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DF4" w:rsidRPr="0086532A" w:rsidRDefault="009D7DF4" w:rsidP="009D7DF4">
      <w:pPr>
        <w:jc w:val="center"/>
        <w:rPr>
          <w:rFonts w:ascii="Arial" w:hAnsi="Arial" w:cs="Arial"/>
          <w:sz w:val="32"/>
          <w:szCs w:val="32"/>
          <w:lang w:val="ru-RU"/>
        </w:rPr>
      </w:pPr>
    </w:p>
    <w:p w:rsidR="009D7DF4" w:rsidRPr="0086532A" w:rsidRDefault="009D7DF4" w:rsidP="009D7DF4">
      <w:pPr>
        <w:jc w:val="center"/>
        <w:rPr>
          <w:rFonts w:ascii="Arial" w:hAnsi="Arial" w:cs="Arial"/>
          <w:sz w:val="32"/>
          <w:szCs w:val="32"/>
          <w:lang w:val="ru-RU"/>
        </w:rPr>
      </w:pPr>
    </w:p>
    <w:p w:rsidR="009D7DF4" w:rsidRPr="0086532A" w:rsidRDefault="009D7DF4" w:rsidP="009D7DF4">
      <w:pPr>
        <w:jc w:val="center"/>
        <w:rPr>
          <w:rFonts w:ascii="Arial" w:hAnsi="Arial" w:cs="Arial"/>
          <w:sz w:val="32"/>
          <w:szCs w:val="32"/>
          <w:lang w:val="ru-RU"/>
        </w:rPr>
      </w:pPr>
    </w:p>
    <w:p w:rsidR="009D7DF4" w:rsidRPr="0086532A" w:rsidRDefault="009D7DF4" w:rsidP="009D7DF4">
      <w:pPr>
        <w:jc w:val="center"/>
        <w:rPr>
          <w:rFonts w:ascii="Arial" w:hAnsi="Arial" w:cs="Arial"/>
          <w:sz w:val="32"/>
          <w:szCs w:val="32"/>
          <w:lang w:val="ru-RU"/>
        </w:rPr>
      </w:pPr>
    </w:p>
    <w:p w:rsidR="009D7DF4" w:rsidRPr="0086532A" w:rsidRDefault="009D7DF4" w:rsidP="009D7DF4">
      <w:pPr>
        <w:jc w:val="center"/>
        <w:rPr>
          <w:rFonts w:ascii="Arial" w:hAnsi="Arial" w:cs="Arial"/>
          <w:sz w:val="32"/>
          <w:szCs w:val="32"/>
          <w:lang w:val="ru-RU"/>
        </w:rPr>
      </w:pPr>
    </w:p>
    <w:p w:rsidR="009D7DF4" w:rsidRDefault="009D7DF4" w:rsidP="009D7DF4">
      <w:pPr>
        <w:jc w:val="center"/>
        <w:rPr>
          <w:rFonts w:ascii="Arial" w:hAnsi="Arial" w:cs="Arial"/>
          <w:sz w:val="32"/>
          <w:szCs w:val="32"/>
        </w:rPr>
      </w:pPr>
    </w:p>
    <w:p w:rsidR="009D7DF4" w:rsidRDefault="009D7DF4" w:rsidP="009D7DF4">
      <w:pPr>
        <w:tabs>
          <w:tab w:val="left" w:pos="1230"/>
        </w:tabs>
        <w:rPr>
          <w:rFonts w:ascii="Arial" w:hAnsi="Arial" w:cs="Arial"/>
          <w:sz w:val="32"/>
          <w:szCs w:val="32"/>
        </w:rPr>
      </w:pPr>
      <w:r>
        <w:rPr>
          <w:rFonts w:ascii="Arial" w:hAnsi="Arial" w:cs="Arial"/>
          <w:sz w:val="32"/>
          <w:szCs w:val="32"/>
        </w:rPr>
        <w:tab/>
      </w:r>
    </w:p>
    <w:p w:rsidR="009D7DF4" w:rsidRDefault="009D7DF4" w:rsidP="009D7DF4">
      <w:pPr>
        <w:jc w:val="center"/>
        <w:rPr>
          <w:rFonts w:ascii="Arial" w:hAnsi="Arial" w:cs="Arial"/>
          <w:sz w:val="32"/>
          <w:szCs w:val="32"/>
        </w:rPr>
      </w:pPr>
    </w:p>
    <w:p w:rsidR="009D7DF4" w:rsidRDefault="009D7DF4" w:rsidP="009D7DF4">
      <w:pPr>
        <w:jc w:val="center"/>
        <w:rPr>
          <w:rFonts w:ascii="Arial" w:hAnsi="Arial" w:cs="Arial"/>
          <w:sz w:val="32"/>
          <w:szCs w:val="32"/>
        </w:rPr>
      </w:pPr>
    </w:p>
    <w:p w:rsidR="009D7DF4" w:rsidRDefault="009D7DF4" w:rsidP="009D7DF4">
      <w:pPr>
        <w:jc w:val="center"/>
        <w:rPr>
          <w:rFonts w:ascii="Arial" w:hAnsi="Arial" w:cs="Arial"/>
          <w:sz w:val="32"/>
          <w:szCs w:val="32"/>
        </w:rPr>
      </w:pPr>
    </w:p>
    <w:p w:rsidR="009D7DF4" w:rsidRDefault="009D7DF4" w:rsidP="009D7DF4">
      <w:pPr>
        <w:jc w:val="center"/>
        <w:rPr>
          <w:rFonts w:ascii="Arial" w:hAnsi="Arial" w:cs="Arial"/>
          <w:sz w:val="32"/>
          <w:szCs w:val="32"/>
        </w:rPr>
      </w:pPr>
    </w:p>
    <w:p w:rsidR="009D7DF4" w:rsidRDefault="009D7DF4" w:rsidP="009D7DF4">
      <w:pPr>
        <w:jc w:val="center"/>
        <w:rPr>
          <w:rFonts w:ascii="Arial" w:hAnsi="Arial" w:cs="Arial"/>
          <w:sz w:val="32"/>
          <w:szCs w:val="32"/>
        </w:rPr>
      </w:pPr>
    </w:p>
    <w:p w:rsidR="009D7DF4" w:rsidRPr="009D7DF4" w:rsidRDefault="009D7DF4" w:rsidP="009D7DF4">
      <w:pPr>
        <w:shd w:val="clear" w:color="auto" w:fill="C6D9F1"/>
        <w:jc w:val="center"/>
        <w:rPr>
          <w:rFonts w:ascii="Arial" w:hAnsi="Arial" w:cs="Arial"/>
          <w:b/>
          <w:color w:val="auto"/>
          <w:sz w:val="32"/>
          <w:szCs w:val="32"/>
          <w:lang w:val="ru-RU"/>
        </w:rPr>
      </w:pPr>
      <w:r w:rsidRPr="009D7DF4">
        <w:rPr>
          <w:rFonts w:ascii="Arial" w:hAnsi="Arial" w:cs="Arial"/>
          <w:b/>
          <w:color w:val="auto"/>
          <w:sz w:val="32"/>
          <w:szCs w:val="32"/>
        </w:rPr>
        <w:t>КОНКУРСНA ДОКУМЕНТАЦИЈA</w:t>
      </w:r>
    </w:p>
    <w:p w:rsidR="009D7DF4" w:rsidRPr="009D7DF4" w:rsidRDefault="009D7DF4" w:rsidP="009D7DF4">
      <w:pPr>
        <w:jc w:val="center"/>
        <w:rPr>
          <w:rFonts w:ascii="Arial" w:hAnsi="Arial" w:cs="Arial"/>
          <w:color w:val="auto"/>
          <w:sz w:val="32"/>
          <w:szCs w:val="32"/>
          <w:lang w:val="ru-RU"/>
        </w:rPr>
      </w:pPr>
    </w:p>
    <w:p w:rsidR="009D7DF4" w:rsidRPr="000841FF" w:rsidRDefault="009D7DF4" w:rsidP="009D7DF4">
      <w:pPr>
        <w:jc w:val="center"/>
        <w:rPr>
          <w:rFonts w:ascii="Arial" w:hAnsi="Arial" w:cs="Arial"/>
          <w:bCs/>
          <w:iCs/>
          <w:color w:val="auto"/>
          <w:lang w:val="ru-RU"/>
        </w:rPr>
      </w:pPr>
    </w:p>
    <w:p w:rsidR="009D7DF4" w:rsidRPr="000841FF" w:rsidRDefault="009D7DF4" w:rsidP="009D7DF4">
      <w:pPr>
        <w:jc w:val="center"/>
        <w:rPr>
          <w:rFonts w:ascii="Arial" w:hAnsi="Arial" w:cs="Arial"/>
          <w:bCs/>
          <w:iCs/>
          <w:color w:val="auto"/>
          <w:lang w:val="ru-RU"/>
        </w:rPr>
      </w:pPr>
    </w:p>
    <w:p w:rsidR="009D7DF4" w:rsidRPr="009D7DF4" w:rsidRDefault="009D7DF4" w:rsidP="009D7DF4">
      <w:pPr>
        <w:jc w:val="center"/>
        <w:rPr>
          <w:rFonts w:ascii="Arial" w:hAnsi="Arial" w:cs="Arial"/>
          <w:b/>
          <w:bCs/>
          <w:color w:val="auto"/>
          <w:sz w:val="32"/>
        </w:rPr>
      </w:pPr>
      <w:r w:rsidRPr="009D7DF4">
        <w:rPr>
          <w:rFonts w:ascii="Arial" w:hAnsi="Arial" w:cs="Arial"/>
          <w:b/>
          <w:bCs/>
          <w:color w:val="auto"/>
          <w:sz w:val="32"/>
          <w:lang w:val="sr-Cyrl-CS"/>
        </w:rPr>
        <w:t>ПОСТУПАК</w:t>
      </w:r>
      <w:r w:rsidRPr="009D7DF4">
        <w:rPr>
          <w:rFonts w:ascii="Arial" w:hAnsi="Arial" w:cs="Arial"/>
          <w:b/>
          <w:bCs/>
          <w:color w:val="auto"/>
          <w:sz w:val="32"/>
        </w:rPr>
        <w:t xml:space="preserve"> ЈАВНЕ НАБАВКЕ МАЛЕ ВРЕДНОСТИ</w:t>
      </w:r>
    </w:p>
    <w:p w:rsidR="009D7DF4" w:rsidRPr="004200E1" w:rsidRDefault="005A2BEB" w:rsidP="009D7DF4">
      <w:pPr>
        <w:jc w:val="center"/>
        <w:rPr>
          <w:rFonts w:ascii="Arial" w:hAnsi="Arial" w:cs="Arial"/>
          <w:b/>
          <w:bCs/>
          <w:color w:val="auto"/>
          <w:sz w:val="32"/>
        </w:rPr>
      </w:pPr>
      <w:r>
        <w:rPr>
          <w:rFonts w:ascii="Arial" w:hAnsi="Arial" w:cs="Arial"/>
          <w:b/>
          <w:bCs/>
          <w:color w:val="auto"/>
          <w:sz w:val="32"/>
        </w:rPr>
        <w:t xml:space="preserve">НАБАВКА </w:t>
      </w:r>
      <w:r w:rsidR="009D7DF4" w:rsidRPr="009D7DF4">
        <w:rPr>
          <w:rFonts w:ascii="Arial" w:hAnsi="Arial" w:cs="Arial"/>
          <w:b/>
          <w:bCs/>
          <w:color w:val="auto"/>
          <w:sz w:val="32"/>
        </w:rPr>
        <w:t>УСЛУГ</w:t>
      </w:r>
      <w:r>
        <w:rPr>
          <w:rFonts w:ascii="Arial" w:hAnsi="Arial" w:cs="Arial"/>
          <w:b/>
          <w:bCs/>
          <w:color w:val="auto"/>
          <w:sz w:val="32"/>
        </w:rPr>
        <w:t>А</w:t>
      </w:r>
      <w:r w:rsidR="009D7DF4" w:rsidRPr="009D7DF4">
        <w:rPr>
          <w:rFonts w:ascii="Arial" w:hAnsi="Arial" w:cs="Arial"/>
          <w:b/>
          <w:bCs/>
          <w:color w:val="auto"/>
          <w:sz w:val="32"/>
        </w:rPr>
        <w:t xml:space="preserve"> </w:t>
      </w:r>
      <w:r w:rsidR="004200E1">
        <w:rPr>
          <w:rFonts w:ascii="Arial" w:hAnsi="Arial" w:cs="Arial"/>
          <w:b/>
          <w:bCs/>
          <w:color w:val="auto"/>
          <w:sz w:val="32"/>
        </w:rPr>
        <w:t>АНАЛИЗ</w:t>
      </w:r>
      <w:r w:rsidR="0017754F">
        <w:rPr>
          <w:rFonts w:ascii="Arial" w:hAnsi="Arial" w:cs="Arial"/>
          <w:b/>
          <w:bCs/>
          <w:color w:val="auto"/>
          <w:sz w:val="32"/>
        </w:rPr>
        <w:t>E</w:t>
      </w:r>
      <w:r w:rsidR="004200E1">
        <w:rPr>
          <w:rFonts w:ascii="Arial" w:hAnsi="Arial" w:cs="Arial"/>
          <w:b/>
          <w:bCs/>
          <w:color w:val="auto"/>
          <w:sz w:val="32"/>
        </w:rPr>
        <w:t xml:space="preserve"> ВОДЕ</w:t>
      </w:r>
    </w:p>
    <w:p w:rsidR="009D7DF4" w:rsidRPr="009D7DF4" w:rsidRDefault="009D7DF4" w:rsidP="009D7DF4">
      <w:pPr>
        <w:jc w:val="center"/>
        <w:rPr>
          <w:rFonts w:ascii="Arial" w:hAnsi="Arial" w:cs="Arial"/>
          <w:bCs/>
          <w:color w:val="auto"/>
        </w:rPr>
      </w:pPr>
    </w:p>
    <w:p w:rsidR="009D7DF4" w:rsidRPr="005E022F" w:rsidRDefault="009D7DF4" w:rsidP="009D7DF4">
      <w:pPr>
        <w:jc w:val="center"/>
        <w:rPr>
          <w:rFonts w:ascii="Arial" w:hAnsi="Arial" w:cs="Arial"/>
          <w:iCs/>
          <w:color w:val="auto"/>
        </w:rPr>
      </w:pPr>
      <w:proofErr w:type="gramStart"/>
      <w:r w:rsidRPr="009D7DF4">
        <w:rPr>
          <w:rFonts w:ascii="Arial" w:hAnsi="Arial" w:cs="Arial"/>
          <w:bCs/>
          <w:color w:val="auto"/>
        </w:rPr>
        <w:t>ЈАВНА НАБАВКА бр</w:t>
      </w:r>
      <w:r w:rsidRPr="0017754F">
        <w:rPr>
          <w:rFonts w:ascii="Arial" w:hAnsi="Arial" w:cs="Arial"/>
          <w:bCs/>
          <w:color w:val="auto"/>
        </w:rPr>
        <w:t>.</w:t>
      </w:r>
      <w:proofErr w:type="gramEnd"/>
      <w:r w:rsidRPr="0017754F">
        <w:rPr>
          <w:rFonts w:ascii="Arial" w:hAnsi="Arial" w:cs="Arial"/>
          <w:bCs/>
          <w:color w:val="auto"/>
        </w:rPr>
        <w:t xml:space="preserve">   </w:t>
      </w:r>
      <w:r w:rsidR="008118F2" w:rsidRPr="008118F2">
        <w:rPr>
          <w:rFonts w:ascii="Arial" w:hAnsi="Arial" w:cs="Arial"/>
          <w:color w:val="auto"/>
          <w:lang/>
        </w:rPr>
        <w:t>3а</w:t>
      </w:r>
      <w:r w:rsidR="008C4FCE" w:rsidRPr="0017754F">
        <w:rPr>
          <w:rFonts w:ascii="Arial" w:hAnsi="Arial" w:cs="Arial"/>
          <w:color w:val="auto"/>
        </w:rPr>
        <w:t>-</w:t>
      </w:r>
      <w:r w:rsidR="008C4FCE" w:rsidRPr="008C4FCE">
        <w:rPr>
          <w:rFonts w:ascii="Arial" w:hAnsi="Arial" w:cs="Arial"/>
          <w:color w:val="auto"/>
        </w:rPr>
        <w:t>јнмв/1</w:t>
      </w:r>
      <w:r w:rsidR="00D06BED">
        <w:rPr>
          <w:rFonts w:ascii="Arial" w:hAnsi="Arial" w:cs="Arial"/>
          <w:color w:val="auto"/>
        </w:rPr>
        <w:t>5</w:t>
      </w:r>
    </w:p>
    <w:p w:rsidR="009D7DF4" w:rsidRPr="008820AB" w:rsidRDefault="009D7DF4" w:rsidP="009D7DF4">
      <w:pPr>
        <w:jc w:val="center"/>
        <w:rPr>
          <w:rFonts w:ascii="Arial" w:hAnsi="Arial" w:cs="Arial"/>
          <w:iCs/>
        </w:rPr>
      </w:pPr>
    </w:p>
    <w:p w:rsidR="009D7DF4" w:rsidRPr="008820AB" w:rsidRDefault="009D7DF4" w:rsidP="009D7DF4">
      <w:pPr>
        <w:jc w:val="center"/>
        <w:rPr>
          <w:rFonts w:ascii="Arial" w:hAnsi="Arial" w:cs="Arial"/>
          <w:iCs/>
        </w:rPr>
      </w:pPr>
    </w:p>
    <w:p w:rsidR="009D7DF4" w:rsidRPr="008820AB" w:rsidRDefault="009D7DF4" w:rsidP="009D7DF4">
      <w:pPr>
        <w:jc w:val="center"/>
        <w:rPr>
          <w:rFonts w:ascii="Arial" w:hAnsi="Arial" w:cs="Arial"/>
          <w:iCs/>
        </w:rPr>
      </w:pPr>
    </w:p>
    <w:p w:rsidR="009D7DF4" w:rsidRPr="008820AB" w:rsidRDefault="009D7DF4" w:rsidP="009D7DF4">
      <w:pPr>
        <w:jc w:val="center"/>
        <w:rPr>
          <w:rFonts w:ascii="Arial" w:hAnsi="Arial" w:cs="Arial"/>
          <w:iCs/>
        </w:rPr>
      </w:pPr>
    </w:p>
    <w:p w:rsidR="009D7DF4" w:rsidRPr="008118F2" w:rsidRDefault="009D7DF4" w:rsidP="009D7DF4">
      <w:pPr>
        <w:jc w:val="center"/>
        <w:rPr>
          <w:rFonts w:ascii="Arial" w:hAnsi="Arial" w:cs="Arial"/>
          <w:i/>
          <w:iCs/>
          <w:lang/>
        </w:rPr>
      </w:pPr>
    </w:p>
    <w:p w:rsidR="009D7DF4" w:rsidRDefault="009D7DF4" w:rsidP="009D7DF4">
      <w:pPr>
        <w:jc w:val="center"/>
        <w:rPr>
          <w:rFonts w:ascii="Arial" w:hAnsi="Arial" w:cs="Arial"/>
          <w:i/>
          <w:iCs/>
        </w:rPr>
      </w:pPr>
    </w:p>
    <w:p w:rsidR="009D7DF4" w:rsidRDefault="009D7DF4" w:rsidP="009D7DF4">
      <w:pPr>
        <w:jc w:val="center"/>
        <w:rPr>
          <w:rFonts w:ascii="Arial" w:hAnsi="Arial" w:cs="Arial"/>
          <w:i/>
          <w:iCs/>
        </w:rPr>
      </w:pPr>
    </w:p>
    <w:p w:rsidR="009D7DF4" w:rsidRDefault="009D7DF4" w:rsidP="009D7DF4">
      <w:pPr>
        <w:jc w:val="center"/>
        <w:rPr>
          <w:rFonts w:ascii="Arial" w:hAnsi="Arial" w:cs="Arial"/>
          <w:i/>
          <w:iCs/>
        </w:rPr>
      </w:pPr>
    </w:p>
    <w:p w:rsidR="009D7DF4" w:rsidRDefault="009D7DF4" w:rsidP="009D7DF4">
      <w:pPr>
        <w:jc w:val="center"/>
        <w:rPr>
          <w:rFonts w:ascii="Arial" w:hAnsi="Arial" w:cs="Arial"/>
          <w:i/>
          <w:iCs/>
        </w:rPr>
      </w:pPr>
    </w:p>
    <w:p w:rsidR="009D7DF4" w:rsidRDefault="009D7DF4" w:rsidP="009D7DF4">
      <w:pPr>
        <w:jc w:val="center"/>
        <w:rPr>
          <w:rFonts w:ascii="Arial" w:hAnsi="Arial" w:cs="Arial"/>
          <w:i/>
          <w:iCs/>
        </w:rPr>
      </w:pPr>
    </w:p>
    <w:p w:rsidR="009D7DF4" w:rsidRDefault="009D7DF4" w:rsidP="009D7DF4">
      <w:pPr>
        <w:jc w:val="center"/>
        <w:rPr>
          <w:rFonts w:ascii="Arial" w:hAnsi="Arial" w:cs="Arial"/>
          <w:i/>
          <w:iCs/>
        </w:rPr>
      </w:pPr>
    </w:p>
    <w:p w:rsidR="009D7DF4" w:rsidRDefault="009D7DF4" w:rsidP="009D7DF4">
      <w:pPr>
        <w:jc w:val="center"/>
        <w:rPr>
          <w:rFonts w:ascii="Arial" w:hAnsi="Arial" w:cs="Arial"/>
          <w:i/>
          <w:iCs/>
        </w:rPr>
      </w:pPr>
    </w:p>
    <w:p w:rsidR="009D7DF4" w:rsidRDefault="009D7DF4" w:rsidP="009D7DF4">
      <w:pPr>
        <w:jc w:val="center"/>
        <w:rPr>
          <w:rFonts w:ascii="Arial" w:hAnsi="Arial" w:cs="Arial"/>
          <w:i/>
          <w:iCs/>
        </w:rPr>
      </w:pPr>
    </w:p>
    <w:p w:rsidR="009D7DF4" w:rsidRDefault="009D7DF4" w:rsidP="009D7DF4">
      <w:pPr>
        <w:rPr>
          <w:rFonts w:ascii="Arial" w:hAnsi="Arial" w:cs="Arial"/>
          <w:i/>
          <w:iCs/>
        </w:rPr>
      </w:pPr>
    </w:p>
    <w:p w:rsidR="009D7DF4" w:rsidRDefault="009D7DF4" w:rsidP="009D7DF4">
      <w:pPr>
        <w:rPr>
          <w:rFonts w:ascii="Arial" w:hAnsi="Arial" w:cs="Arial"/>
          <w:i/>
          <w:iCs/>
        </w:rPr>
      </w:pPr>
    </w:p>
    <w:p w:rsidR="009D7DF4" w:rsidRDefault="009D7DF4" w:rsidP="009D7DF4">
      <w:pPr>
        <w:rPr>
          <w:rFonts w:ascii="Arial" w:hAnsi="Arial" w:cs="Arial"/>
          <w:i/>
          <w:iCs/>
        </w:rPr>
      </w:pPr>
    </w:p>
    <w:p w:rsidR="009D7DF4" w:rsidRDefault="009D7DF4" w:rsidP="009D7DF4">
      <w:pPr>
        <w:rPr>
          <w:rFonts w:ascii="Arial" w:hAnsi="Arial" w:cs="Arial"/>
          <w:i/>
          <w:iCs/>
        </w:rPr>
      </w:pPr>
    </w:p>
    <w:p w:rsidR="009D7DF4" w:rsidRDefault="009D7DF4" w:rsidP="009D7DF4">
      <w:pPr>
        <w:rPr>
          <w:rFonts w:ascii="Arial" w:hAnsi="Arial" w:cs="Arial"/>
          <w:i/>
          <w:iCs/>
        </w:rPr>
      </w:pPr>
    </w:p>
    <w:p w:rsidR="009D7DF4" w:rsidRDefault="009D7DF4" w:rsidP="009D7DF4">
      <w:pPr>
        <w:jc w:val="center"/>
        <w:rPr>
          <w:rFonts w:ascii="Arial" w:hAnsi="Arial" w:cs="Arial"/>
          <w:i/>
          <w:iCs/>
        </w:rPr>
      </w:pPr>
    </w:p>
    <w:p w:rsidR="009D7DF4" w:rsidRDefault="009D7DF4" w:rsidP="009D7DF4">
      <w:pPr>
        <w:jc w:val="center"/>
        <w:rPr>
          <w:rFonts w:ascii="Arial" w:hAnsi="Arial" w:cs="Arial"/>
          <w:i/>
          <w:iCs/>
        </w:rPr>
      </w:pPr>
    </w:p>
    <w:p w:rsidR="009D7DF4" w:rsidRPr="008820AB" w:rsidRDefault="009D7DF4" w:rsidP="009D7DF4">
      <w:pPr>
        <w:jc w:val="center"/>
        <w:rPr>
          <w:rFonts w:ascii="Arial" w:hAnsi="Arial" w:cs="Arial"/>
          <w:i/>
          <w:iCs/>
        </w:rPr>
      </w:pPr>
    </w:p>
    <w:p w:rsidR="009D7DF4" w:rsidRDefault="003B764C" w:rsidP="005A2BEB">
      <w:pPr>
        <w:jc w:val="center"/>
        <w:rPr>
          <w:rFonts w:ascii="Arial" w:hAnsi="Arial" w:cs="Arial"/>
          <w:bCs/>
          <w:lang/>
        </w:rPr>
      </w:pPr>
      <w:r>
        <w:rPr>
          <w:rFonts w:ascii="Arial" w:hAnsi="Arial" w:cs="Arial"/>
          <w:iCs/>
          <w:color w:val="auto"/>
        </w:rPr>
        <w:t>Апр</w:t>
      </w:r>
      <w:r w:rsidR="008118F2">
        <w:rPr>
          <w:rFonts w:ascii="Arial" w:hAnsi="Arial" w:cs="Arial"/>
          <w:iCs/>
          <w:color w:val="auto"/>
          <w:lang/>
        </w:rPr>
        <w:t>и</w:t>
      </w:r>
      <w:r>
        <w:rPr>
          <w:rFonts w:ascii="Arial" w:hAnsi="Arial" w:cs="Arial"/>
          <w:iCs/>
          <w:color w:val="auto"/>
        </w:rPr>
        <w:t>л</w:t>
      </w:r>
      <w:proofErr w:type="gramStart"/>
      <w:r w:rsidR="009D7DF4" w:rsidRPr="00E90F54">
        <w:rPr>
          <w:rFonts w:ascii="Arial" w:hAnsi="Arial" w:cs="Arial"/>
          <w:iCs/>
          <w:color w:val="auto"/>
        </w:rPr>
        <w:t>,</w:t>
      </w:r>
      <w:r w:rsidR="009D7DF4" w:rsidRPr="008820AB">
        <w:rPr>
          <w:rFonts w:ascii="Arial" w:hAnsi="Arial" w:cs="Arial"/>
          <w:i/>
          <w:iCs/>
        </w:rPr>
        <w:t xml:space="preserve">  </w:t>
      </w:r>
      <w:r w:rsidR="009D7DF4" w:rsidRPr="008820AB">
        <w:rPr>
          <w:rFonts w:ascii="Arial" w:hAnsi="Arial" w:cs="Arial"/>
          <w:bCs/>
        </w:rPr>
        <w:t>201</w:t>
      </w:r>
      <w:r w:rsidR="00D06BED">
        <w:rPr>
          <w:rFonts w:ascii="Arial" w:hAnsi="Arial" w:cs="Arial"/>
          <w:bCs/>
        </w:rPr>
        <w:t>5</w:t>
      </w:r>
      <w:proofErr w:type="gramEnd"/>
      <w:r w:rsidR="009D7DF4" w:rsidRPr="008820AB">
        <w:rPr>
          <w:rFonts w:ascii="Arial" w:hAnsi="Arial" w:cs="Arial"/>
          <w:bCs/>
        </w:rPr>
        <w:t xml:space="preserve">. </w:t>
      </w:r>
      <w:r w:rsidR="008118F2" w:rsidRPr="008820AB">
        <w:rPr>
          <w:rFonts w:ascii="Arial" w:hAnsi="Arial" w:cs="Arial"/>
          <w:bCs/>
        </w:rPr>
        <w:t>Г</w:t>
      </w:r>
      <w:r w:rsidR="009D7DF4" w:rsidRPr="008820AB">
        <w:rPr>
          <w:rFonts w:ascii="Arial" w:hAnsi="Arial" w:cs="Arial"/>
          <w:bCs/>
        </w:rPr>
        <w:t>один</w:t>
      </w:r>
      <w:r w:rsidR="005A2BEB">
        <w:rPr>
          <w:rFonts w:ascii="Arial" w:hAnsi="Arial" w:cs="Arial"/>
          <w:bCs/>
        </w:rPr>
        <w:t>а</w:t>
      </w:r>
    </w:p>
    <w:p w:rsidR="008118F2" w:rsidRPr="008118F2" w:rsidRDefault="008118F2" w:rsidP="005A2BEB">
      <w:pPr>
        <w:jc w:val="center"/>
        <w:rPr>
          <w:lang/>
        </w:rPr>
      </w:pPr>
    </w:p>
    <w:p w:rsidR="009D7DF4" w:rsidRPr="00C70017" w:rsidRDefault="009D7DF4" w:rsidP="009D7DF4">
      <w:pPr>
        <w:jc w:val="both"/>
        <w:rPr>
          <w:rFonts w:ascii="Arial" w:hAnsi="Arial" w:cs="Arial"/>
          <w:color w:val="auto"/>
        </w:rPr>
      </w:pPr>
      <w:proofErr w:type="gramStart"/>
      <w:r>
        <w:rPr>
          <w:rFonts w:ascii="Arial" w:eastAsia="TimesNewRomanPSMT" w:hAnsi="Arial" w:cs="Arial"/>
        </w:rPr>
        <w:lastRenderedPageBreak/>
        <w:t>На основу чл.</w:t>
      </w:r>
      <w:proofErr w:type="gramEnd"/>
      <w:r>
        <w:rPr>
          <w:rFonts w:ascii="Arial" w:eastAsia="TimesNewRomanPSMT" w:hAnsi="Arial" w:cs="Arial"/>
        </w:rPr>
        <w:t xml:space="preserve"> 39. и 61. Закона о јавним набавкама („Сл. гласник РС” бр. 124/2012, у даљем тексту: Закон), чл. 6. Правилника о обавезним елементима конкурсне документације у поступцима јавних набавки и начину доказивања испуњености услова („Сл. гласник РС” бр. 29/2013), </w:t>
      </w:r>
      <w:r w:rsidRPr="00C70017">
        <w:rPr>
          <w:rFonts w:ascii="Arial" w:hAnsi="Arial" w:cs="Arial"/>
          <w:color w:val="auto"/>
        </w:rPr>
        <w:t xml:space="preserve">Одлуке о покретању поступка јавне набавке број </w:t>
      </w:r>
      <w:r w:rsidR="008118F2" w:rsidRPr="008118F2">
        <w:rPr>
          <w:rFonts w:ascii="Arial" w:hAnsi="Arial" w:cs="Arial"/>
          <w:color w:val="auto"/>
          <w:lang/>
        </w:rPr>
        <w:t>19</w:t>
      </w:r>
      <w:r w:rsidR="008C4FCE" w:rsidRPr="008118F2">
        <w:rPr>
          <w:rFonts w:ascii="Arial" w:hAnsi="Arial" w:cs="Arial"/>
          <w:color w:val="auto"/>
        </w:rPr>
        <w:t>/1</w:t>
      </w:r>
      <w:r w:rsidR="00D06BED" w:rsidRPr="008118F2">
        <w:rPr>
          <w:rFonts w:ascii="Arial" w:hAnsi="Arial" w:cs="Arial"/>
          <w:color w:val="auto"/>
        </w:rPr>
        <w:t>5</w:t>
      </w:r>
      <w:r w:rsidRPr="008118F2">
        <w:rPr>
          <w:rFonts w:ascii="Arial" w:hAnsi="Arial" w:cs="Arial"/>
          <w:color w:val="auto"/>
        </w:rPr>
        <w:t xml:space="preserve"> од </w:t>
      </w:r>
      <w:r w:rsidR="008118F2" w:rsidRPr="008118F2">
        <w:rPr>
          <w:rFonts w:ascii="Arial" w:hAnsi="Arial" w:cs="Arial"/>
          <w:color w:val="auto"/>
          <w:lang/>
        </w:rPr>
        <w:t>1</w:t>
      </w:r>
      <w:r w:rsidR="0017754F" w:rsidRPr="008118F2">
        <w:rPr>
          <w:rFonts w:ascii="Arial" w:hAnsi="Arial" w:cs="Arial"/>
          <w:color w:val="auto"/>
        </w:rPr>
        <w:t>6.0</w:t>
      </w:r>
      <w:r w:rsidR="008118F2" w:rsidRPr="008118F2">
        <w:rPr>
          <w:rFonts w:ascii="Arial" w:hAnsi="Arial" w:cs="Arial"/>
          <w:color w:val="auto"/>
          <w:lang/>
        </w:rPr>
        <w:t>4</w:t>
      </w:r>
      <w:r w:rsidR="00D06BED" w:rsidRPr="008118F2">
        <w:rPr>
          <w:rFonts w:ascii="Arial" w:hAnsi="Arial" w:cs="Arial"/>
          <w:color w:val="auto"/>
        </w:rPr>
        <w:t>.2015</w:t>
      </w:r>
      <w:r w:rsidRPr="008C4FCE">
        <w:rPr>
          <w:rFonts w:ascii="Arial" w:hAnsi="Arial" w:cs="Arial"/>
          <w:color w:val="auto"/>
        </w:rPr>
        <w:t xml:space="preserve">.године и Решења о образовању комисије за јавну набавку </w:t>
      </w:r>
      <w:r w:rsidRPr="008C4FCE">
        <w:rPr>
          <w:rFonts w:ascii="Arial" w:hAnsi="Arial" w:cs="Arial"/>
          <w:iCs/>
          <w:color w:val="auto"/>
        </w:rPr>
        <w:t xml:space="preserve">бр. </w:t>
      </w:r>
      <w:r w:rsidR="008118F2" w:rsidRPr="008118F2">
        <w:rPr>
          <w:rFonts w:ascii="Arial" w:hAnsi="Arial" w:cs="Arial"/>
          <w:iCs/>
          <w:color w:val="auto"/>
          <w:lang/>
        </w:rPr>
        <w:t>19</w:t>
      </w:r>
      <w:r w:rsidR="0017754F" w:rsidRPr="008118F2">
        <w:rPr>
          <w:rFonts w:ascii="Arial" w:hAnsi="Arial" w:cs="Arial"/>
          <w:iCs/>
          <w:color w:val="auto"/>
        </w:rPr>
        <w:t>-1</w:t>
      </w:r>
      <w:r w:rsidR="008C4FCE" w:rsidRPr="008118F2">
        <w:rPr>
          <w:rFonts w:ascii="Arial" w:hAnsi="Arial" w:cs="Arial"/>
          <w:color w:val="auto"/>
        </w:rPr>
        <w:t>/1</w:t>
      </w:r>
      <w:r w:rsidR="00D06BED" w:rsidRPr="008118F2">
        <w:rPr>
          <w:rFonts w:ascii="Arial" w:hAnsi="Arial" w:cs="Arial"/>
          <w:color w:val="auto"/>
        </w:rPr>
        <w:t>5</w:t>
      </w:r>
      <w:r w:rsidR="005A2BEB" w:rsidRPr="008118F2">
        <w:rPr>
          <w:rFonts w:ascii="Arial" w:hAnsi="Arial" w:cs="Arial"/>
          <w:color w:val="auto"/>
        </w:rPr>
        <w:t xml:space="preserve"> од </w:t>
      </w:r>
      <w:r w:rsidR="008118F2">
        <w:rPr>
          <w:rFonts w:ascii="Arial" w:hAnsi="Arial" w:cs="Arial"/>
          <w:color w:val="auto"/>
          <w:lang/>
        </w:rPr>
        <w:t>1</w:t>
      </w:r>
      <w:r w:rsidR="0017754F" w:rsidRPr="008118F2">
        <w:rPr>
          <w:rFonts w:ascii="Arial" w:hAnsi="Arial" w:cs="Arial"/>
          <w:color w:val="auto"/>
        </w:rPr>
        <w:t>6.0</w:t>
      </w:r>
      <w:r w:rsidR="008118F2">
        <w:rPr>
          <w:rFonts w:ascii="Arial" w:hAnsi="Arial" w:cs="Arial"/>
          <w:color w:val="auto"/>
          <w:lang/>
        </w:rPr>
        <w:t>4</w:t>
      </w:r>
      <w:r w:rsidR="0017754F" w:rsidRPr="008118F2">
        <w:rPr>
          <w:rFonts w:ascii="Arial" w:hAnsi="Arial" w:cs="Arial"/>
          <w:color w:val="auto"/>
        </w:rPr>
        <w:t>.2015</w:t>
      </w:r>
      <w:r w:rsidR="00D06BED">
        <w:rPr>
          <w:rFonts w:ascii="Arial" w:hAnsi="Arial" w:cs="Arial"/>
          <w:color w:val="auto"/>
        </w:rPr>
        <w:t>.</w:t>
      </w:r>
      <w:r w:rsidRPr="00C70017">
        <w:rPr>
          <w:rFonts w:ascii="Arial" w:hAnsi="Arial" w:cs="Arial"/>
          <w:iCs/>
          <w:color w:val="auto"/>
        </w:rPr>
        <w:t>године</w:t>
      </w:r>
      <w:r w:rsidRPr="00C70017">
        <w:rPr>
          <w:rFonts w:ascii="Arial" w:hAnsi="Arial" w:cs="Arial"/>
          <w:color w:val="auto"/>
        </w:rPr>
        <w:t>, припремљена је:</w:t>
      </w:r>
      <w:r w:rsidR="00E90F54">
        <w:rPr>
          <w:rFonts w:ascii="Arial" w:hAnsi="Arial" w:cs="Arial"/>
          <w:color w:val="auto"/>
        </w:rPr>
        <w:t xml:space="preserve"> </w:t>
      </w:r>
    </w:p>
    <w:p w:rsidR="009D7DF4" w:rsidRPr="00C70017" w:rsidRDefault="009D7DF4" w:rsidP="009D7DF4">
      <w:pPr>
        <w:jc w:val="both"/>
        <w:rPr>
          <w:rFonts w:ascii="Arial" w:eastAsia="TimesNewRomanPSMT" w:hAnsi="Arial" w:cs="Arial"/>
          <w:color w:val="auto"/>
        </w:rPr>
      </w:pPr>
    </w:p>
    <w:p w:rsidR="009D7DF4" w:rsidRPr="00C70017" w:rsidRDefault="009D7DF4" w:rsidP="009D7DF4">
      <w:pPr>
        <w:ind w:firstLine="720"/>
        <w:jc w:val="both"/>
        <w:rPr>
          <w:rFonts w:ascii="Arial" w:eastAsia="TimesNewRomanPSMT" w:hAnsi="Arial" w:cs="Arial"/>
          <w:color w:val="auto"/>
        </w:rPr>
      </w:pPr>
    </w:p>
    <w:p w:rsidR="009D7DF4" w:rsidRPr="00C70017" w:rsidRDefault="009D7DF4" w:rsidP="009D7DF4">
      <w:pPr>
        <w:shd w:val="clear" w:color="auto" w:fill="C6D9F1"/>
        <w:jc w:val="center"/>
        <w:rPr>
          <w:rFonts w:ascii="Arial" w:eastAsia="TimesNewRomanPS-BoldMT" w:hAnsi="Arial" w:cs="Arial"/>
          <w:b/>
          <w:bCs/>
          <w:color w:val="auto"/>
          <w:lang w:val="ru-RU"/>
        </w:rPr>
      </w:pPr>
      <w:r w:rsidRPr="00C70017">
        <w:rPr>
          <w:rFonts w:ascii="Arial" w:eastAsia="TimesNewRomanPS-BoldMT" w:hAnsi="Arial" w:cs="Arial"/>
          <w:b/>
          <w:bCs/>
          <w:color w:val="auto"/>
        </w:rPr>
        <w:t>КОНКУРСНА ДОКУМЕНТАЦИЈА</w:t>
      </w:r>
    </w:p>
    <w:p w:rsidR="009D7DF4" w:rsidRPr="00C70017" w:rsidRDefault="009D7DF4" w:rsidP="009D7DF4">
      <w:pPr>
        <w:shd w:val="clear" w:color="auto" w:fill="C6D9F1"/>
        <w:jc w:val="center"/>
        <w:rPr>
          <w:rFonts w:ascii="Arial" w:eastAsia="TimesNewRomanPS-BoldMT" w:hAnsi="Arial" w:cs="Arial"/>
          <w:b/>
          <w:bCs/>
          <w:color w:val="auto"/>
        </w:rPr>
      </w:pPr>
      <w:r w:rsidRPr="00C70017">
        <w:rPr>
          <w:rFonts w:ascii="Arial" w:eastAsia="TimesNewRomanPS-BoldMT" w:hAnsi="Arial" w:cs="Arial"/>
          <w:b/>
          <w:bCs/>
          <w:color w:val="auto"/>
        </w:rPr>
        <w:t xml:space="preserve">за јавну набавку мале вредности </w:t>
      </w:r>
    </w:p>
    <w:p w:rsidR="009D7DF4" w:rsidRPr="00C70017" w:rsidRDefault="005A2BEB" w:rsidP="009D7DF4">
      <w:pPr>
        <w:shd w:val="clear" w:color="auto" w:fill="C6D9F1"/>
        <w:jc w:val="center"/>
        <w:rPr>
          <w:rFonts w:ascii="Arial" w:eastAsia="TimesNewRomanPS-BoldMT" w:hAnsi="Arial" w:cs="Arial"/>
          <w:b/>
          <w:bCs/>
          <w:color w:val="auto"/>
        </w:rPr>
      </w:pPr>
      <w:r>
        <w:rPr>
          <w:rFonts w:ascii="Arial" w:eastAsia="TimesNewRomanPS-BoldMT" w:hAnsi="Arial" w:cs="Arial"/>
          <w:b/>
          <w:bCs/>
          <w:color w:val="auto"/>
        </w:rPr>
        <w:t xml:space="preserve">набавка услуга </w:t>
      </w:r>
      <w:r w:rsidR="004200E1">
        <w:rPr>
          <w:rFonts w:ascii="Arial" w:eastAsia="TimesNewRomanPS-BoldMT" w:hAnsi="Arial" w:cs="Arial"/>
          <w:b/>
          <w:bCs/>
          <w:color w:val="auto"/>
        </w:rPr>
        <w:t>анализе воде</w:t>
      </w:r>
    </w:p>
    <w:p w:rsidR="009D7DF4" w:rsidRPr="00D06BED" w:rsidRDefault="009D7DF4" w:rsidP="009D7DF4">
      <w:pPr>
        <w:shd w:val="clear" w:color="auto" w:fill="C6D9F1"/>
        <w:jc w:val="center"/>
        <w:rPr>
          <w:rFonts w:ascii="Arial" w:eastAsia="TimesNewRomanPS-BoldMT" w:hAnsi="Arial" w:cs="Arial"/>
          <w:b/>
          <w:bCs/>
          <w:color w:val="auto"/>
        </w:rPr>
      </w:pPr>
      <w:r w:rsidRPr="00C70017">
        <w:rPr>
          <w:rFonts w:ascii="Arial" w:eastAsia="TimesNewRomanPS-BoldMT" w:hAnsi="Arial" w:cs="Arial"/>
          <w:b/>
          <w:bCs/>
          <w:color w:val="auto"/>
        </w:rPr>
        <w:t xml:space="preserve">ЈН бр: </w:t>
      </w:r>
      <w:r w:rsidR="008118F2" w:rsidRPr="008118F2">
        <w:rPr>
          <w:rFonts w:ascii="Arial" w:hAnsi="Arial" w:cs="Arial"/>
          <w:b/>
          <w:color w:val="auto"/>
          <w:lang/>
        </w:rPr>
        <w:t>3а</w:t>
      </w:r>
      <w:r w:rsidR="008C4FCE" w:rsidRPr="008C4FCE">
        <w:rPr>
          <w:rFonts w:ascii="Arial" w:hAnsi="Arial" w:cs="Arial"/>
          <w:b/>
          <w:color w:val="auto"/>
        </w:rPr>
        <w:t>-јнмв/1</w:t>
      </w:r>
      <w:r w:rsidR="00D06BED">
        <w:rPr>
          <w:rFonts w:ascii="Arial" w:hAnsi="Arial" w:cs="Arial"/>
          <w:b/>
          <w:color w:val="auto"/>
        </w:rPr>
        <w:t>5</w:t>
      </w:r>
    </w:p>
    <w:p w:rsidR="009D7DF4" w:rsidRDefault="009D7DF4" w:rsidP="009D7DF4">
      <w:pPr>
        <w:jc w:val="both"/>
        <w:rPr>
          <w:rFonts w:ascii="Arial" w:eastAsia="TimesNewRomanPS-BoldMT" w:hAnsi="Arial" w:cs="Arial"/>
          <w:b/>
          <w:bCs/>
          <w:color w:val="FF0000"/>
        </w:rPr>
      </w:pPr>
    </w:p>
    <w:p w:rsidR="009D7DF4" w:rsidRDefault="009D7DF4" w:rsidP="009D7DF4">
      <w:pPr>
        <w:jc w:val="both"/>
        <w:rPr>
          <w:rFonts w:ascii="Arial" w:eastAsia="TimesNewRomanPS-BoldMT" w:hAnsi="Arial" w:cs="Arial"/>
          <w:b/>
          <w:bCs/>
          <w:color w:val="FF0000"/>
        </w:rPr>
      </w:pPr>
    </w:p>
    <w:p w:rsidR="009D7DF4" w:rsidRDefault="009D7DF4" w:rsidP="009D7DF4">
      <w:pPr>
        <w:jc w:val="both"/>
        <w:rPr>
          <w:rFonts w:ascii="Arial" w:eastAsia="TimesNewRomanPS-BoldMT" w:hAnsi="Arial" w:cs="Arial"/>
          <w:b/>
          <w:bCs/>
          <w:color w:val="FF0000"/>
        </w:rPr>
      </w:pPr>
    </w:p>
    <w:p w:rsidR="009D7DF4" w:rsidRDefault="009D7DF4" w:rsidP="009D7DF4">
      <w:pPr>
        <w:jc w:val="both"/>
        <w:rPr>
          <w:rFonts w:ascii="Arial" w:eastAsia="TimesNewRomanPSMT" w:hAnsi="Arial" w:cs="Arial"/>
        </w:rPr>
      </w:pPr>
      <w:r>
        <w:rPr>
          <w:rFonts w:ascii="Arial" w:eastAsia="TimesNewRomanPSMT" w:hAnsi="Arial" w:cs="Arial"/>
        </w:rPr>
        <w:t>Конкурсна документација садржи:</w:t>
      </w:r>
    </w:p>
    <w:p w:rsidR="009D7DF4" w:rsidRDefault="009D7DF4" w:rsidP="009D7DF4">
      <w:pPr>
        <w:jc w:val="both"/>
        <w:rPr>
          <w:rFonts w:ascii="Arial" w:eastAsia="TimesNewRomanPSMT" w:hAnsi="Arial" w:cs="Arial"/>
        </w:rPr>
      </w:pPr>
    </w:p>
    <w:p w:rsidR="009D7DF4" w:rsidRDefault="009D7DF4" w:rsidP="009D7DF4">
      <w:pPr>
        <w:jc w:val="both"/>
        <w:rPr>
          <w:rFonts w:ascii="Arial" w:eastAsia="TimesNewRomanPSMT" w:hAnsi="Arial" w:cs="Arial"/>
        </w:rPr>
      </w:pPr>
    </w:p>
    <w:p w:rsidR="009D7DF4" w:rsidRPr="00080829" w:rsidRDefault="009D7DF4" w:rsidP="009D7DF4">
      <w:pPr>
        <w:jc w:val="both"/>
        <w:rPr>
          <w:rFonts w:ascii="Arial" w:eastAsia="TimesNewRomanPSMT" w:hAnsi="Arial" w:cs="Arial"/>
        </w:rPr>
      </w:pPr>
    </w:p>
    <w:tbl>
      <w:tblPr>
        <w:tblW w:w="9272" w:type="dxa"/>
        <w:tblInd w:w="-15" w:type="dxa"/>
        <w:tblLayout w:type="fixed"/>
        <w:tblLook w:val="0000"/>
      </w:tblPr>
      <w:tblGrid>
        <w:gridCol w:w="1553"/>
        <w:gridCol w:w="6129"/>
        <w:gridCol w:w="1590"/>
      </w:tblGrid>
      <w:tr w:rsidR="009D7DF4" w:rsidTr="000A4258">
        <w:tc>
          <w:tcPr>
            <w:tcW w:w="1553" w:type="dxa"/>
            <w:tcBorders>
              <w:top w:val="single" w:sz="4" w:space="0" w:color="000000"/>
              <w:left w:val="single" w:sz="4" w:space="0" w:color="000000"/>
              <w:bottom w:val="single" w:sz="4" w:space="0" w:color="000000"/>
            </w:tcBorders>
            <w:shd w:val="clear" w:color="auto" w:fill="auto"/>
          </w:tcPr>
          <w:p w:rsidR="009D7DF4" w:rsidRPr="008820AB" w:rsidRDefault="009D7DF4" w:rsidP="000A4258">
            <w:pPr>
              <w:jc w:val="both"/>
              <w:rPr>
                <w:rFonts w:ascii="Arial" w:eastAsia="TimesNewRomanPSMT" w:hAnsi="Arial" w:cs="Arial"/>
                <w:b/>
                <w:color w:val="auto"/>
              </w:rPr>
            </w:pPr>
            <w:bookmarkStart w:id="0" w:name="_GoBack"/>
            <w:bookmarkEnd w:id="0"/>
            <w:r w:rsidRPr="008820AB">
              <w:rPr>
                <w:rFonts w:ascii="Arial" w:eastAsia="TimesNewRomanPSMT" w:hAnsi="Arial" w:cs="Arial"/>
                <w:b/>
                <w:color w:val="auto"/>
                <w:lang w:val="sr-Cyrl-CS"/>
              </w:rPr>
              <w:t>Поглавље</w:t>
            </w:r>
          </w:p>
        </w:tc>
        <w:tc>
          <w:tcPr>
            <w:tcW w:w="6129" w:type="dxa"/>
            <w:tcBorders>
              <w:top w:val="single" w:sz="4" w:space="0" w:color="000000"/>
              <w:left w:val="single" w:sz="4" w:space="0" w:color="000000"/>
              <w:bottom w:val="single" w:sz="4" w:space="0" w:color="000000"/>
            </w:tcBorders>
            <w:shd w:val="clear" w:color="auto" w:fill="auto"/>
          </w:tcPr>
          <w:p w:rsidR="009D7DF4" w:rsidRPr="008820AB" w:rsidRDefault="009D7DF4" w:rsidP="000A4258">
            <w:pPr>
              <w:jc w:val="center"/>
              <w:rPr>
                <w:rFonts w:ascii="Arial" w:eastAsia="TimesNewRomanPSMT" w:hAnsi="Arial" w:cs="Arial"/>
                <w:b/>
                <w:color w:val="auto"/>
              </w:rPr>
            </w:pPr>
            <w:r w:rsidRPr="008820AB">
              <w:rPr>
                <w:rFonts w:ascii="Arial" w:eastAsia="TimesNewRomanPSMT" w:hAnsi="Arial" w:cs="Arial"/>
                <w:b/>
                <w:color w:val="auto"/>
              </w:rPr>
              <w:t>Назив</w:t>
            </w:r>
            <w:r w:rsidRPr="008820AB">
              <w:rPr>
                <w:rFonts w:ascii="Arial" w:eastAsia="TimesNewRomanPSMT" w:hAnsi="Arial" w:cs="Arial"/>
                <w:b/>
                <w:color w:val="auto"/>
                <w:lang w:val="sr-Cyrl-CS"/>
              </w:rPr>
              <w:t xml:space="preserve"> поглавља</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9D7DF4" w:rsidRPr="008820AB" w:rsidRDefault="009D7DF4" w:rsidP="000A4258">
            <w:pPr>
              <w:jc w:val="center"/>
              <w:rPr>
                <w:rFonts w:ascii="Arial" w:hAnsi="Arial" w:cs="Arial"/>
                <w:bCs/>
                <w:iCs/>
                <w:color w:val="auto"/>
                <w:sz w:val="28"/>
                <w:szCs w:val="28"/>
              </w:rPr>
            </w:pPr>
            <w:r w:rsidRPr="008820AB">
              <w:rPr>
                <w:rFonts w:ascii="Arial" w:eastAsia="TimesNewRomanPSMT" w:hAnsi="Arial" w:cs="Arial"/>
                <w:b/>
                <w:color w:val="auto"/>
              </w:rPr>
              <w:t>Страна</w:t>
            </w:r>
          </w:p>
        </w:tc>
      </w:tr>
      <w:tr w:rsidR="009D7DF4" w:rsidTr="000A4258">
        <w:tc>
          <w:tcPr>
            <w:tcW w:w="1553" w:type="dxa"/>
            <w:tcBorders>
              <w:top w:val="single" w:sz="4" w:space="0" w:color="000000"/>
              <w:left w:val="single" w:sz="4" w:space="0" w:color="000000"/>
              <w:bottom w:val="single" w:sz="4" w:space="0" w:color="000000"/>
            </w:tcBorders>
            <w:shd w:val="clear" w:color="auto" w:fill="auto"/>
          </w:tcPr>
          <w:p w:rsidR="009D7DF4" w:rsidRPr="006E1EE9" w:rsidRDefault="009D7DF4" w:rsidP="000A4258">
            <w:pPr>
              <w:snapToGrid w:val="0"/>
              <w:jc w:val="center"/>
              <w:rPr>
                <w:rFonts w:ascii="Arial" w:eastAsia="TimesNewRomanPSMT" w:hAnsi="Arial" w:cs="Arial"/>
                <w:color w:val="auto"/>
              </w:rPr>
            </w:pPr>
            <w:r w:rsidRPr="006E1EE9">
              <w:rPr>
                <w:rFonts w:ascii="Arial" w:hAnsi="Arial" w:cs="Arial"/>
                <w:bCs/>
                <w:iCs/>
                <w:color w:val="auto"/>
              </w:rPr>
              <w:t>I</w:t>
            </w:r>
          </w:p>
        </w:tc>
        <w:tc>
          <w:tcPr>
            <w:tcW w:w="6129" w:type="dxa"/>
            <w:tcBorders>
              <w:top w:val="single" w:sz="4" w:space="0" w:color="000000"/>
              <w:left w:val="single" w:sz="4" w:space="0" w:color="000000"/>
              <w:bottom w:val="single" w:sz="4" w:space="0" w:color="000000"/>
            </w:tcBorders>
            <w:shd w:val="clear" w:color="auto" w:fill="auto"/>
          </w:tcPr>
          <w:p w:rsidR="009D7DF4" w:rsidRPr="008C4FCE" w:rsidRDefault="009D7DF4" w:rsidP="000A4258">
            <w:pPr>
              <w:snapToGrid w:val="0"/>
              <w:jc w:val="both"/>
              <w:rPr>
                <w:rFonts w:ascii="Arial" w:eastAsia="TimesNewRomanPSMT" w:hAnsi="Arial" w:cs="Arial"/>
                <w:color w:val="auto"/>
              </w:rPr>
            </w:pPr>
            <w:r w:rsidRPr="008C4FCE">
              <w:rPr>
                <w:rFonts w:ascii="Arial" w:eastAsia="TimesNewRomanPSMT" w:hAnsi="Arial" w:cs="Arial"/>
                <w:color w:val="auto"/>
              </w:rPr>
              <w:t>Општи подаци о јавној набавци</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9D7DF4" w:rsidRPr="008C4FCE" w:rsidRDefault="009D7DF4" w:rsidP="000A4258">
            <w:pPr>
              <w:snapToGrid w:val="0"/>
              <w:jc w:val="center"/>
              <w:rPr>
                <w:rFonts w:ascii="Arial" w:hAnsi="Arial" w:cs="Arial"/>
                <w:bCs/>
                <w:iCs/>
                <w:color w:val="auto"/>
                <w:sz w:val="28"/>
                <w:szCs w:val="28"/>
              </w:rPr>
            </w:pPr>
            <w:r w:rsidRPr="008C4FCE">
              <w:rPr>
                <w:rFonts w:ascii="Arial" w:eastAsia="TimesNewRomanPSMT" w:hAnsi="Arial" w:cs="Arial"/>
                <w:color w:val="auto"/>
              </w:rPr>
              <w:t>3</w:t>
            </w:r>
          </w:p>
        </w:tc>
      </w:tr>
      <w:tr w:rsidR="009D7DF4" w:rsidTr="000A4258">
        <w:tc>
          <w:tcPr>
            <w:tcW w:w="1553" w:type="dxa"/>
            <w:tcBorders>
              <w:top w:val="single" w:sz="4" w:space="0" w:color="000000"/>
              <w:left w:val="single" w:sz="4" w:space="0" w:color="000000"/>
              <w:bottom w:val="single" w:sz="4" w:space="0" w:color="000000"/>
            </w:tcBorders>
            <w:shd w:val="clear" w:color="auto" w:fill="auto"/>
          </w:tcPr>
          <w:p w:rsidR="009D7DF4" w:rsidRPr="006E1EE9" w:rsidRDefault="009D7DF4" w:rsidP="000A4258">
            <w:pPr>
              <w:snapToGrid w:val="0"/>
              <w:jc w:val="center"/>
              <w:rPr>
                <w:rFonts w:ascii="Arial" w:eastAsia="TimesNewRomanPSMT" w:hAnsi="Arial" w:cs="Arial"/>
                <w:color w:val="auto"/>
              </w:rPr>
            </w:pPr>
            <w:r w:rsidRPr="006E1EE9">
              <w:rPr>
                <w:rFonts w:ascii="Arial" w:hAnsi="Arial" w:cs="Arial"/>
                <w:bCs/>
                <w:iCs/>
                <w:color w:val="auto"/>
              </w:rPr>
              <w:t>II</w:t>
            </w:r>
          </w:p>
        </w:tc>
        <w:tc>
          <w:tcPr>
            <w:tcW w:w="6129" w:type="dxa"/>
            <w:tcBorders>
              <w:top w:val="single" w:sz="4" w:space="0" w:color="000000"/>
              <w:left w:val="single" w:sz="4" w:space="0" w:color="000000"/>
              <w:bottom w:val="single" w:sz="4" w:space="0" w:color="000000"/>
            </w:tcBorders>
            <w:shd w:val="clear" w:color="auto" w:fill="auto"/>
          </w:tcPr>
          <w:p w:rsidR="009D7DF4" w:rsidRPr="008C4FCE" w:rsidRDefault="009D7DF4" w:rsidP="000A4258">
            <w:pPr>
              <w:snapToGrid w:val="0"/>
              <w:jc w:val="both"/>
              <w:rPr>
                <w:rFonts w:ascii="Arial" w:eastAsia="TimesNewRomanPSMT" w:hAnsi="Arial" w:cs="Arial"/>
                <w:color w:val="auto"/>
              </w:rPr>
            </w:pPr>
            <w:r w:rsidRPr="008C4FCE">
              <w:rPr>
                <w:rFonts w:ascii="Arial" w:eastAsia="TimesNewRomanPSMT" w:hAnsi="Arial" w:cs="Arial"/>
                <w:color w:val="auto"/>
              </w:rPr>
              <w:t>Подаци о предмету јавне набавке</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9D7DF4" w:rsidRPr="008C4FCE" w:rsidRDefault="009D7DF4" w:rsidP="000A4258">
            <w:pPr>
              <w:snapToGrid w:val="0"/>
              <w:jc w:val="center"/>
              <w:rPr>
                <w:rFonts w:ascii="Arial" w:eastAsia="TimesNewRomanPSMT" w:hAnsi="Arial" w:cs="Arial"/>
                <w:color w:val="auto"/>
              </w:rPr>
            </w:pPr>
            <w:r w:rsidRPr="008C4FCE">
              <w:rPr>
                <w:rFonts w:ascii="Arial" w:eastAsia="TimesNewRomanPSMT" w:hAnsi="Arial" w:cs="Arial"/>
                <w:color w:val="auto"/>
              </w:rPr>
              <w:t>4</w:t>
            </w:r>
          </w:p>
        </w:tc>
      </w:tr>
      <w:tr w:rsidR="009D7DF4" w:rsidTr="000A4258">
        <w:tc>
          <w:tcPr>
            <w:tcW w:w="1553" w:type="dxa"/>
            <w:tcBorders>
              <w:top w:val="single" w:sz="4" w:space="0" w:color="000000"/>
              <w:left w:val="single" w:sz="4" w:space="0" w:color="000000"/>
              <w:bottom w:val="single" w:sz="4" w:space="0" w:color="000000"/>
            </w:tcBorders>
            <w:shd w:val="clear" w:color="auto" w:fill="auto"/>
          </w:tcPr>
          <w:p w:rsidR="009D7DF4" w:rsidRPr="006E1EE9" w:rsidRDefault="009D7DF4" w:rsidP="000A4258">
            <w:pPr>
              <w:snapToGrid w:val="0"/>
              <w:rPr>
                <w:rFonts w:ascii="Arial" w:eastAsia="TimesNewRomanPSMT" w:hAnsi="Arial" w:cs="Arial"/>
                <w:color w:val="auto"/>
              </w:rPr>
            </w:pPr>
            <w:r w:rsidRPr="006E1EE9">
              <w:rPr>
                <w:rFonts w:ascii="Arial" w:eastAsia="TimesNewRomanPSMT" w:hAnsi="Arial" w:cs="Arial"/>
                <w:color w:val="auto"/>
              </w:rPr>
              <w:t xml:space="preserve">        III</w:t>
            </w:r>
          </w:p>
        </w:tc>
        <w:tc>
          <w:tcPr>
            <w:tcW w:w="6129" w:type="dxa"/>
            <w:tcBorders>
              <w:top w:val="single" w:sz="4" w:space="0" w:color="000000"/>
              <w:left w:val="single" w:sz="4" w:space="0" w:color="000000"/>
              <w:bottom w:val="single" w:sz="4" w:space="0" w:color="000000"/>
            </w:tcBorders>
            <w:shd w:val="clear" w:color="auto" w:fill="auto"/>
          </w:tcPr>
          <w:p w:rsidR="009D7DF4" w:rsidRPr="008C4FCE" w:rsidRDefault="009D7DF4" w:rsidP="000A4258">
            <w:pPr>
              <w:snapToGrid w:val="0"/>
              <w:jc w:val="both"/>
              <w:rPr>
                <w:rFonts w:ascii="Arial" w:eastAsia="TimesNewRomanPSMT" w:hAnsi="Arial" w:cs="Arial"/>
                <w:color w:val="auto"/>
              </w:rPr>
            </w:pPr>
            <w:r w:rsidRPr="008C4FCE">
              <w:rPr>
                <w:rFonts w:ascii="Arial" w:eastAsia="TimesNewRomanPSMT" w:hAnsi="Arial" w:cs="Arial"/>
                <w:color w:val="auto"/>
              </w:rPr>
              <w:t>Техничке спецификације услуга</w:t>
            </w:r>
            <w:r w:rsidR="00DE7311">
              <w:rPr>
                <w:rFonts w:ascii="Arial" w:eastAsia="TimesNewRomanPSMT" w:hAnsi="Arial" w:cs="Arial"/>
                <w:color w:val="auto"/>
              </w:rPr>
              <w:t>, количина и опис услуга и рок извршења услуга</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9D7DF4" w:rsidRPr="008C4FCE" w:rsidRDefault="009D7DF4" w:rsidP="000A4258">
            <w:pPr>
              <w:snapToGrid w:val="0"/>
              <w:jc w:val="center"/>
              <w:rPr>
                <w:rFonts w:ascii="Arial" w:eastAsia="TimesNewRomanPSMT" w:hAnsi="Arial" w:cs="Arial"/>
                <w:color w:val="auto"/>
              </w:rPr>
            </w:pPr>
            <w:r w:rsidRPr="008C4FCE">
              <w:rPr>
                <w:rFonts w:ascii="Arial" w:eastAsia="TimesNewRomanPSMT" w:hAnsi="Arial" w:cs="Arial"/>
                <w:color w:val="auto"/>
              </w:rPr>
              <w:t>5</w:t>
            </w:r>
          </w:p>
        </w:tc>
      </w:tr>
      <w:tr w:rsidR="009D7DF4" w:rsidTr="000A4258">
        <w:tc>
          <w:tcPr>
            <w:tcW w:w="1553" w:type="dxa"/>
            <w:tcBorders>
              <w:top w:val="single" w:sz="4" w:space="0" w:color="000000"/>
              <w:left w:val="single" w:sz="4" w:space="0" w:color="000000"/>
              <w:bottom w:val="single" w:sz="4" w:space="0" w:color="000000"/>
            </w:tcBorders>
            <w:shd w:val="clear" w:color="auto" w:fill="auto"/>
          </w:tcPr>
          <w:p w:rsidR="009D7DF4" w:rsidRPr="006E1EE9" w:rsidRDefault="009D7DF4" w:rsidP="000A4258">
            <w:pPr>
              <w:snapToGrid w:val="0"/>
              <w:rPr>
                <w:rFonts w:ascii="Arial" w:eastAsia="TimesNewRomanPSMT" w:hAnsi="Arial" w:cs="Arial"/>
                <w:color w:val="auto"/>
              </w:rPr>
            </w:pPr>
            <w:r w:rsidRPr="006E1EE9">
              <w:rPr>
                <w:rFonts w:ascii="Arial" w:eastAsia="TimesNewRomanPSMT" w:hAnsi="Arial" w:cs="Arial"/>
                <w:color w:val="auto"/>
              </w:rPr>
              <w:t xml:space="preserve">        </w:t>
            </w:r>
          </w:p>
          <w:p w:rsidR="009D7DF4" w:rsidRPr="006E1EE9" w:rsidRDefault="009D7DF4" w:rsidP="000A4258">
            <w:pPr>
              <w:snapToGrid w:val="0"/>
              <w:rPr>
                <w:rFonts w:ascii="Arial" w:eastAsia="TimesNewRomanPSMT" w:hAnsi="Arial" w:cs="Arial"/>
                <w:color w:val="auto"/>
              </w:rPr>
            </w:pPr>
            <w:r w:rsidRPr="006E1EE9">
              <w:rPr>
                <w:rFonts w:ascii="Arial" w:eastAsia="TimesNewRomanPSMT" w:hAnsi="Arial" w:cs="Arial"/>
                <w:color w:val="auto"/>
              </w:rPr>
              <w:t xml:space="preserve">        IV</w:t>
            </w:r>
          </w:p>
        </w:tc>
        <w:tc>
          <w:tcPr>
            <w:tcW w:w="6129" w:type="dxa"/>
            <w:tcBorders>
              <w:top w:val="single" w:sz="4" w:space="0" w:color="000000"/>
              <w:left w:val="single" w:sz="4" w:space="0" w:color="000000"/>
              <w:bottom w:val="single" w:sz="4" w:space="0" w:color="000000"/>
            </w:tcBorders>
            <w:shd w:val="clear" w:color="auto" w:fill="auto"/>
          </w:tcPr>
          <w:p w:rsidR="009D7DF4" w:rsidRPr="00DE7311" w:rsidRDefault="009D7DF4" w:rsidP="000A4258">
            <w:pPr>
              <w:snapToGrid w:val="0"/>
              <w:jc w:val="both"/>
              <w:rPr>
                <w:rFonts w:ascii="Arial" w:eastAsia="TimesNewRomanPSMT" w:hAnsi="Arial" w:cs="Arial"/>
                <w:color w:val="auto"/>
                <w:lang w:val="ru-RU"/>
              </w:rPr>
            </w:pPr>
            <w:r w:rsidRPr="00DE7311">
              <w:rPr>
                <w:rFonts w:ascii="Arial" w:eastAsia="TimesNewRomanPSMT" w:hAnsi="Arial" w:cs="Arial"/>
                <w:color w:val="auto"/>
              </w:rPr>
              <w:t>Услови за учешће у поступку јавне набавке из чл. 75. и 76. Закона и упутство како се доказује испуњеност тих услова</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9D7DF4" w:rsidRPr="001427FE" w:rsidRDefault="001427FE" w:rsidP="000A4258">
            <w:pPr>
              <w:snapToGrid w:val="0"/>
              <w:jc w:val="center"/>
              <w:rPr>
                <w:rFonts w:ascii="Arial" w:eastAsia="TimesNewRomanPSMT" w:hAnsi="Arial" w:cs="Arial"/>
                <w:color w:val="auto"/>
              </w:rPr>
            </w:pPr>
            <w:r>
              <w:rPr>
                <w:rFonts w:ascii="Arial" w:eastAsia="TimesNewRomanPSMT" w:hAnsi="Arial" w:cs="Arial"/>
                <w:color w:val="auto"/>
              </w:rPr>
              <w:t>6</w:t>
            </w:r>
          </w:p>
          <w:p w:rsidR="009D7DF4" w:rsidRPr="00DE7311" w:rsidRDefault="009D7DF4" w:rsidP="000A4258">
            <w:pPr>
              <w:snapToGrid w:val="0"/>
              <w:jc w:val="center"/>
              <w:rPr>
                <w:rFonts w:ascii="Arial" w:eastAsia="TimesNewRomanPSMT" w:hAnsi="Arial" w:cs="Arial"/>
                <w:color w:val="auto"/>
              </w:rPr>
            </w:pPr>
          </w:p>
          <w:p w:rsidR="009D7DF4" w:rsidRPr="00DE7311" w:rsidRDefault="009D7DF4" w:rsidP="000A4258">
            <w:pPr>
              <w:snapToGrid w:val="0"/>
              <w:jc w:val="center"/>
              <w:rPr>
                <w:rFonts w:ascii="Arial" w:eastAsia="TimesNewRomanPSMT" w:hAnsi="Arial" w:cs="Arial"/>
                <w:color w:val="auto"/>
              </w:rPr>
            </w:pPr>
          </w:p>
        </w:tc>
      </w:tr>
      <w:tr w:rsidR="009D7DF4" w:rsidTr="000A4258">
        <w:tc>
          <w:tcPr>
            <w:tcW w:w="1553" w:type="dxa"/>
            <w:tcBorders>
              <w:top w:val="single" w:sz="4" w:space="0" w:color="000000"/>
              <w:left w:val="single" w:sz="4" w:space="0" w:color="000000"/>
              <w:bottom w:val="single" w:sz="4" w:space="0" w:color="000000"/>
            </w:tcBorders>
            <w:shd w:val="clear" w:color="auto" w:fill="auto"/>
          </w:tcPr>
          <w:p w:rsidR="009D7DF4" w:rsidRPr="006E1EE9" w:rsidRDefault="009D7DF4" w:rsidP="000A4258">
            <w:pPr>
              <w:snapToGrid w:val="0"/>
              <w:jc w:val="center"/>
              <w:rPr>
                <w:rFonts w:ascii="Arial" w:eastAsia="TimesNewRomanPSMT" w:hAnsi="Arial" w:cs="Arial"/>
                <w:color w:val="auto"/>
              </w:rPr>
            </w:pPr>
            <w:r w:rsidRPr="006E1EE9">
              <w:rPr>
                <w:rFonts w:ascii="Arial" w:eastAsia="TimesNewRomanPSMT" w:hAnsi="Arial" w:cs="Arial"/>
                <w:color w:val="auto"/>
              </w:rPr>
              <w:t>V</w:t>
            </w:r>
          </w:p>
        </w:tc>
        <w:tc>
          <w:tcPr>
            <w:tcW w:w="6129" w:type="dxa"/>
            <w:tcBorders>
              <w:top w:val="single" w:sz="4" w:space="0" w:color="000000"/>
              <w:left w:val="single" w:sz="4" w:space="0" w:color="000000"/>
              <w:bottom w:val="single" w:sz="4" w:space="0" w:color="000000"/>
            </w:tcBorders>
            <w:shd w:val="clear" w:color="auto" w:fill="auto"/>
          </w:tcPr>
          <w:p w:rsidR="009D7DF4" w:rsidRPr="00DE7311" w:rsidRDefault="009D7DF4" w:rsidP="000A4258">
            <w:pPr>
              <w:snapToGrid w:val="0"/>
              <w:jc w:val="both"/>
              <w:rPr>
                <w:rFonts w:ascii="Arial" w:eastAsia="TimesNewRomanPSMT" w:hAnsi="Arial" w:cs="Arial"/>
                <w:color w:val="auto"/>
              </w:rPr>
            </w:pPr>
            <w:r w:rsidRPr="00DE7311">
              <w:rPr>
                <w:rFonts w:ascii="Arial" w:eastAsia="TimesNewRomanPSMT" w:hAnsi="Arial" w:cs="Arial"/>
                <w:color w:val="auto"/>
              </w:rPr>
              <w:t>Упутство понуђачима како да сачине понуду</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9D7DF4" w:rsidRPr="00DE7311" w:rsidRDefault="009D7DF4" w:rsidP="00DE7311">
            <w:pPr>
              <w:snapToGrid w:val="0"/>
              <w:jc w:val="center"/>
              <w:rPr>
                <w:rFonts w:ascii="Arial" w:eastAsia="TimesNewRomanPSMT" w:hAnsi="Arial" w:cs="Arial"/>
                <w:color w:val="auto"/>
              </w:rPr>
            </w:pPr>
            <w:r w:rsidRPr="00DE7311">
              <w:rPr>
                <w:rFonts w:ascii="Arial" w:eastAsia="TimesNewRomanPSMT" w:hAnsi="Arial" w:cs="Arial"/>
                <w:color w:val="auto"/>
              </w:rPr>
              <w:t>1</w:t>
            </w:r>
            <w:r w:rsidR="00DE7311" w:rsidRPr="00DE7311">
              <w:rPr>
                <w:rFonts w:ascii="Arial" w:eastAsia="TimesNewRomanPSMT" w:hAnsi="Arial" w:cs="Arial"/>
                <w:color w:val="auto"/>
              </w:rPr>
              <w:t>2</w:t>
            </w:r>
          </w:p>
        </w:tc>
      </w:tr>
      <w:tr w:rsidR="009D7DF4" w:rsidTr="000A4258">
        <w:tc>
          <w:tcPr>
            <w:tcW w:w="1553" w:type="dxa"/>
            <w:tcBorders>
              <w:top w:val="single" w:sz="4" w:space="0" w:color="000000"/>
              <w:left w:val="single" w:sz="4" w:space="0" w:color="000000"/>
              <w:bottom w:val="single" w:sz="4" w:space="0" w:color="000000"/>
            </w:tcBorders>
            <w:shd w:val="clear" w:color="auto" w:fill="auto"/>
          </w:tcPr>
          <w:p w:rsidR="009D7DF4" w:rsidRPr="006E1EE9" w:rsidRDefault="009D7DF4" w:rsidP="000A4258">
            <w:pPr>
              <w:snapToGrid w:val="0"/>
              <w:jc w:val="center"/>
              <w:rPr>
                <w:rFonts w:ascii="Arial" w:eastAsia="TimesNewRomanPSMT" w:hAnsi="Arial" w:cs="Arial"/>
                <w:color w:val="auto"/>
              </w:rPr>
            </w:pPr>
            <w:r w:rsidRPr="006E1EE9">
              <w:rPr>
                <w:rFonts w:ascii="Arial" w:eastAsia="TimesNewRomanPSMT" w:hAnsi="Arial" w:cs="Arial"/>
                <w:color w:val="auto"/>
              </w:rPr>
              <w:t>VI</w:t>
            </w:r>
          </w:p>
        </w:tc>
        <w:tc>
          <w:tcPr>
            <w:tcW w:w="6129" w:type="dxa"/>
            <w:tcBorders>
              <w:top w:val="single" w:sz="4" w:space="0" w:color="000000"/>
              <w:left w:val="single" w:sz="4" w:space="0" w:color="000000"/>
              <w:bottom w:val="single" w:sz="4" w:space="0" w:color="000000"/>
            </w:tcBorders>
            <w:shd w:val="clear" w:color="auto" w:fill="auto"/>
          </w:tcPr>
          <w:p w:rsidR="009D7DF4" w:rsidRPr="00DE7311" w:rsidRDefault="009D7DF4" w:rsidP="000A4258">
            <w:pPr>
              <w:snapToGrid w:val="0"/>
              <w:jc w:val="both"/>
              <w:rPr>
                <w:rFonts w:ascii="Arial" w:eastAsia="TimesNewRomanPSMT" w:hAnsi="Arial" w:cs="Arial"/>
                <w:color w:val="auto"/>
              </w:rPr>
            </w:pPr>
            <w:r w:rsidRPr="00DE7311">
              <w:rPr>
                <w:rFonts w:ascii="Arial" w:eastAsia="TimesNewRomanPSMT" w:hAnsi="Arial" w:cs="Arial"/>
                <w:color w:val="auto"/>
              </w:rPr>
              <w:t>Образац понуде</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9D7DF4" w:rsidRPr="00DE7311" w:rsidRDefault="00DE7311" w:rsidP="000A4258">
            <w:pPr>
              <w:snapToGrid w:val="0"/>
              <w:jc w:val="center"/>
              <w:rPr>
                <w:rFonts w:ascii="Arial" w:eastAsia="TimesNewRomanPSMT" w:hAnsi="Arial" w:cs="Arial"/>
                <w:color w:val="auto"/>
              </w:rPr>
            </w:pPr>
            <w:r>
              <w:rPr>
                <w:rFonts w:ascii="Arial" w:eastAsia="TimesNewRomanPSMT" w:hAnsi="Arial" w:cs="Arial"/>
                <w:color w:val="auto"/>
              </w:rPr>
              <w:t>20</w:t>
            </w:r>
          </w:p>
        </w:tc>
      </w:tr>
      <w:tr w:rsidR="009D7DF4" w:rsidTr="000A4258">
        <w:tc>
          <w:tcPr>
            <w:tcW w:w="1553" w:type="dxa"/>
            <w:tcBorders>
              <w:top w:val="single" w:sz="4" w:space="0" w:color="000000"/>
              <w:left w:val="single" w:sz="4" w:space="0" w:color="000000"/>
              <w:bottom w:val="single" w:sz="4" w:space="0" w:color="000000"/>
            </w:tcBorders>
            <w:shd w:val="clear" w:color="auto" w:fill="auto"/>
          </w:tcPr>
          <w:p w:rsidR="009D7DF4" w:rsidRPr="006E1EE9" w:rsidRDefault="009D7DF4" w:rsidP="000A4258">
            <w:pPr>
              <w:snapToGrid w:val="0"/>
              <w:jc w:val="center"/>
              <w:rPr>
                <w:rFonts w:ascii="Arial" w:eastAsia="TimesNewRomanPSMT" w:hAnsi="Arial" w:cs="Arial"/>
                <w:color w:val="auto"/>
              </w:rPr>
            </w:pPr>
            <w:r w:rsidRPr="006E1EE9">
              <w:rPr>
                <w:rFonts w:ascii="Arial" w:eastAsia="TimesNewRomanPSMT" w:hAnsi="Arial" w:cs="Arial"/>
                <w:color w:val="auto"/>
              </w:rPr>
              <w:t>VII</w:t>
            </w:r>
          </w:p>
        </w:tc>
        <w:tc>
          <w:tcPr>
            <w:tcW w:w="6129" w:type="dxa"/>
            <w:tcBorders>
              <w:top w:val="single" w:sz="4" w:space="0" w:color="000000"/>
              <w:left w:val="single" w:sz="4" w:space="0" w:color="000000"/>
              <w:bottom w:val="single" w:sz="4" w:space="0" w:color="000000"/>
            </w:tcBorders>
            <w:shd w:val="clear" w:color="auto" w:fill="auto"/>
          </w:tcPr>
          <w:p w:rsidR="009D7DF4" w:rsidRPr="00DE7311" w:rsidRDefault="009D7DF4" w:rsidP="000A4258">
            <w:pPr>
              <w:snapToGrid w:val="0"/>
              <w:jc w:val="both"/>
              <w:rPr>
                <w:rFonts w:ascii="Arial" w:eastAsia="TimesNewRomanPSMT" w:hAnsi="Arial" w:cs="Arial"/>
                <w:color w:val="auto"/>
              </w:rPr>
            </w:pPr>
            <w:r w:rsidRPr="00DE7311">
              <w:rPr>
                <w:rFonts w:ascii="Arial" w:eastAsia="TimesNewRomanPSMT" w:hAnsi="Arial" w:cs="Arial"/>
                <w:color w:val="auto"/>
              </w:rPr>
              <w:t>Модел уговора</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9D7DF4" w:rsidRPr="00DE7311" w:rsidRDefault="009D7DF4" w:rsidP="00DE7311">
            <w:pPr>
              <w:snapToGrid w:val="0"/>
              <w:jc w:val="center"/>
              <w:rPr>
                <w:rFonts w:ascii="Arial" w:eastAsia="TimesNewRomanPSMT" w:hAnsi="Arial" w:cs="Arial"/>
                <w:color w:val="auto"/>
              </w:rPr>
            </w:pPr>
            <w:r w:rsidRPr="00DE7311">
              <w:rPr>
                <w:rFonts w:ascii="Arial" w:eastAsia="TimesNewRomanPSMT" w:hAnsi="Arial" w:cs="Arial"/>
                <w:color w:val="auto"/>
              </w:rPr>
              <w:t>2</w:t>
            </w:r>
            <w:r w:rsidR="00DE7311">
              <w:rPr>
                <w:rFonts w:ascii="Arial" w:eastAsia="TimesNewRomanPSMT" w:hAnsi="Arial" w:cs="Arial"/>
                <w:color w:val="auto"/>
              </w:rPr>
              <w:t>4</w:t>
            </w:r>
          </w:p>
        </w:tc>
      </w:tr>
      <w:tr w:rsidR="009D7DF4" w:rsidTr="000A4258">
        <w:tc>
          <w:tcPr>
            <w:tcW w:w="1553" w:type="dxa"/>
            <w:tcBorders>
              <w:top w:val="single" w:sz="4" w:space="0" w:color="000000"/>
              <w:left w:val="single" w:sz="4" w:space="0" w:color="000000"/>
              <w:bottom w:val="single" w:sz="4" w:space="0" w:color="000000"/>
            </w:tcBorders>
            <w:shd w:val="clear" w:color="auto" w:fill="auto"/>
          </w:tcPr>
          <w:p w:rsidR="009D7DF4" w:rsidRPr="006E1EE9" w:rsidRDefault="009D7DF4" w:rsidP="000A4258">
            <w:pPr>
              <w:snapToGrid w:val="0"/>
              <w:jc w:val="center"/>
              <w:rPr>
                <w:rFonts w:ascii="Arial" w:eastAsia="TimesNewRomanPSMT" w:hAnsi="Arial" w:cs="Arial"/>
                <w:color w:val="auto"/>
              </w:rPr>
            </w:pPr>
            <w:r w:rsidRPr="006E1EE9">
              <w:rPr>
                <w:rFonts w:ascii="Arial" w:eastAsia="TimesNewRomanPSMT" w:hAnsi="Arial" w:cs="Arial"/>
                <w:color w:val="auto"/>
              </w:rPr>
              <w:t>VIII</w:t>
            </w:r>
          </w:p>
        </w:tc>
        <w:tc>
          <w:tcPr>
            <w:tcW w:w="6129" w:type="dxa"/>
            <w:tcBorders>
              <w:top w:val="single" w:sz="4" w:space="0" w:color="000000"/>
              <w:left w:val="single" w:sz="4" w:space="0" w:color="000000"/>
              <w:bottom w:val="single" w:sz="4" w:space="0" w:color="000000"/>
            </w:tcBorders>
            <w:shd w:val="clear" w:color="auto" w:fill="auto"/>
          </w:tcPr>
          <w:p w:rsidR="009D7DF4" w:rsidRPr="00DE7311" w:rsidRDefault="009D7DF4" w:rsidP="000A4258">
            <w:pPr>
              <w:snapToGrid w:val="0"/>
              <w:jc w:val="both"/>
              <w:rPr>
                <w:rFonts w:ascii="Arial" w:eastAsia="TimesNewRomanPSMT" w:hAnsi="Arial" w:cs="Arial"/>
                <w:color w:val="auto"/>
              </w:rPr>
            </w:pPr>
            <w:r w:rsidRPr="00DE7311">
              <w:rPr>
                <w:rFonts w:ascii="Arial" w:eastAsia="TimesNewRomanPSMT" w:hAnsi="Arial" w:cs="Arial"/>
                <w:color w:val="auto"/>
              </w:rPr>
              <w:t>Образац трошкова припреме понуде</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9D7DF4" w:rsidRPr="00DE7311" w:rsidRDefault="009D7DF4" w:rsidP="00DE7311">
            <w:pPr>
              <w:snapToGrid w:val="0"/>
              <w:jc w:val="center"/>
              <w:rPr>
                <w:rFonts w:ascii="Arial" w:eastAsia="TimesNewRomanPSMT" w:hAnsi="Arial" w:cs="Arial"/>
                <w:color w:val="auto"/>
              </w:rPr>
            </w:pPr>
            <w:r w:rsidRPr="00DE7311">
              <w:rPr>
                <w:rFonts w:ascii="Arial" w:eastAsia="TimesNewRomanPSMT" w:hAnsi="Arial" w:cs="Arial"/>
                <w:color w:val="auto"/>
              </w:rPr>
              <w:t>2</w:t>
            </w:r>
            <w:r w:rsidR="00DE7311">
              <w:rPr>
                <w:rFonts w:ascii="Arial" w:eastAsia="TimesNewRomanPSMT" w:hAnsi="Arial" w:cs="Arial"/>
                <w:color w:val="auto"/>
              </w:rPr>
              <w:t>7</w:t>
            </w:r>
          </w:p>
        </w:tc>
      </w:tr>
      <w:tr w:rsidR="009D7DF4" w:rsidTr="000A4258">
        <w:tc>
          <w:tcPr>
            <w:tcW w:w="1553" w:type="dxa"/>
            <w:tcBorders>
              <w:top w:val="single" w:sz="4" w:space="0" w:color="000000"/>
              <w:left w:val="single" w:sz="4" w:space="0" w:color="000000"/>
              <w:bottom w:val="single" w:sz="4" w:space="0" w:color="000000"/>
            </w:tcBorders>
            <w:shd w:val="clear" w:color="auto" w:fill="auto"/>
          </w:tcPr>
          <w:p w:rsidR="009D7DF4" w:rsidRPr="006E1EE9" w:rsidRDefault="009D7DF4" w:rsidP="000A4258">
            <w:pPr>
              <w:snapToGrid w:val="0"/>
              <w:jc w:val="center"/>
              <w:rPr>
                <w:rFonts w:ascii="Arial" w:eastAsia="TimesNewRomanPSMT" w:hAnsi="Arial" w:cs="Arial"/>
                <w:color w:val="auto"/>
              </w:rPr>
            </w:pPr>
            <w:r w:rsidRPr="006E1EE9">
              <w:rPr>
                <w:rFonts w:ascii="Arial" w:eastAsia="TimesNewRomanPSMT" w:hAnsi="Arial" w:cs="Arial"/>
                <w:color w:val="auto"/>
              </w:rPr>
              <w:t>IX</w:t>
            </w:r>
          </w:p>
        </w:tc>
        <w:tc>
          <w:tcPr>
            <w:tcW w:w="6129" w:type="dxa"/>
            <w:tcBorders>
              <w:top w:val="single" w:sz="4" w:space="0" w:color="000000"/>
              <w:left w:val="single" w:sz="4" w:space="0" w:color="000000"/>
              <w:bottom w:val="single" w:sz="4" w:space="0" w:color="000000"/>
            </w:tcBorders>
            <w:shd w:val="clear" w:color="auto" w:fill="auto"/>
          </w:tcPr>
          <w:p w:rsidR="009D7DF4" w:rsidRPr="00DE7311" w:rsidRDefault="009D7DF4" w:rsidP="000A4258">
            <w:pPr>
              <w:snapToGrid w:val="0"/>
              <w:jc w:val="both"/>
              <w:rPr>
                <w:rFonts w:ascii="Arial" w:eastAsia="TimesNewRomanPSMT" w:hAnsi="Arial" w:cs="Arial"/>
                <w:color w:val="auto"/>
              </w:rPr>
            </w:pPr>
            <w:r w:rsidRPr="00DE7311">
              <w:rPr>
                <w:rFonts w:ascii="Arial" w:eastAsia="TimesNewRomanPSMT" w:hAnsi="Arial" w:cs="Arial"/>
                <w:color w:val="auto"/>
              </w:rPr>
              <w:t>Образац структуре цена</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9D7DF4" w:rsidRPr="00DE7311" w:rsidRDefault="009D7DF4" w:rsidP="00DE7311">
            <w:pPr>
              <w:snapToGrid w:val="0"/>
              <w:jc w:val="center"/>
              <w:rPr>
                <w:rFonts w:ascii="Arial" w:eastAsia="TimesNewRomanPSMT" w:hAnsi="Arial" w:cs="Arial"/>
                <w:color w:val="auto"/>
              </w:rPr>
            </w:pPr>
            <w:r w:rsidRPr="00DE7311">
              <w:rPr>
                <w:rFonts w:ascii="Arial" w:eastAsia="TimesNewRomanPSMT" w:hAnsi="Arial" w:cs="Arial"/>
                <w:color w:val="auto"/>
              </w:rPr>
              <w:t>2</w:t>
            </w:r>
            <w:r w:rsidR="00DE7311">
              <w:rPr>
                <w:rFonts w:ascii="Arial" w:eastAsia="TimesNewRomanPSMT" w:hAnsi="Arial" w:cs="Arial"/>
                <w:color w:val="auto"/>
              </w:rPr>
              <w:t>8</w:t>
            </w:r>
          </w:p>
        </w:tc>
      </w:tr>
      <w:tr w:rsidR="009D7DF4" w:rsidTr="000A4258">
        <w:tc>
          <w:tcPr>
            <w:tcW w:w="1553" w:type="dxa"/>
            <w:tcBorders>
              <w:top w:val="single" w:sz="4" w:space="0" w:color="000000"/>
              <w:left w:val="single" w:sz="4" w:space="0" w:color="000000"/>
              <w:bottom w:val="single" w:sz="4" w:space="0" w:color="000000"/>
            </w:tcBorders>
            <w:shd w:val="clear" w:color="auto" w:fill="auto"/>
          </w:tcPr>
          <w:p w:rsidR="009D7DF4" w:rsidRPr="006E1EE9" w:rsidRDefault="009D7DF4" w:rsidP="000A4258">
            <w:pPr>
              <w:snapToGrid w:val="0"/>
              <w:jc w:val="center"/>
              <w:rPr>
                <w:rFonts w:ascii="Arial" w:eastAsia="TimesNewRomanPSMT" w:hAnsi="Arial" w:cs="Arial"/>
                <w:color w:val="auto"/>
              </w:rPr>
            </w:pPr>
            <w:r w:rsidRPr="006E1EE9">
              <w:rPr>
                <w:rFonts w:ascii="Arial" w:eastAsia="TimesNewRomanPSMT" w:hAnsi="Arial" w:cs="Arial"/>
                <w:color w:val="auto"/>
              </w:rPr>
              <w:t>X</w:t>
            </w:r>
          </w:p>
        </w:tc>
        <w:tc>
          <w:tcPr>
            <w:tcW w:w="6129" w:type="dxa"/>
            <w:tcBorders>
              <w:top w:val="single" w:sz="4" w:space="0" w:color="000000"/>
              <w:left w:val="single" w:sz="4" w:space="0" w:color="000000"/>
              <w:bottom w:val="single" w:sz="4" w:space="0" w:color="000000"/>
            </w:tcBorders>
            <w:shd w:val="clear" w:color="auto" w:fill="auto"/>
          </w:tcPr>
          <w:p w:rsidR="009D7DF4" w:rsidRPr="00DE7311" w:rsidRDefault="009D7DF4" w:rsidP="000A4258">
            <w:pPr>
              <w:snapToGrid w:val="0"/>
              <w:jc w:val="both"/>
              <w:rPr>
                <w:rFonts w:ascii="Arial" w:eastAsia="TimesNewRomanPSMT" w:hAnsi="Arial" w:cs="Arial"/>
                <w:color w:val="auto"/>
              </w:rPr>
            </w:pPr>
            <w:r w:rsidRPr="00DE7311">
              <w:rPr>
                <w:rFonts w:ascii="Arial" w:eastAsia="TimesNewRomanPSMT" w:hAnsi="Arial" w:cs="Arial"/>
                <w:color w:val="auto"/>
              </w:rPr>
              <w:t>Образац изјаве о независној понуди</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9D7DF4" w:rsidRPr="00DE7311" w:rsidRDefault="00DE7311" w:rsidP="000A4258">
            <w:pPr>
              <w:snapToGrid w:val="0"/>
              <w:jc w:val="center"/>
              <w:rPr>
                <w:rFonts w:ascii="Arial" w:eastAsia="TimesNewRomanPSMT" w:hAnsi="Arial" w:cs="Arial"/>
                <w:color w:val="auto"/>
              </w:rPr>
            </w:pPr>
            <w:r>
              <w:rPr>
                <w:rFonts w:ascii="Arial" w:eastAsia="TimesNewRomanPSMT" w:hAnsi="Arial" w:cs="Arial"/>
                <w:color w:val="auto"/>
              </w:rPr>
              <w:t>30</w:t>
            </w:r>
          </w:p>
        </w:tc>
      </w:tr>
    </w:tbl>
    <w:p w:rsidR="009D7DF4" w:rsidRPr="001F0D2E" w:rsidRDefault="009D7DF4" w:rsidP="009D7DF4">
      <w:pPr>
        <w:jc w:val="both"/>
        <w:rPr>
          <w:color w:val="auto"/>
        </w:rPr>
      </w:pPr>
    </w:p>
    <w:p w:rsidR="009D7DF4" w:rsidRDefault="009D7DF4" w:rsidP="009D7DF4">
      <w:pPr>
        <w:jc w:val="both"/>
        <w:rPr>
          <w:rFonts w:ascii="Arial" w:eastAsia="TimesNewRomanPSMT" w:hAnsi="Arial" w:cs="Arial"/>
        </w:rPr>
      </w:pPr>
    </w:p>
    <w:p w:rsidR="009D7DF4" w:rsidRDefault="009D7DF4" w:rsidP="009D7DF4">
      <w:pPr>
        <w:jc w:val="both"/>
        <w:rPr>
          <w:rFonts w:ascii="Arial" w:eastAsia="TimesNewRomanPSMT" w:hAnsi="Arial" w:cs="Arial"/>
        </w:rPr>
      </w:pPr>
    </w:p>
    <w:p w:rsidR="009D7DF4" w:rsidRDefault="009D7DF4" w:rsidP="009D7DF4">
      <w:pPr>
        <w:jc w:val="both"/>
        <w:rPr>
          <w:rFonts w:ascii="Arial" w:eastAsia="TimesNewRomanPSMT" w:hAnsi="Arial" w:cs="Arial"/>
        </w:rPr>
      </w:pPr>
    </w:p>
    <w:p w:rsidR="009D7DF4" w:rsidRDefault="009D7DF4" w:rsidP="009D7DF4">
      <w:pPr>
        <w:jc w:val="both"/>
        <w:rPr>
          <w:rFonts w:ascii="Arial" w:eastAsia="TimesNewRomanPSMT" w:hAnsi="Arial" w:cs="Arial"/>
        </w:rPr>
      </w:pPr>
    </w:p>
    <w:p w:rsidR="009D7DF4" w:rsidRDefault="009D7DF4" w:rsidP="009D7DF4">
      <w:pPr>
        <w:jc w:val="both"/>
        <w:rPr>
          <w:rFonts w:ascii="Arial" w:eastAsia="TimesNewRomanPSMT" w:hAnsi="Arial" w:cs="Arial"/>
        </w:rPr>
      </w:pPr>
    </w:p>
    <w:p w:rsidR="009D7DF4" w:rsidRDefault="009D7DF4" w:rsidP="009D7DF4">
      <w:pPr>
        <w:jc w:val="both"/>
        <w:rPr>
          <w:rFonts w:ascii="Arial" w:eastAsia="TimesNewRomanPSMT" w:hAnsi="Arial" w:cs="Arial"/>
        </w:rPr>
      </w:pPr>
    </w:p>
    <w:p w:rsidR="005A2BEB" w:rsidRDefault="005A2BEB" w:rsidP="009D7DF4">
      <w:pPr>
        <w:jc w:val="both"/>
        <w:rPr>
          <w:rFonts w:ascii="Arial" w:eastAsia="TimesNewRomanPSMT" w:hAnsi="Arial" w:cs="Arial"/>
        </w:rPr>
      </w:pPr>
    </w:p>
    <w:p w:rsidR="005A2BEB" w:rsidRDefault="005A2BEB" w:rsidP="009D7DF4">
      <w:pPr>
        <w:jc w:val="both"/>
        <w:rPr>
          <w:rFonts w:ascii="Arial" w:eastAsia="TimesNewRomanPSMT" w:hAnsi="Arial" w:cs="Arial"/>
        </w:rPr>
      </w:pPr>
    </w:p>
    <w:p w:rsidR="005A2BEB" w:rsidRDefault="005A2BEB" w:rsidP="009D7DF4">
      <w:pPr>
        <w:jc w:val="both"/>
        <w:rPr>
          <w:rFonts w:ascii="Arial" w:eastAsia="TimesNewRomanPSMT" w:hAnsi="Arial" w:cs="Arial"/>
        </w:rPr>
      </w:pPr>
    </w:p>
    <w:p w:rsidR="005A2BEB" w:rsidRDefault="005A2BEB" w:rsidP="009D7DF4">
      <w:pPr>
        <w:jc w:val="both"/>
        <w:rPr>
          <w:rFonts w:ascii="Arial" w:eastAsia="TimesNewRomanPSMT" w:hAnsi="Arial" w:cs="Arial"/>
        </w:rPr>
      </w:pPr>
    </w:p>
    <w:p w:rsidR="005A2BEB" w:rsidRDefault="005A2BEB" w:rsidP="009D7DF4">
      <w:pPr>
        <w:jc w:val="both"/>
        <w:rPr>
          <w:rFonts w:ascii="Arial" w:eastAsia="TimesNewRomanPSMT" w:hAnsi="Arial" w:cs="Arial"/>
        </w:rPr>
      </w:pPr>
    </w:p>
    <w:p w:rsidR="005A2BEB" w:rsidRDefault="005A2BEB" w:rsidP="009D7DF4">
      <w:pPr>
        <w:jc w:val="both"/>
        <w:rPr>
          <w:rFonts w:ascii="Arial" w:eastAsia="TimesNewRomanPSMT" w:hAnsi="Arial" w:cs="Arial"/>
        </w:rPr>
      </w:pPr>
    </w:p>
    <w:p w:rsidR="005A2BEB" w:rsidRPr="005A2BEB" w:rsidRDefault="005A2BEB" w:rsidP="009D7DF4">
      <w:pPr>
        <w:jc w:val="both"/>
        <w:rPr>
          <w:rFonts w:ascii="Arial" w:eastAsia="TimesNewRomanPSMT" w:hAnsi="Arial" w:cs="Arial"/>
        </w:rPr>
      </w:pPr>
    </w:p>
    <w:p w:rsidR="006E1EE9" w:rsidRPr="006E1EE9" w:rsidRDefault="006E1EE9" w:rsidP="009D7DF4">
      <w:pPr>
        <w:jc w:val="both"/>
        <w:rPr>
          <w:rFonts w:ascii="Arial" w:eastAsia="TimesNewRomanPSMT" w:hAnsi="Arial" w:cs="Arial"/>
        </w:rPr>
      </w:pPr>
    </w:p>
    <w:p w:rsidR="009D7DF4" w:rsidRDefault="009D7DF4" w:rsidP="009D7DF4">
      <w:pPr>
        <w:jc w:val="both"/>
        <w:rPr>
          <w:rFonts w:ascii="Arial" w:eastAsia="TimesNewRomanPSMT" w:hAnsi="Arial" w:cs="Arial"/>
        </w:rPr>
      </w:pPr>
    </w:p>
    <w:p w:rsidR="009D7DF4" w:rsidRDefault="009D7DF4" w:rsidP="009D7DF4">
      <w:pPr>
        <w:shd w:val="clear" w:color="auto" w:fill="C6D9F1"/>
        <w:jc w:val="center"/>
        <w:rPr>
          <w:rFonts w:ascii="Arial" w:hAnsi="Arial" w:cs="Arial"/>
          <w:b/>
          <w:bCs/>
          <w:i/>
          <w:iCs/>
          <w:sz w:val="28"/>
          <w:szCs w:val="28"/>
        </w:rPr>
      </w:pPr>
      <w:r>
        <w:rPr>
          <w:rFonts w:ascii="Arial" w:hAnsi="Arial" w:cs="Arial"/>
          <w:b/>
          <w:bCs/>
          <w:i/>
          <w:iCs/>
          <w:sz w:val="28"/>
          <w:szCs w:val="28"/>
        </w:rPr>
        <w:t>I  ОПШТИ ПОДАЦИ О ЈАВНОЈ НАБАВЦИ</w:t>
      </w:r>
    </w:p>
    <w:p w:rsidR="009D7DF4" w:rsidRDefault="009D7DF4" w:rsidP="009D7DF4">
      <w:pPr>
        <w:jc w:val="both"/>
        <w:rPr>
          <w:rFonts w:ascii="Arial" w:hAnsi="Arial" w:cs="Arial"/>
          <w:b/>
          <w:bCs/>
          <w:i/>
          <w:iCs/>
          <w:sz w:val="28"/>
          <w:szCs w:val="28"/>
        </w:rPr>
      </w:pPr>
    </w:p>
    <w:p w:rsidR="009D7DF4" w:rsidRDefault="009D7DF4" w:rsidP="009D7DF4">
      <w:pPr>
        <w:jc w:val="both"/>
        <w:rPr>
          <w:rFonts w:ascii="Arial" w:hAnsi="Arial" w:cs="Arial"/>
          <w:b/>
          <w:bCs/>
          <w:i/>
          <w:iCs/>
          <w:sz w:val="28"/>
          <w:szCs w:val="28"/>
        </w:rPr>
      </w:pPr>
    </w:p>
    <w:p w:rsidR="009D7DF4" w:rsidRDefault="009D7DF4" w:rsidP="009D7DF4">
      <w:pPr>
        <w:jc w:val="both"/>
        <w:rPr>
          <w:rFonts w:ascii="Arial" w:hAnsi="Arial" w:cs="Arial"/>
          <w:b/>
          <w:bCs/>
          <w:i/>
          <w:iCs/>
          <w:sz w:val="28"/>
          <w:szCs w:val="28"/>
        </w:rPr>
      </w:pPr>
    </w:p>
    <w:p w:rsidR="009D7DF4" w:rsidRDefault="009D7DF4" w:rsidP="009D7DF4">
      <w:pPr>
        <w:jc w:val="both"/>
        <w:rPr>
          <w:rFonts w:ascii="Arial" w:hAnsi="Arial" w:cs="Arial"/>
        </w:rPr>
      </w:pPr>
      <w:r>
        <w:rPr>
          <w:rFonts w:ascii="Arial" w:hAnsi="Arial" w:cs="Arial"/>
          <w:b/>
          <w:bCs/>
        </w:rPr>
        <w:t>1. Подаци о наручиоцу</w:t>
      </w:r>
    </w:p>
    <w:p w:rsidR="009D7DF4" w:rsidRPr="006E1EE9" w:rsidRDefault="009D7DF4" w:rsidP="009D7DF4">
      <w:pPr>
        <w:jc w:val="both"/>
        <w:rPr>
          <w:rFonts w:ascii="Arial" w:hAnsi="Arial" w:cs="Arial"/>
          <w:color w:val="auto"/>
          <w:lang w:val="sr-Cyrl-CS"/>
        </w:rPr>
      </w:pPr>
      <w:r w:rsidRPr="006E1EE9">
        <w:rPr>
          <w:rFonts w:ascii="Arial" w:hAnsi="Arial" w:cs="Arial"/>
          <w:color w:val="auto"/>
        </w:rPr>
        <w:t xml:space="preserve">Наручилац: </w:t>
      </w:r>
      <w:r w:rsidR="004200E1">
        <w:rPr>
          <w:rFonts w:ascii="Arial" w:hAnsi="Arial" w:cs="Arial"/>
          <w:color w:val="auto"/>
        </w:rPr>
        <w:t xml:space="preserve">ЈКП „БНС“ </w:t>
      </w:r>
      <w:r w:rsidRPr="006E1EE9">
        <w:rPr>
          <w:rFonts w:ascii="Arial" w:hAnsi="Arial" w:cs="Arial"/>
          <w:i/>
          <w:iCs/>
          <w:color w:val="auto"/>
        </w:rPr>
        <w:t xml:space="preserve"> </w:t>
      </w:r>
    </w:p>
    <w:p w:rsidR="009D7DF4" w:rsidRPr="006E1EE9" w:rsidRDefault="009D7DF4" w:rsidP="009D7DF4">
      <w:pPr>
        <w:jc w:val="both"/>
        <w:rPr>
          <w:rFonts w:ascii="Arial" w:hAnsi="Arial" w:cs="Arial"/>
          <w:color w:val="auto"/>
          <w:lang w:val="sr-Cyrl-CS"/>
        </w:rPr>
      </w:pPr>
      <w:r w:rsidRPr="006E1EE9">
        <w:rPr>
          <w:rFonts w:ascii="Arial" w:hAnsi="Arial" w:cs="Arial"/>
          <w:color w:val="auto"/>
          <w:lang w:val="sr-Cyrl-CS"/>
        </w:rPr>
        <w:t>Адреса</w:t>
      </w:r>
      <w:r w:rsidR="004200E1">
        <w:rPr>
          <w:rFonts w:ascii="Arial" w:hAnsi="Arial" w:cs="Arial"/>
          <w:color w:val="auto"/>
          <w:lang w:val="sr-Cyrl-CS"/>
        </w:rPr>
        <w:t xml:space="preserve">Маршала Тита </w:t>
      </w:r>
      <w:r w:rsidRPr="006E1EE9">
        <w:rPr>
          <w:rFonts w:ascii="Arial" w:hAnsi="Arial" w:cs="Arial"/>
          <w:iCs/>
          <w:color w:val="auto"/>
        </w:rPr>
        <w:t xml:space="preserve"> бр. </w:t>
      </w:r>
      <w:r w:rsidR="004200E1">
        <w:rPr>
          <w:rFonts w:ascii="Arial" w:hAnsi="Arial" w:cs="Arial"/>
          <w:iCs/>
          <w:color w:val="auto"/>
        </w:rPr>
        <w:t>67</w:t>
      </w:r>
      <w:r w:rsidRPr="006E1EE9">
        <w:rPr>
          <w:rFonts w:ascii="Arial" w:hAnsi="Arial" w:cs="Arial"/>
          <w:iCs/>
          <w:color w:val="auto"/>
        </w:rPr>
        <w:t>, 26000 Панчево</w:t>
      </w:r>
      <w:r w:rsidRPr="006E1EE9">
        <w:rPr>
          <w:rFonts w:ascii="Arial" w:hAnsi="Arial" w:cs="Arial"/>
          <w:i/>
          <w:iCs/>
          <w:color w:val="auto"/>
          <w:lang w:val="sr-Cyrl-CS"/>
        </w:rPr>
        <w:t xml:space="preserve"> </w:t>
      </w:r>
    </w:p>
    <w:p w:rsidR="009D7DF4" w:rsidRDefault="009D7DF4" w:rsidP="009D7DF4">
      <w:pPr>
        <w:jc w:val="both"/>
        <w:rPr>
          <w:rFonts w:ascii="Arial" w:hAnsi="Arial" w:cs="Arial"/>
          <w:i/>
          <w:iCs/>
          <w:color w:val="auto"/>
        </w:rPr>
      </w:pPr>
      <w:r w:rsidRPr="006E1EE9">
        <w:rPr>
          <w:rFonts w:ascii="Arial" w:hAnsi="Arial" w:cs="Arial"/>
          <w:color w:val="auto"/>
          <w:lang w:val="sr-Cyrl-CS"/>
        </w:rPr>
        <w:t>Интернет страница:</w:t>
      </w:r>
      <w:r w:rsidRPr="006E1EE9">
        <w:rPr>
          <w:rFonts w:ascii="Arial" w:hAnsi="Arial" w:cs="Arial"/>
          <w:i/>
          <w:iCs/>
          <w:color w:val="auto"/>
        </w:rPr>
        <w:t xml:space="preserve"> </w:t>
      </w:r>
    </w:p>
    <w:p w:rsidR="00E23B3B" w:rsidRDefault="00E23B3B" w:rsidP="009D7DF4">
      <w:pPr>
        <w:jc w:val="both"/>
      </w:pPr>
    </w:p>
    <w:p w:rsidR="009D7DF4" w:rsidRDefault="009D7DF4" w:rsidP="009D7DF4">
      <w:pPr>
        <w:jc w:val="both"/>
        <w:rPr>
          <w:rFonts w:ascii="Arial" w:hAnsi="Arial" w:cs="Arial"/>
        </w:rPr>
      </w:pPr>
      <w:r>
        <w:rPr>
          <w:rFonts w:ascii="Arial" w:hAnsi="Arial" w:cs="Arial"/>
          <w:b/>
          <w:bCs/>
        </w:rPr>
        <w:t>2. Врста поступка јавне набавке</w:t>
      </w:r>
    </w:p>
    <w:p w:rsidR="009D7DF4" w:rsidRDefault="009D7DF4" w:rsidP="009D7DF4">
      <w:pPr>
        <w:jc w:val="both"/>
        <w:rPr>
          <w:rFonts w:ascii="Arial" w:hAnsi="Arial" w:cs="Arial"/>
        </w:rPr>
      </w:pPr>
      <w:r>
        <w:rPr>
          <w:rFonts w:ascii="Arial" w:hAnsi="Arial" w:cs="Arial"/>
        </w:rPr>
        <w:t xml:space="preserve">Предметна јавна набавка се спроводи у </w:t>
      </w:r>
      <w:r>
        <w:rPr>
          <w:rFonts w:ascii="Arial" w:hAnsi="Arial" w:cs="Arial"/>
          <w:lang w:val="sr-Cyrl-CS"/>
        </w:rPr>
        <w:t>поступку</w:t>
      </w:r>
      <w:r>
        <w:rPr>
          <w:rFonts w:ascii="Arial" w:hAnsi="Arial" w:cs="Arial"/>
        </w:rPr>
        <w:t xml:space="preserve"> јавне набавке мале вредности</w:t>
      </w:r>
      <w:r>
        <w:rPr>
          <w:rFonts w:ascii="Arial" w:hAnsi="Arial" w:cs="Arial"/>
          <w:lang w:val="sr-Cyrl-CS"/>
        </w:rPr>
        <w:t xml:space="preserve">, </w:t>
      </w:r>
      <w:r>
        <w:rPr>
          <w:rFonts w:ascii="Arial" w:hAnsi="Arial" w:cs="Arial"/>
        </w:rPr>
        <w:t xml:space="preserve">у складу са Законом и подзаконским актима којима се уређују јавне набавке и то: </w:t>
      </w:r>
    </w:p>
    <w:p w:rsidR="009D7DF4" w:rsidRDefault="009D7DF4" w:rsidP="009D7DF4">
      <w:pPr>
        <w:numPr>
          <w:ilvl w:val="0"/>
          <w:numId w:val="13"/>
        </w:numPr>
        <w:jc w:val="both"/>
        <w:rPr>
          <w:rFonts w:ascii="Arial" w:hAnsi="Arial" w:cs="Arial"/>
        </w:rPr>
      </w:pPr>
      <w:r>
        <w:rPr>
          <w:rFonts w:ascii="Arial" w:hAnsi="Arial" w:cs="Arial"/>
        </w:rPr>
        <w:t xml:space="preserve">Закон о јавним набавкама ( </w:t>
      </w:r>
      <w:r w:rsidR="003649A4">
        <w:rPr>
          <w:rFonts w:ascii="Arial" w:hAnsi="Arial" w:cs="Arial"/>
        </w:rPr>
        <w:t>„</w:t>
      </w:r>
      <w:r>
        <w:rPr>
          <w:rFonts w:ascii="Arial" w:hAnsi="Arial" w:cs="Arial"/>
        </w:rPr>
        <w:t>Сл. гласник РС“ бр. 124/12),</w:t>
      </w:r>
    </w:p>
    <w:p w:rsidR="009D7DF4" w:rsidRDefault="009D7DF4" w:rsidP="009D7DF4">
      <w:pPr>
        <w:numPr>
          <w:ilvl w:val="0"/>
          <w:numId w:val="13"/>
        </w:numPr>
        <w:jc w:val="both"/>
        <w:rPr>
          <w:rFonts w:ascii="Arial" w:hAnsi="Arial" w:cs="Arial"/>
        </w:rPr>
      </w:pPr>
      <w:r>
        <w:rPr>
          <w:rFonts w:ascii="Arial" w:hAnsi="Arial" w:cs="Arial"/>
        </w:rPr>
        <w:t>Закон о општем управном поступку (</w:t>
      </w:r>
      <w:r w:rsidR="003649A4">
        <w:rPr>
          <w:rFonts w:ascii="Arial" w:hAnsi="Arial" w:cs="Arial"/>
        </w:rPr>
        <w:t>„</w:t>
      </w:r>
      <w:r>
        <w:rPr>
          <w:rFonts w:ascii="Arial" w:hAnsi="Arial" w:cs="Arial"/>
        </w:rPr>
        <w:t>Сл. лист СФРЈ“ бр. 33/97, бр. 31/01 и „Сл. гласник РС“ бр. 30/10) у делу који није регулисан Законом о јавним набвкама),</w:t>
      </w:r>
    </w:p>
    <w:p w:rsidR="009D7DF4" w:rsidRDefault="009D7DF4" w:rsidP="009D7DF4">
      <w:pPr>
        <w:numPr>
          <w:ilvl w:val="0"/>
          <w:numId w:val="13"/>
        </w:numPr>
        <w:jc w:val="both"/>
        <w:rPr>
          <w:rFonts w:ascii="Arial" w:hAnsi="Arial" w:cs="Arial"/>
        </w:rPr>
      </w:pPr>
      <w:r>
        <w:rPr>
          <w:rFonts w:ascii="Arial" w:hAnsi="Arial" w:cs="Arial"/>
        </w:rPr>
        <w:t>Закон о облигационим односима ( Сл. Лист СФРЈ“ бр. 29/78, бр. 39/85,бр. 45/89 –Одлука УСЈ и бр. 57/89, „ Сл. Лист СФРЈ“ бр. 31/83 и „ Сл. Лист СЦГ“ бр. 1/03- уставна повеља), након закључења уговора о јавној набавци,</w:t>
      </w:r>
    </w:p>
    <w:p w:rsidR="009D7DF4" w:rsidRDefault="009D7DF4" w:rsidP="009D7DF4">
      <w:pPr>
        <w:numPr>
          <w:ilvl w:val="0"/>
          <w:numId w:val="13"/>
        </w:numPr>
        <w:jc w:val="both"/>
        <w:rPr>
          <w:rFonts w:ascii="Arial" w:hAnsi="Arial" w:cs="Arial"/>
        </w:rPr>
      </w:pPr>
      <w:r>
        <w:rPr>
          <w:rFonts w:ascii="Arial" w:hAnsi="Arial" w:cs="Arial"/>
        </w:rPr>
        <w:t>Правилни</w:t>
      </w:r>
      <w:r w:rsidR="0054334C">
        <w:rPr>
          <w:rFonts w:ascii="Arial" w:hAnsi="Arial" w:cs="Arial"/>
        </w:rPr>
        <w:t>к</w:t>
      </w:r>
      <w:r>
        <w:rPr>
          <w:rFonts w:ascii="Arial" w:hAnsi="Arial" w:cs="Arial"/>
        </w:rPr>
        <w:t xml:space="preserve"> о обавезним елементима конкурсне документације у поступцима јавних набвки и начину доказивања испуњености услова ( „ Сл. Гласник РС“ бр. 29/13</w:t>
      </w:r>
      <w:r w:rsidR="003B764C">
        <w:rPr>
          <w:rFonts w:ascii="Arial" w:hAnsi="Arial" w:cs="Arial"/>
        </w:rPr>
        <w:t xml:space="preserve"> 33/13,75/13</w:t>
      </w:r>
      <w:r>
        <w:rPr>
          <w:rFonts w:ascii="Arial" w:hAnsi="Arial" w:cs="Arial"/>
        </w:rPr>
        <w:t xml:space="preserve"> и 104/13)</w:t>
      </w:r>
    </w:p>
    <w:p w:rsidR="009D7DF4" w:rsidRDefault="009D7DF4" w:rsidP="009D7DF4">
      <w:pPr>
        <w:jc w:val="both"/>
      </w:pPr>
    </w:p>
    <w:p w:rsidR="009D7DF4" w:rsidRDefault="009D7DF4" w:rsidP="009D7DF4">
      <w:pPr>
        <w:jc w:val="both"/>
        <w:rPr>
          <w:rFonts w:ascii="Arial" w:hAnsi="Arial" w:cs="Arial"/>
        </w:rPr>
      </w:pPr>
      <w:r>
        <w:rPr>
          <w:rFonts w:ascii="Arial" w:hAnsi="Arial" w:cs="Arial"/>
          <w:b/>
          <w:bCs/>
        </w:rPr>
        <w:t>3. Предмет јавне набавке</w:t>
      </w:r>
    </w:p>
    <w:p w:rsidR="009D7DF4" w:rsidRPr="006E1EE9" w:rsidRDefault="009D7DF4" w:rsidP="009D7DF4">
      <w:pPr>
        <w:jc w:val="both"/>
        <w:rPr>
          <w:rFonts w:ascii="Arial" w:hAnsi="Arial" w:cs="Arial"/>
          <w:color w:val="auto"/>
        </w:rPr>
      </w:pPr>
      <w:proofErr w:type="gramStart"/>
      <w:r w:rsidRPr="00986B6B">
        <w:rPr>
          <w:rFonts w:ascii="Arial" w:hAnsi="Arial" w:cs="Arial"/>
        </w:rPr>
        <w:t>Предмет јавне набавке</w:t>
      </w:r>
      <w:r w:rsidR="00D06BED">
        <w:rPr>
          <w:rFonts w:ascii="Arial" w:hAnsi="Arial" w:cs="Arial"/>
        </w:rPr>
        <w:t xml:space="preserve"> </w:t>
      </w:r>
      <w:r w:rsidR="00D06BED">
        <w:rPr>
          <w:rFonts w:ascii="Arial" w:hAnsi="Arial" w:cs="Arial"/>
          <w:color w:val="auto"/>
        </w:rPr>
        <w:t>услуга</w:t>
      </w:r>
      <w:r>
        <w:rPr>
          <w:rFonts w:ascii="Arial" w:hAnsi="Arial" w:cs="Arial"/>
        </w:rPr>
        <w:t xml:space="preserve"> </w:t>
      </w:r>
      <w:r w:rsidRPr="006E1EE9">
        <w:rPr>
          <w:rFonts w:ascii="Arial" w:hAnsi="Arial" w:cs="Arial"/>
          <w:color w:val="auto"/>
        </w:rPr>
        <w:t>бр</w:t>
      </w:r>
      <w:r w:rsidRPr="006E1EE9">
        <w:rPr>
          <w:rFonts w:ascii="Arial" w:hAnsi="Arial" w:cs="Arial"/>
          <w:color w:val="auto"/>
          <w:lang w:val="ru-RU"/>
        </w:rPr>
        <w:t>.</w:t>
      </w:r>
      <w:proofErr w:type="gramEnd"/>
      <w:r w:rsidRPr="006E1EE9">
        <w:rPr>
          <w:rFonts w:ascii="Arial" w:hAnsi="Arial" w:cs="Arial"/>
          <w:color w:val="auto"/>
        </w:rPr>
        <w:t xml:space="preserve"> </w:t>
      </w:r>
      <w:r w:rsidR="008118F2" w:rsidRPr="008118F2">
        <w:rPr>
          <w:rFonts w:ascii="Arial" w:hAnsi="Arial" w:cs="Arial"/>
          <w:b/>
          <w:color w:val="auto"/>
          <w:lang/>
        </w:rPr>
        <w:t>3а</w:t>
      </w:r>
      <w:r w:rsidR="008118F2">
        <w:rPr>
          <w:rFonts w:ascii="Arial" w:hAnsi="Arial" w:cs="Arial"/>
          <w:color w:val="auto"/>
        </w:rPr>
        <w:t xml:space="preserve"> </w:t>
      </w:r>
      <w:r w:rsidR="003649A4">
        <w:rPr>
          <w:rFonts w:ascii="Arial" w:hAnsi="Arial" w:cs="Arial"/>
          <w:color w:val="auto"/>
        </w:rPr>
        <w:t>-јнмв/1</w:t>
      </w:r>
      <w:r w:rsidR="00D06BED">
        <w:rPr>
          <w:rFonts w:ascii="Arial" w:hAnsi="Arial" w:cs="Arial"/>
          <w:color w:val="auto"/>
        </w:rPr>
        <w:t>5</w:t>
      </w:r>
      <w:r w:rsidRPr="006E1EE9">
        <w:rPr>
          <w:rFonts w:ascii="Arial" w:hAnsi="Arial" w:cs="Arial"/>
          <w:iCs/>
          <w:color w:val="auto"/>
        </w:rPr>
        <w:t xml:space="preserve"> </w:t>
      </w:r>
      <w:r w:rsidR="003649A4">
        <w:rPr>
          <w:rFonts w:ascii="Arial" w:hAnsi="Arial" w:cs="Arial"/>
          <w:color w:val="auto"/>
        </w:rPr>
        <w:t>је</w:t>
      </w:r>
      <w:r w:rsidR="005A2BEB">
        <w:rPr>
          <w:rFonts w:ascii="Arial" w:hAnsi="Arial" w:cs="Arial"/>
          <w:color w:val="auto"/>
        </w:rPr>
        <w:t xml:space="preserve">: </w:t>
      </w:r>
      <w:r w:rsidR="00D06BED">
        <w:rPr>
          <w:rFonts w:ascii="Arial" w:hAnsi="Arial" w:cs="Arial"/>
          <w:color w:val="auto"/>
        </w:rPr>
        <w:t>У</w:t>
      </w:r>
      <w:r w:rsidR="005A2BEB">
        <w:rPr>
          <w:rFonts w:ascii="Arial" w:hAnsi="Arial" w:cs="Arial"/>
          <w:color w:val="auto"/>
        </w:rPr>
        <w:t xml:space="preserve">слуга </w:t>
      </w:r>
      <w:r w:rsidR="00E23B3B">
        <w:rPr>
          <w:rFonts w:ascii="Arial" w:hAnsi="Arial" w:cs="Arial"/>
          <w:color w:val="auto"/>
        </w:rPr>
        <w:t>анализа воде</w:t>
      </w:r>
      <w:r w:rsidR="005A2BEB">
        <w:rPr>
          <w:rFonts w:ascii="Arial" w:hAnsi="Arial" w:cs="Arial"/>
          <w:color w:val="auto"/>
        </w:rPr>
        <w:t xml:space="preserve"> </w:t>
      </w:r>
      <w:r w:rsidRPr="006E1EE9">
        <w:rPr>
          <w:rFonts w:ascii="Arial" w:hAnsi="Arial" w:cs="Arial"/>
          <w:color w:val="auto"/>
        </w:rPr>
        <w:t>у поступку јавне набавке мале вредности.</w:t>
      </w:r>
    </w:p>
    <w:p w:rsidR="009D7DF4" w:rsidRPr="00986B6B" w:rsidRDefault="009D7DF4" w:rsidP="009D7DF4">
      <w:pPr>
        <w:jc w:val="both"/>
      </w:pPr>
    </w:p>
    <w:p w:rsidR="009D7DF4" w:rsidRDefault="009D7DF4" w:rsidP="009D7DF4">
      <w:pPr>
        <w:jc w:val="both"/>
        <w:rPr>
          <w:rFonts w:ascii="Arial" w:hAnsi="Arial" w:cs="Arial"/>
          <w:lang w:val="sr-Cyrl-CS"/>
        </w:rPr>
      </w:pPr>
      <w:r>
        <w:rPr>
          <w:rFonts w:ascii="Arial" w:hAnsi="Arial" w:cs="Arial"/>
          <w:b/>
          <w:bCs/>
          <w:lang w:val="sr-Cyrl-CS"/>
        </w:rPr>
        <w:t>4. Циљ поступка</w:t>
      </w:r>
    </w:p>
    <w:p w:rsidR="009D7DF4" w:rsidRDefault="009D7DF4" w:rsidP="009D7DF4">
      <w:pPr>
        <w:jc w:val="both"/>
        <w:rPr>
          <w:rFonts w:ascii="Arial" w:hAnsi="Arial" w:cs="Arial"/>
          <w:i/>
          <w:iCs/>
          <w:lang w:val="sr-Cyrl-CS"/>
        </w:rPr>
      </w:pPr>
      <w:r>
        <w:rPr>
          <w:rFonts w:ascii="Arial" w:hAnsi="Arial" w:cs="Arial"/>
          <w:lang w:val="sr-Cyrl-CS"/>
        </w:rPr>
        <w:t xml:space="preserve">Поступак </w:t>
      </w:r>
      <w:r w:rsidR="0017754F">
        <w:rPr>
          <w:rFonts w:ascii="Arial" w:hAnsi="Arial" w:cs="Arial"/>
        </w:rPr>
        <w:t xml:space="preserve"> </w:t>
      </w:r>
      <w:r>
        <w:rPr>
          <w:rFonts w:ascii="Arial" w:hAnsi="Arial" w:cs="Arial"/>
          <w:lang w:val="sr-Cyrl-CS"/>
        </w:rPr>
        <w:t>јавне набавке се спроводи ради закључења уговора о јавној набавци</w:t>
      </w:r>
      <w:r w:rsidR="00D06BED">
        <w:rPr>
          <w:rFonts w:ascii="Arial" w:hAnsi="Arial" w:cs="Arial"/>
          <w:lang w:val="sr-Cyrl-CS"/>
        </w:rPr>
        <w:t xml:space="preserve">, </w:t>
      </w:r>
      <w:r w:rsidR="0017754F">
        <w:rPr>
          <w:rFonts w:ascii="Arial" w:hAnsi="Arial" w:cs="Arial"/>
        </w:rPr>
        <w:t xml:space="preserve">са </w:t>
      </w:r>
      <w:r w:rsidR="00D06BED">
        <w:rPr>
          <w:rFonts w:ascii="Arial" w:hAnsi="Arial" w:cs="Arial"/>
          <w:lang w:val="sr-Cyrl-CS"/>
        </w:rPr>
        <w:t>сукцесивн</w:t>
      </w:r>
      <w:r w:rsidR="0017754F">
        <w:rPr>
          <w:rFonts w:ascii="Arial" w:hAnsi="Arial" w:cs="Arial"/>
          <w:lang w:val="sr-Cyrl-CS"/>
        </w:rPr>
        <w:t>и</w:t>
      </w:r>
      <w:r w:rsidR="00D06BED">
        <w:rPr>
          <w:rFonts w:ascii="Arial" w:hAnsi="Arial" w:cs="Arial"/>
          <w:lang w:val="sr-Cyrl-CS"/>
        </w:rPr>
        <w:t>м вршењу услуге у трајању од 12 месеци.</w:t>
      </w:r>
    </w:p>
    <w:p w:rsidR="009D7DF4" w:rsidRDefault="009D7DF4" w:rsidP="009D7DF4">
      <w:pPr>
        <w:jc w:val="both"/>
        <w:rPr>
          <w:rFonts w:ascii="Arial" w:hAnsi="Arial" w:cs="Arial"/>
          <w:i/>
          <w:iCs/>
          <w:lang w:val="sr-Cyrl-CS"/>
        </w:rPr>
      </w:pPr>
    </w:p>
    <w:p w:rsidR="009D7DF4" w:rsidRDefault="009D7DF4" w:rsidP="009D7DF4">
      <w:pPr>
        <w:jc w:val="both"/>
        <w:rPr>
          <w:rFonts w:ascii="Arial" w:hAnsi="Arial" w:cs="Arial"/>
          <w:i/>
          <w:iCs/>
        </w:rPr>
      </w:pPr>
      <w:r>
        <w:rPr>
          <w:rFonts w:ascii="Arial" w:hAnsi="Arial" w:cs="Arial"/>
          <w:b/>
          <w:bCs/>
          <w:i/>
          <w:iCs/>
          <w:lang w:val="sr-Cyrl-CS"/>
        </w:rPr>
        <w:t xml:space="preserve">5. </w:t>
      </w:r>
      <w:r w:rsidRPr="005A2BEB">
        <w:rPr>
          <w:rFonts w:ascii="Arial" w:hAnsi="Arial" w:cs="Arial"/>
          <w:b/>
          <w:bCs/>
          <w:iCs/>
        </w:rPr>
        <w:t>Напомена</w:t>
      </w:r>
      <w:r w:rsidRPr="005A2BEB">
        <w:rPr>
          <w:rFonts w:ascii="Arial" w:hAnsi="Arial" w:cs="Arial"/>
          <w:b/>
          <w:bCs/>
          <w:iCs/>
          <w:lang w:val="ru-RU"/>
        </w:rPr>
        <w:t xml:space="preserve"> </w:t>
      </w:r>
      <w:r w:rsidRPr="005A2BEB">
        <w:rPr>
          <w:rFonts w:ascii="Arial" w:hAnsi="Arial" w:cs="Arial"/>
          <w:b/>
          <w:bCs/>
          <w:iCs/>
        </w:rPr>
        <w:t>уколико је у питању резервисана јавна набавка</w:t>
      </w:r>
    </w:p>
    <w:tbl>
      <w:tblPr>
        <w:tblW w:w="0" w:type="auto"/>
        <w:tblInd w:w="55" w:type="dxa"/>
        <w:tblLayout w:type="fixed"/>
        <w:tblCellMar>
          <w:top w:w="55" w:type="dxa"/>
          <w:left w:w="55" w:type="dxa"/>
          <w:bottom w:w="55" w:type="dxa"/>
          <w:right w:w="55" w:type="dxa"/>
        </w:tblCellMar>
        <w:tblLook w:val="0000"/>
      </w:tblPr>
      <w:tblGrid>
        <w:gridCol w:w="9036"/>
      </w:tblGrid>
      <w:tr w:rsidR="009D7DF4" w:rsidTr="000A4258">
        <w:tc>
          <w:tcPr>
            <w:tcW w:w="9036" w:type="dxa"/>
            <w:shd w:val="clear" w:color="auto" w:fill="auto"/>
          </w:tcPr>
          <w:p w:rsidR="009D7DF4" w:rsidRPr="00163519" w:rsidRDefault="009D7DF4" w:rsidP="000A4258">
            <w:pPr>
              <w:jc w:val="both"/>
            </w:pPr>
            <w:r w:rsidRPr="00D06BED">
              <w:rPr>
                <w:rFonts w:ascii="Arial" w:hAnsi="Arial" w:cs="Arial"/>
                <w:b/>
                <w:iCs/>
              </w:rPr>
              <w:t>Није</w:t>
            </w:r>
            <w:r w:rsidRPr="0077473A">
              <w:rPr>
                <w:rFonts w:ascii="Arial" w:hAnsi="Arial" w:cs="Arial"/>
                <w:iCs/>
              </w:rPr>
              <w:t xml:space="preserve"> у питању резервисана јавна набвка. </w:t>
            </w:r>
          </w:p>
        </w:tc>
      </w:tr>
    </w:tbl>
    <w:p w:rsidR="009D7DF4" w:rsidRDefault="009D7DF4" w:rsidP="009D7DF4">
      <w:pPr>
        <w:jc w:val="both"/>
      </w:pPr>
    </w:p>
    <w:p w:rsidR="009D7DF4" w:rsidRDefault="009D7DF4" w:rsidP="009D7DF4">
      <w:pPr>
        <w:ind w:left="15"/>
        <w:jc w:val="both"/>
        <w:rPr>
          <w:rFonts w:ascii="Arial" w:hAnsi="Arial" w:cs="Arial"/>
          <w:i/>
          <w:iCs/>
        </w:rPr>
      </w:pPr>
      <w:r>
        <w:rPr>
          <w:rFonts w:ascii="Arial" w:hAnsi="Arial" w:cs="Arial"/>
          <w:b/>
          <w:bCs/>
          <w:i/>
          <w:iCs/>
          <w:lang w:val="sr-Cyrl-CS"/>
        </w:rPr>
        <w:t xml:space="preserve">6. </w:t>
      </w:r>
      <w:r w:rsidRPr="005A2BEB">
        <w:rPr>
          <w:rFonts w:ascii="Arial" w:hAnsi="Arial" w:cs="Arial"/>
          <w:b/>
          <w:bCs/>
          <w:iCs/>
          <w:lang w:val="sr-Cyrl-CS"/>
        </w:rPr>
        <w:t>Напомена уколико се спроводи електронска лицитација</w:t>
      </w:r>
    </w:p>
    <w:tbl>
      <w:tblPr>
        <w:tblW w:w="0" w:type="auto"/>
        <w:tblInd w:w="55" w:type="dxa"/>
        <w:tblLayout w:type="fixed"/>
        <w:tblCellMar>
          <w:top w:w="55" w:type="dxa"/>
          <w:left w:w="55" w:type="dxa"/>
          <w:bottom w:w="55" w:type="dxa"/>
          <w:right w:w="55" w:type="dxa"/>
        </w:tblCellMar>
        <w:tblLook w:val="0000"/>
      </w:tblPr>
      <w:tblGrid>
        <w:gridCol w:w="9036"/>
      </w:tblGrid>
      <w:tr w:rsidR="009D7DF4" w:rsidTr="000A4258">
        <w:tc>
          <w:tcPr>
            <w:tcW w:w="9036" w:type="dxa"/>
            <w:shd w:val="clear" w:color="auto" w:fill="auto"/>
          </w:tcPr>
          <w:p w:rsidR="009D7DF4" w:rsidRPr="00163519" w:rsidRDefault="009D7DF4" w:rsidP="000A4258">
            <w:pPr>
              <w:jc w:val="both"/>
              <w:rPr>
                <w:rFonts w:ascii="Arial" w:hAnsi="Arial" w:cs="Arial"/>
                <w:b/>
                <w:bCs/>
              </w:rPr>
            </w:pPr>
            <w:r w:rsidRPr="00D06BED">
              <w:rPr>
                <w:rFonts w:ascii="Arial" w:hAnsi="Arial" w:cs="Arial"/>
                <w:b/>
                <w:iCs/>
              </w:rPr>
              <w:t>Не</w:t>
            </w:r>
            <w:r w:rsidRPr="00163519">
              <w:rPr>
                <w:rFonts w:ascii="Arial" w:hAnsi="Arial" w:cs="Arial"/>
                <w:iCs/>
              </w:rPr>
              <w:t xml:space="preserve"> спроводи се електронска лицитација</w:t>
            </w:r>
            <w:r>
              <w:rPr>
                <w:rFonts w:ascii="Arial" w:hAnsi="Arial" w:cs="Arial"/>
                <w:iCs/>
              </w:rPr>
              <w:t>.</w:t>
            </w:r>
          </w:p>
        </w:tc>
      </w:tr>
    </w:tbl>
    <w:p w:rsidR="009D7DF4" w:rsidRDefault="009D7DF4" w:rsidP="009D7DF4">
      <w:pPr>
        <w:jc w:val="both"/>
        <w:rPr>
          <w:rFonts w:ascii="Arial" w:hAnsi="Arial" w:cs="Arial"/>
          <w:b/>
          <w:bCs/>
        </w:rPr>
      </w:pPr>
    </w:p>
    <w:p w:rsidR="009D7DF4" w:rsidRDefault="009D7DF4" w:rsidP="009D7DF4">
      <w:pPr>
        <w:jc w:val="both"/>
        <w:rPr>
          <w:rFonts w:ascii="Arial" w:hAnsi="Arial" w:cs="Arial"/>
        </w:rPr>
      </w:pPr>
      <w:r>
        <w:rPr>
          <w:rFonts w:ascii="Arial" w:hAnsi="Arial" w:cs="Arial"/>
          <w:b/>
          <w:bCs/>
          <w:lang w:val="sr-Cyrl-CS"/>
        </w:rPr>
        <w:t>7</w:t>
      </w:r>
      <w:r>
        <w:rPr>
          <w:rFonts w:ascii="Arial" w:hAnsi="Arial" w:cs="Arial"/>
          <w:b/>
          <w:bCs/>
        </w:rPr>
        <w:t xml:space="preserve">. Контакт (лице или служба) </w:t>
      </w:r>
    </w:p>
    <w:p w:rsidR="00E23B3B" w:rsidRPr="00D06BED" w:rsidRDefault="009D7DF4" w:rsidP="00E23B3B">
      <w:pPr>
        <w:jc w:val="both"/>
        <w:rPr>
          <w:rFonts w:ascii="Arial" w:hAnsi="Arial" w:cs="Arial"/>
        </w:rPr>
      </w:pPr>
      <w:r>
        <w:rPr>
          <w:rFonts w:ascii="Arial" w:hAnsi="Arial" w:cs="Arial"/>
        </w:rPr>
        <w:t xml:space="preserve">Лице (или служба) за контакт: </w:t>
      </w:r>
      <w:r w:rsidR="0005387D">
        <w:rPr>
          <w:rFonts w:ascii="Arial" w:hAnsi="Arial" w:cs="Arial"/>
        </w:rPr>
        <w:t xml:space="preserve">Ерак </w:t>
      </w:r>
      <w:r w:rsidR="00E23B3B">
        <w:rPr>
          <w:rFonts w:ascii="Arial" w:hAnsi="Arial" w:cs="Arial"/>
        </w:rPr>
        <w:t>Недељко</w:t>
      </w:r>
      <w:r w:rsidR="00AD5BB2" w:rsidRPr="000841FF">
        <w:rPr>
          <w:rFonts w:ascii="Arial" w:hAnsi="Arial" w:cs="Arial"/>
          <w:lang w:val="ru-RU"/>
        </w:rPr>
        <w:t xml:space="preserve"> </w:t>
      </w:r>
      <w:r w:rsidR="00E23B3B" w:rsidRPr="00D06BED">
        <w:rPr>
          <w:rFonts w:ascii="Arial" w:hAnsi="Arial" w:cs="Arial"/>
        </w:rPr>
        <w:t>013/615015</w:t>
      </w:r>
    </w:p>
    <w:p w:rsidR="00E23B3B" w:rsidRDefault="00E23B3B" w:rsidP="00E23B3B">
      <w:pPr>
        <w:jc w:val="both"/>
      </w:pPr>
      <w:r>
        <w:t>Е-маил адерса: jkpbns@ madnet.rs</w:t>
      </w:r>
    </w:p>
    <w:p w:rsidR="009D7DF4" w:rsidRPr="00951C78" w:rsidRDefault="009D7DF4" w:rsidP="009D7DF4">
      <w:pPr>
        <w:jc w:val="both"/>
        <w:rPr>
          <w:rFonts w:ascii="Arial" w:hAnsi="Arial" w:cs="Arial"/>
          <w:color w:val="auto"/>
        </w:rPr>
      </w:pPr>
    </w:p>
    <w:p w:rsidR="009D7DF4" w:rsidRDefault="009D7DF4" w:rsidP="009D7DF4">
      <w:pPr>
        <w:jc w:val="both"/>
        <w:rPr>
          <w:rFonts w:ascii="Arial" w:hAnsi="Arial" w:cs="Arial"/>
          <w:b/>
          <w:bCs/>
        </w:rPr>
      </w:pPr>
      <w:r>
        <w:rPr>
          <w:rFonts w:ascii="Arial" w:hAnsi="Arial" w:cs="Arial"/>
          <w:b/>
          <w:bCs/>
        </w:rPr>
        <w:t>8. Рок у којем ће наручилац донети одлуку о додели уговора:</w:t>
      </w:r>
    </w:p>
    <w:p w:rsidR="009D7DF4" w:rsidRDefault="009D7DF4" w:rsidP="009D7DF4">
      <w:pPr>
        <w:jc w:val="both"/>
        <w:rPr>
          <w:rFonts w:ascii="Arial" w:hAnsi="Arial" w:cs="Arial"/>
          <w:noProof/>
          <w:lang w:val="ru-RU"/>
        </w:rPr>
      </w:pPr>
      <w:r w:rsidRPr="00163519">
        <w:rPr>
          <w:rFonts w:ascii="Arial" w:hAnsi="Arial" w:cs="Arial"/>
          <w:bCs/>
        </w:rPr>
        <w:t xml:space="preserve">Одлуку о додели уговора , Наручилац ће донети  </w:t>
      </w:r>
      <w:r>
        <w:rPr>
          <w:rFonts w:ascii="Arial" w:hAnsi="Arial" w:cs="Arial"/>
          <w:bCs/>
        </w:rPr>
        <w:t xml:space="preserve">у оквирном року од </w:t>
      </w:r>
      <w:r w:rsidRPr="00FD67F0">
        <w:rPr>
          <w:rFonts w:ascii="Arial" w:hAnsi="Arial" w:cs="Arial"/>
          <w:noProof/>
          <w:lang w:val="ru-RU"/>
        </w:rPr>
        <w:t xml:space="preserve"> </w:t>
      </w:r>
      <w:r>
        <w:rPr>
          <w:rFonts w:ascii="Arial" w:hAnsi="Arial" w:cs="Arial"/>
          <w:noProof/>
        </w:rPr>
        <w:t>10</w:t>
      </w:r>
      <w:r w:rsidRPr="00FD67F0">
        <w:rPr>
          <w:rFonts w:ascii="Arial" w:hAnsi="Arial" w:cs="Arial"/>
          <w:noProof/>
          <w:lang w:val="ru-RU"/>
        </w:rPr>
        <w:t xml:space="preserve"> (</w:t>
      </w:r>
      <w:r>
        <w:rPr>
          <w:rFonts w:ascii="Arial" w:hAnsi="Arial" w:cs="Arial"/>
          <w:noProof/>
        </w:rPr>
        <w:t>дес</w:t>
      </w:r>
      <w:r w:rsidRPr="00FD67F0">
        <w:rPr>
          <w:rFonts w:ascii="Arial" w:hAnsi="Arial" w:cs="Arial"/>
          <w:noProof/>
          <w:lang w:val="ru-RU"/>
        </w:rPr>
        <w:t>е</w:t>
      </w:r>
      <w:r>
        <w:rPr>
          <w:rFonts w:ascii="Arial" w:hAnsi="Arial" w:cs="Arial"/>
          <w:noProof/>
        </w:rPr>
        <w:t>т</w:t>
      </w:r>
      <w:r w:rsidRPr="00FD67F0">
        <w:rPr>
          <w:rFonts w:ascii="Arial" w:hAnsi="Arial" w:cs="Arial"/>
          <w:noProof/>
          <w:lang w:val="ru-RU"/>
        </w:rPr>
        <w:t>) дана, рачунајући од дана отварања понуда на основу сачињеног Извештаја о стручној оцени понуда  сагласно члану 108. ст.</w:t>
      </w:r>
      <w:r>
        <w:rPr>
          <w:rFonts w:ascii="Arial" w:hAnsi="Arial" w:cs="Arial"/>
          <w:noProof/>
        </w:rPr>
        <w:t xml:space="preserve"> </w:t>
      </w:r>
      <w:r w:rsidRPr="00FD67F0">
        <w:rPr>
          <w:rFonts w:ascii="Arial" w:hAnsi="Arial" w:cs="Arial"/>
          <w:noProof/>
          <w:lang w:val="ru-RU"/>
        </w:rPr>
        <w:t>3 Закона о јавним набавкама.</w:t>
      </w:r>
    </w:p>
    <w:p w:rsidR="009D7DF4" w:rsidRPr="000841FF" w:rsidRDefault="009D7DF4" w:rsidP="009D7DF4">
      <w:pPr>
        <w:jc w:val="both"/>
        <w:rPr>
          <w:rFonts w:ascii="Arial" w:hAnsi="Arial" w:cs="Arial"/>
          <w:bCs/>
          <w:color w:val="C00000"/>
          <w:lang w:val="ru-RU"/>
        </w:rPr>
      </w:pPr>
    </w:p>
    <w:p w:rsidR="009D7DF4" w:rsidRDefault="009D7DF4" w:rsidP="009D7DF4">
      <w:pPr>
        <w:shd w:val="clear" w:color="auto" w:fill="C6D9F1"/>
        <w:jc w:val="center"/>
        <w:rPr>
          <w:rFonts w:ascii="Arial" w:hAnsi="Arial" w:cs="Arial"/>
          <w:b/>
          <w:bCs/>
          <w:i/>
          <w:iCs/>
          <w:sz w:val="28"/>
          <w:szCs w:val="28"/>
        </w:rPr>
      </w:pPr>
      <w:proofErr w:type="gramStart"/>
      <w:r>
        <w:rPr>
          <w:rFonts w:ascii="Arial" w:hAnsi="Arial" w:cs="Arial"/>
          <w:b/>
          <w:bCs/>
          <w:i/>
          <w:iCs/>
          <w:sz w:val="28"/>
          <w:szCs w:val="28"/>
        </w:rPr>
        <w:t>II  ПОДАЦИ</w:t>
      </w:r>
      <w:proofErr w:type="gramEnd"/>
      <w:r>
        <w:rPr>
          <w:rFonts w:ascii="Arial" w:hAnsi="Arial" w:cs="Arial"/>
          <w:b/>
          <w:bCs/>
          <w:i/>
          <w:iCs/>
          <w:sz w:val="28"/>
          <w:szCs w:val="28"/>
        </w:rPr>
        <w:t xml:space="preserve"> О ПРЕДМЕТУ ЈАВНЕ НАБАВКЕ</w:t>
      </w:r>
    </w:p>
    <w:p w:rsidR="009D7DF4" w:rsidRDefault="009D7DF4" w:rsidP="009D7DF4">
      <w:pPr>
        <w:jc w:val="both"/>
        <w:rPr>
          <w:rFonts w:ascii="Arial" w:hAnsi="Arial" w:cs="Arial"/>
          <w:b/>
          <w:bCs/>
          <w:i/>
          <w:iCs/>
          <w:sz w:val="28"/>
          <w:szCs w:val="28"/>
        </w:rPr>
      </w:pPr>
    </w:p>
    <w:p w:rsidR="009D7DF4" w:rsidRDefault="009D7DF4" w:rsidP="009D7DF4">
      <w:pPr>
        <w:jc w:val="both"/>
        <w:rPr>
          <w:rFonts w:ascii="Arial" w:hAnsi="Arial" w:cs="Arial"/>
          <w:b/>
          <w:bCs/>
          <w:i/>
          <w:iCs/>
          <w:sz w:val="28"/>
          <w:szCs w:val="28"/>
        </w:rPr>
      </w:pPr>
    </w:p>
    <w:p w:rsidR="009D7DF4" w:rsidRDefault="009D7DF4" w:rsidP="009D7DF4">
      <w:pPr>
        <w:jc w:val="both"/>
        <w:rPr>
          <w:rFonts w:ascii="Arial" w:hAnsi="Arial" w:cs="Arial"/>
        </w:rPr>
      </w:pPr>
      <w:r>
        <w:rPr>
          <w:rFonts w:ascii="Arial" w:hAnsi="Arial" w:cs="Arial"/>
          <w:b/>
          <w:bCs/>
        </w:rPr>
        <w:t>1. Предмет јавне набавке</w:t>
      </w:r>
    </w:p>
    <w:p w:rsidR="009D7DF4" w:rsidRDefault="009D7DF4" w:rsidP="009D7DF4">
      <w:pPr>
        <w:jc w:val="both"/>
        <w:rPr>
          <w:rFonts w:ascii="Arial" w:hAnsi="Arial" w:cs="Arial"/>
          <w:b/>
          <w:color w:val="auto"/>
        </w:rPr>
      </w:pPr>
      <w:proofErr w:type="gramStart"/>
      <w:r w:rsidRPr="006E1EE9">
        <w:rPr>
          <w:rFonts w:ascii="Arial" w:hAnsi="Arial" w:cs="Arial"/>
          <w:color w:val="auto"/>
        </w:rPr>
        <w:t>Предмет јавне набавке бр</w:t>
      </w:r>
      <w:r w:rsidRPr="006E1EE9">
        <w:rPr>
          <w:rFonts w:ascii="Arial" w:hAnsi="Arial" w:cs="Arial"/>
          <w:color w:val="auto"/>
          <w:lang w:val="ru-RU"/>
        </w:rPr>
        <w:t>.</w:t>
      </w:r>
      <w:proofErr w:type="gramEnd"/>
      <w:r w:rsidRPr="006E1EE9">
        <w:rPr>
          <w:rFonts w:ascii="Arial" w:hAnsi="Arial" w:cs="Arial"/>
          <w:color w:val="auto"/>
          <w:lang w:val="ru-RU"/>
        </w:rPr>
        <w:t xml:space="preserve"> </w:t>
      </w:r>
      <w:r w:rsidR="008118F2" w:rsidRPr="008118F2">
        <w:rPr>
          <w:rFonts w:ascii="Arial" w:hAnsi="Arial" w:cs="Arial"/>
          <w:b/>
          <w:color w:val="auto"/>
          <w:lang/>
        </w:rPr>
        <w:t>3а</w:t>
      </w:r>
      <w:r w:rsidR="008118F2">
        <w:rPr>
          <w:rFonts w:ascii="Arial" w:hAnsi="Arial" w:cs="Arial"/>
          <w:color w:val="auto"/>
        </w:rPr>
        <w:t xml:space="preserve"> </w:t>
      </w:r>
      <w:r w:rsidR="003649A4">
        <w:rPr>
          <w:rFonts w:ascii="Arial" w:hAnsi="Arial" w:cs="Arial"/>
          <w:color w:val="auto"/>
        </w:rPr>
        <w:t>-јнмв/1</w:t>
      </w:r>
      <w:r w:rsidR="00A703E2">
        <w:rPr>
          <w:rFonts w:ascii="Arial" w:hAnsi="Arial" w:cs="Arial"/>
          <w:color w:val="auto"/>
        </w:rPr>
        <w:t>5</w:t>
      </w:r>
      <w:r w:rsidRPr="006E1EE9">
        <w:rPr>
          <w:rFonts w:ascii="Arial" w:hAnsi="Arial" w:cs="Arial"/>
          <w:i/>
          <w:iCs/>
          <w:color w:val="auto"/>
        </w:rPr>
        <w:t xml:space="preserve"> </w:t>
      </w:r>
      <w:r w:rsidR="003649A4">
        <w:rPr>
          <w:rFonts w:ascii="Arial" w:hAnsi="Arial" w:cs="Arial"/>
          <w:color w:val="auto"/>
        </w:rPr>
        <w:t xml:space="preserve">је </w:t>
      </w:r>
      <w:r w:rsidRPr="006E1EE9">
        <w:rPr>
          <w:rFonts w:ascii="Arial" w:hAnsi="Arial" w:cs="Arial"/>
          <w:color w:val="auto"/>
        </w:rPr>
        <w:t>:</w:t>
      </w:r>
      <w:r w:rsidRPr="00E90F54">
        <w:rPr>
          <w:rFonts w:ascii="Arial" w:hAnsi="Arial" w:cs="Arial"/>
          <w:b/>
          <w:color w:val="auto"/>
        </w:rPr>
        <w:t>УСЛУГ</w:t>
      </w:r>
      <w:r w:rsidR="007372F8">
        <w:rPr>
          <w:rFonts w:ascii="Arial" w:hAnsi="Arial" w:cs="Arial"/>
          <w:b/>
          <w:color w:val="auto"/>
        </w:rPr>
        <w:t xml:space="preserve">А </w:t>
      </w:r>
      <w:r w:rsidRPr="00E90F54">
        <w:rPr>
          <w:rFonts w:ascii="Arial" w:hAnsi="Arial" w:cs="Arial"/>
          <w:b/>
          <w:color w:val="auto"/>
        </w:rPr>
        <w:t xml:space="preserve"> </w:t>
      </w:r>
      <w:r w:rsidR="001F6EEF">
        <w:rPr>
          <w:rFonts w:ascii="Arial" w:hAnsi="Arial" w:cs="Arial"/>
          <w:b/>
          <w:color w:val="auto"/>
        </w:rPr>
        <w:t>АНАЛИЗЕ ВОДЕ</w:t>
      </w:r>
    </w:p>
    <w:p w:rsidR="003649A4" w:rsidRPr="003649A4" w:rsidRDefault="003649A4" w:rsidP="009D7DF4">
      <w:pPr>
        <w:jc w:val="both"/>
        <w:rPr>
          <w:rFonts w:ascii="Arial" w:hAnsi="Arial" w:cs="Arial"/>
          <w:color w:val="auto"/>
        </w:rPr>
      </w:pPr>
    </w:p>
    <w:p w:rsidR="0005387D" w:rsidRPr="006D44CD" w:rsidRDefault="009D7DF4" w:rsidP="009D7DF4">
      <w:pPr>
        <w:jc w:val="both"/>
        <w:rPr>
          <w:rFonts w:ascii="Arial" w:hAnsi="Arial" w:cs="Arial"/>
          <w:b/>
          <w:color w:val="auto"/>
        </w:rPr>
      </w:pPr>
      <w:r w:rsidRPr="006D44CD">
        <w:rPr>
          <w:rFonts w:ascii="Arial" w:hAnsi="Arial" w:cs="Arial"/>
          <w:b/>
          <w:color w:val="auto"/>
        </w:rPr>
        <w:t>ОРН:</w:t>
      </w:r>
      <w:r w:rsidR="0005387D" w:rsidRPr="006D44CD">
        <w:rPr>
          <w:rFonts w:ascii="Arial" w:hAnsi="Arial" w:cs="Arial"/>
          <w:b/>
          <w:color w:val="auto"/>
        </w:rPr>
        <w:t>71620000 анализа воде</w:t>
      </w:r>
    </w:p>
    <w:p w:rsidR="001F6EEF" w:rsidRDefault="009D7DF4" w:rsidP="009D7DF4">
      <w:pPr>
        <w:jc w:val="both"/>
        <w:rPr>
          <w:rFonts w:ascii="Arial" w:hAnsi="Arial" w:cs="Arial"/>
          <w:color w:val="auto"/>
        </w:rPr>
      </w:pPr>
      <w:r w:rsidRPr="00E90F54">
        <w:rPr>
          <w:rFonts w:ascii="Arial" w:hAnsi="Arial" w:cs="Arial"/>
          <w:color w:val="auto"/>
        </w:rPr>
        <w:t xml:space="preserve">  </w:t>
      </w:r>
    </w:p>
    <w:p w:rsidR="009D7DF4" w:rsidRDefault="009D7DF4" w:rsidP="009D7DF4">
      <w:pPr>
        <w:jc w:val="both"/>
        <w:rPr>
          <w:rFonts w:ascii="Arial" w:hAnsi="Arial" w:cs="Arial"/>
          <w:b/>
          <w:bCs/>
          <w:i/>
          <w:iCs/>
        </w:rPr>
      </w:pPr>
      <w:r>
        <w:rPr>
          <w:rFonts w:ascii="Arial" w:hAnsi="Arial" w:cs="Arial"/>
          <w:b/>
          <w:bCs/>
          <w:lang w:val="sr-Cyrl-CS"/>
        </w:rPr>
        <w:t>2.</w:t>
      </w:r>
      <w:r>
        <w:rPr>
          <w:rFonts w:ascii="Arial" w:hAnsi="Arial" w:cs="Arial"/>
          <w:b/>
          <w:bCs/>
          <w:i/>
          <w:iCs/>
          <w:lang w:val="sr-Cyrl-CS"/>
        </w:rPr>
        <w:t xml:space="preserve"> </w:t>
      </w:r>
      <w:r>
        <w:rPr>
          <w:rFonts w:ascii="Arial" w:hAnsi="Arial" w:cs="Arial"/>
          <w:b/>
          <w:bCs/>
          <w:lang w:val="sr-Cyrl-CS"/>
        </w:rPr>
        <w:t>Партије</w:t>
      </w:r>
    </w:p>
    <w:tbl>
      <w:tblPr>
        <w:tblW w:w="0" w:type="auto"/>
        <w:tblInd w:w="55" w:type="dxa"/>
        <w:tblLayout w:type="fixed"/>
        <w:tblCellMar>
          <w:top w:w="55" w:type="dxa"/>
          <w:left w:w="55" w:type="dxa"/>
          <w:bottom w:w="55" w:type="dxa"/>
          <w:right w:w="55" w:type="dxa"/>
        </w:tblCellMar>
        <w:tblLook w:val="0000"/>
      </w:tblPr>
      <w:tblGrid>
        <w:gridCol w:w="9036"/>
      </w:tblGrid>
      <w:tr w:rsidR="009D7DF4" w:rsidTr="000A4258">
        <w:tc>
          <w:tcPr>
            <w:tcW w:w="9036" w:type="dxa"/>
            <w:shd w:val="clear" w:color="auto" w:fill="auto"/>
          </w:tcPr>
          <w:p w:rsidR="009D7DF4" w:rsidRPr="00303FDC" w:rsidRDefault="009D7DF4" w:rsidP="000A4258">
            <w:pPr>
              <w:jc w:val="both"/>
            </w:pPr>
            <w:r w:rsidRPr="0077473A">
              <w:rPr>
                <w:rFonts w:ascii="Arial" w:hAnsi="Arial" w:cs="Arial"/>
                <w:bCs/>
                <w:iCs/>
              </w:rPr>
              <w:t xml:space="preserve">Ова набавка услуга </w:t>
            </w:r>
            <w:r w:rsidRPr="00A703E2">
              <w:rPr>
                <w:rFonts w:ascii="Arial" w:hAnsi="Arial" w:cs="Arial"/>
                <w:b/>
                <w:bCs/>
                <w:iCs/>
              </w:rPr>
              <w:t>није</w:t>
            </w:r>
            <w:r w:rsidRPr="0077473A">
              <w:rPr>
                <w:rFonts w:ascii="Arial" w:hAnsi="Arial" w:cs="Arial"/>
                <w:bCs/>
                <w:iCs/>
              </w:rPr>
              <w:t xml:space="preserve"> опредељена по партијама.</w:t>
            </w:r>
            <w:r w:rsidRPr="0077473A">
              <w:rPr>
                <w:rFonts w:ascii="Arial" w:hAnsi="Arial" w:cs="Arial"/>
                <w:iCs/>
              </w:rPr>
              <w:t xml:space="preserve"> </w:t>
            </w:r>
          </w:p>
        </w:tc>
      </w:tr>
    </w:tbl>
    <w:p w:rsidR="009D7DF4" w:rsidRDefault="009D7DF4" w:rsidP="009D7DF4">
      <w:pPr>
        <w:jc w:val="both"/>
      </w:pPr>
    </w:p>
    <w:p w:rsidR="009D7DF4" w:rsidRDefault="009D7DF4" w:rsidP="009D7DF4">
      <w:pPr>
        <w:jc w:val="both"/>
      </w:pPr>
    </w:p>
    <w:p w:rsidR="009D7DF4" w:rsidRDefault="009D7DF4" w:rsidP="009D7DF4">
      <w:pPr>
        <w:jc w:val="both"/>
        <w:rPr>
          <w:rFonts w:ascii="Arial" w:hAnsi="Arial" w:cs="Arial"/>
          <w:b/>
          <w:bCs/>
          <w:i/>
          <w:iCs/>
        </w:rPr>
      </w:pPr>
      <w:r>
        <w:rPr>
          <w:rFonts w:ascii="Arial" w:hAnsi="Arial" w:cs="Arial"/>
          <w:b/>
          <w:bCs/>
          <w:lang w:val="sr-Cyrl-CS"/>
        </w:rPr>
        <w:t>3. Врста оквирног споразума</w:t>
      </w:r>
    </w:p>
    <w:tbl>
      <w:tblPr>
        <w:tblW w:w="0" w:type="auto"/>
        <w:tblInd w:w="55" w:type="dxa"/>
        <w:tblLayout w:type="fixed"/>
        <w:tblCellMar>
          <w:top w:w="55" w:type="dxa"/>
          <w:left w:w="55" w:type="dxa"/>
          <w:bottom w:w="55" w:type="dxa"/>
          <w:right w:w="55" w:type="dxa"/>
        </w:tblCellMar>
        <w:tblLook w:val="0000"/>
      </w:tblPr>
      <w:tblGrid>
        <w:gridCol w:w="9032"/>
      </w:tblGrid>
      <w:tr w:rsidR="009D7DF4" w:rsidTr="000A4258">
        <w:tc>
          <w:tcPr>
            <w:tcW w:w="9032" w:type="dxa"/>
            <w:shd w:val="clear" w:color="auto" w:fill="auto"/>
          </w:tcPr>
          <w:p w:rsidR="009D7DF4" w:rsidRPr="00303FDC" w:rsidRDefault="009D7DF4" w:rsidP="000A4258">
            <w:pPr>
              <w:jc w:val="both"/>
            </w:pPr>
            <w:r w:rsidRPr="00A703E2">
              <w:rPr>
                <w:rFonts w:ascii="Arial" w:hAnsi="Arial" w:cs="Arial"/>
                <w:b/>
                <w:bCs/>
                <w:iCs/>
              </w:rPr>
              <w:t>Не</w:t>
            </w:r>
            <w:r w:rsidRPr="00303FDC">
              <w:rPr>
                <w:rFonts w:ascii="Arial" w:hAnsi="Arial" w:cs="Arial"/>
                <w:bCs/>
                <w:iCs/>
              </w:rPr>
              <w:t xml:space="preserve"> спроводи се оквирни споразум.</w:t>
            </w:r>
            <w:r w:rsidRPr="00303FDC">
              <w:rPr>
                <w:rFonts w:ascii="Arial" w:hAnsi="Arial" w:cs="Arial"/>
                <w:iCs/>
              </w:rPr>
              <w:t xml:space="preserve"> </w:t>
            </w:r>
          </w:p>
        </w:tc>
      </w:tr>
    </w:tbl>
    <w:p w:rsidR="009D7DF4" w:rsidRDefault="009D7DF4" w:rsidP="009D7DF4">
      <w:pPr>
        <w:jc w:val="both"/>
        <w:rPr>
          <w:rFonts w:ascii="Arial" w:hAnsi="Arial" w:cs="Arial"/>
          <w:b/>
          <w:bCs/>
          <w:i/>
          <w:iCs/>
        </w:rPr>
      </w:pPr>
    </w:p>
    <w:p w:rsidR="009D7DF4" w:rsidRDefault="009D7DF4" w:rsidP="009D7DF4">
      <w:pPr>
        <w:jc w:val="both"/>
        <w:rPr>
          <w:rFonts w:ascii="Arial" w:hAnsi="Arial" w:cs="Arial"/>
          <w:i/>
          <w:iCs/>
        </w:rPr>
      </w:pPr>
    </w:p>
    <w:p w:rsidR="009D7DF4" w:rsidRDefault="009D7DF4" w:rsidP="009D7DF4">
      <w:pPr>
        <w:jc w:val="both"/>
        <w:rPr>
          <w:rFonts w:ascii="Arial" w:hAnsi="Arial" w:cs="Arial"/>
          <w:i/>
          <w:iCs/>
        </w:rPr>
      </w:pPr>
    </w:p>
    <w:p w:rsidR="009D7DF4" w:rsidRDefault="009D7DF4" w:rsidP="009D7DF4">
      <w:pPr>
        <w:jc w:val="both"/>
        <w:rPr>
          <w:rFonts w:ascii="Arial" w:hAnsi="Arial" w:cs="Arial"/>
          <w:i/>
          <w:iCs/>
        </w:rPr>
      </w:pPr>
    </w:p>
    <w:p w:rsidR="009D7DF4" w:rsidRDefault="009D7DF4" w:rsidP="009D7DF4">
      <w:pPr>
        <w:jc w:val="both"/>
        <w:rPr>
          <w:rFonts w:ascii="Arial" w:hAnsi="Arial" w:cs="Arial"/>
          <w:i/>
          <w:iCs/>
        </w:rPr>
      </w:pPr>
    </w:p>
    <w:p w:rsidR="009D7DF4" w:rsidRDefault="009D7DF4" w:rsidP="009D7DF4">
      <w:pPr>
        <w:jc w:val="both"/>
        <w:rPr>
          <w:rFonts w:ascii="Arial" w:hAnsi="Arial" w:cs="Arial"/>
          <w:i/>
          <w:iCs/>
        </w:rPr>
      </w:pPr>
    </w:p>
    <w:p w:rsidR="009D7DF4" w:rsidRDefault="009D7DF4" w:rsidP="009D7DF4">
      <w:pPr>
        <w:jc w:val="both"/>
        <w:rPr>
          <w:rFonts w:ascii="Arial" w:hAnsi="Arial" w:cs="Arial"/>
          <w:i/>
          <w:iCs/>
        </w:rPr>
      </w:pPr>
    </w:p>
    <w:p w:rsidR="009D7DF4" w:rsidRDefault="009D7DF4" w:rsidP="009D7DF4">
      <w:pPr>
        <w:jc w:val="both"/>
        <w:rPr>
          <w:rFonts w:ascii="Arial" w:hAnsi="Arial" w:cs="Arial"/>
          <w:i/>
          <w:iCs/>
        </w:rPr>
      </w:pPr>
    </w:p>
    <w:p w:rsidR="009D7DF4" w:rsidRDefault="009D7DF4" w:rsidP="009D7DF4">
      <w:pPr>
        <w:jc w:val="both"/>
        <w:rPr>
          <w:rFonts w:ascii="Arial" w:hAnsi="Arial" w:cs="Arial"/>
          <w:i/>
          <w:iCs/>
        </w:rPr>
      </w:pPr>
    </w:p>
    <w:p w:rsidR="009D7DF4" w:rsidRDefault="009D7DF4" w:rsidP="009D7DF4">
      <w:pPr>
        <w:jc w:val="both"/>
        <w:rPr>
          <w:rFonts w:ascii="Arial" w:hAnsi="Arial" w:cs="Arial"/>
          <w:i/>
          <w:iCs/>
        </w:rPr>
      </w:pPr>
    </w:p>
    <w:p w:rsidR="009D7DF4" w:rsidRDefault="009D7DF4" w:rsidP="009D7DF4">
      <w:pPr>
        <w:jc w:val="both"/>
        <w:rPr>
          <w:rFonts w:ascii="Arial" w:hAnsi="Arial" w:cs="Arial"/>
          <w:i/>
          <w:iCs/>
        </w:rPr>
      </w:pPr>
    </w:p>
    <w:p w:rsidR="009D7DF4" w:rsidRDefault="009D7DF4" w:rsidP="009D7DF4">
      <w:pPr>
        <w:jc w:val="both"/>
        <w:rPr>
          <w:rFonts w:ascii="Arial" w:hAnsi="Arial" w:cs="Arial"/>
          <w:i/>
          <w:iCs/>
        </w:rPr>
      </w:pPr>
    </w:p>
    <w:p w:rsidR="009D7DF4" w:rsidRDefault="009D7DF4" w:rsidP="009D7DF4">
      <w:pPr>
        <w:jc w:val="both"/>
        <w:rPr>
          <w:rFonts w:ascii="Arial" w:hAnsi="Arial" w:cs="Arial"/>
          <w:i/>
          <w:iCs/>
        </w:rPr>
      </w:pPr>
    </w:p>
    <w:p w:rsidR="009D7DF4" w:rsidRDefault="009D7DF4" w:rsidP="009D7DF4">
      <w:pPr>
        <w:jc w:val="both"/>
        <w:rPr>
          <w:rFonts w:ascii="Arial" w:hAnsi="Arial" w:cs="Arial"/>
          <w:i/>
          <w:iCs/>
        </w:rPr>
      </w:pPr>
    </w:p>
    <w:p w:rsidR="009D7DF4" w:rsidRDefault="009D7DF4" w:rsidP="009D7DF4">
      <w:pPr>
        <w:jc w:val="both"/>
        <w:rPr>
          <w:rFonts w:ascii="Arial" w:hAnsi="Arial" w:cs="Arial"/>
          <w:i/>
          <w:iCs/>
        </w:rPr>
      </w:pPr>
    </w:p>
    <w:p w:rsidR="009D7DF4" w:rsidRDefault="009D7DF4" w:rsidP="009D7DF4">
      <w:pPr>
        <w:jc w:val="both"/>
        <w:rPr>
          <w:rFonts w:ascii="Arial" w:hAnsi="Arial" w:cs="Arial"/>
          <w:i/>
          <w:iCs/>
        </w:rPr>
      </w:pPr>
    </w:p>
    <w:p w:rsidR="009D7DF4" w:rsidRDefault="009D7DF4" w:rsidP="009D7DF4">
      <w:pPr>
        <w:jc w:val="both"/>
        <w:rPr>
          <w:rFonts w:ascii="Arial" w:hAnsi="Arial" w:cs="Arial"/>
          <w:i/>
          <w:iCs/>
        </w:rPr>
      </w:pPr>
    </w:p>
    <w:p w:rsidR="009D7DF4" w:rsidRDefault="009D7DF4" w:rsidP="009D7DF4">
      <w:pPr>
        <w:jc w:val="both"/>
        <w:rPr>
          <w:rFonts w:ascii="Arial" w:hAnsi="Arial" w:cs="Arial"/>
          <w:i/>
          <w:iCs/>
        </w:rPr>
      </w:pPr>
    </w:p>
    <w:p w:rsidR="009D7DF4" w:rsidRDefault="009D7DF4" w:rsidP="009D7DF4">
      <w:pPr>
        <w:jc w:val="both"/>
        <w:rPr>
          <w:rFonts w:ascii="Arial" w:hAnsi="Arial" w:cs="Arial"/>
          <w:i/>
          <w:iCs/>
        </w:rPr>
      </w:pPr>
    </w:p>
    <w:p w:rsidR="009D7DF4" w:rsidRDefault="009D7DF4" w:rsidP="009D7DF4">
      <w:pPr>
        <w:jc w:val="both"/>
        <w:rPr>
          <w:rFonts w:ascii="Arial" w:hAnsi="Arial" w:cs="Arial"/>
          <w:i/>
          <w:iCs/>
        </w:rPr>
      </w:pPr>
    </w:p>
    <w:p w:rsidR="009D7DF4" w:rsidRDefault="009D7DF4" w:rsidP="009D7DF4">
      <w:pPr>
        <w:jc w:val="both"/>
        <w:rPr>
          <w:rFonts w:ascii="Arial" w:hAnsi="Arial" w:cs="Arial"/>
          <w:i/>
          <w:iCs/>
        </w:rPr>
      </w:pPr>
    </w:p>
    <w:p w:rsidR="009D7DF4" w:rsidRDefault="009D7DF4" w:rsidP="009D7DF4">
      <w:pPr>
        <w:jc w:val="both"/>
        <w:rPr>
          <w:rFonts w:ascii="Arial" w:hAnsi="Arial" w:cs="Arial"/>
          <w:i/>
          <w:iCs/>
        </w:rPr>
      </w:pPr>
    </w:p>
    <w:p w:rsidR="009D7DF4" w:rsidRDefault="009D7DF4" w:rsidP="009D7DF4">
      <w:pPr>
        <w:jc w:val="both"/>
        <w:rPr>
          <w:rFonts w:ascii="Arial" w:hAnsi="Arial" w:cs="Arial"/>
          <w:i/>
          <w:iCs/>
        </w:rPr>
      </w:pPr>
    </w:p>
    <w:p w:rsidR="009D7DF4" w:rsidRDefault="009D7DF4" w:rsidP="009D7DF4">
      <w:pPr>
        <w:jc w:val="both"/>
        <w:rPr>
          <w:rFonts w:ascii="Arial" w:hAnsi="Arial" w:cs="Arial"/>
          <w:i/>
          <w:iCs/>
        </w:rPr>
      </w:pPr>
    </w:p>
    <w:p w:rsidR="009D7DF4" w:rsidRDefault="009D7DF4" w:rsidP="009D7DF4">
      <w:pPr>
        <w:jc w:val="both"/>
        <w:rPr>
          <w:rFonts w:ascii="Arial" w:hAnsi="Arial" w:cs="Arial"/>
          <w:i/>
          <w:iCs/>
        </w:rPr>
      </w:pPr>
    </w:p>
    <w:p w:rsidR="009D7DF4" w:rsidRDefault="009D7DF4" w:rsidP="009D7DF4">
      <w:pPr>
        <w:jc w:val="both"/>
        <w:rPr>
          <w:rFonts w:ascii="Arial" w:hAnsi="Arial" w:cs="Arial"/>
          <w:i/>
          <w:iCs/>
        </w:rPr>
      </w:pPr>
    </w:p>
    <w:p w:rsidR="009D7DF4" w:rsidRDefault="009D7DF4" w:rsidP="009D7DF4">
      <w:pPr>
        <w:jc w:val="both"/>
        <w:rPr>
          <w:rFonts w:ascii="Arial" w:hAnsi="Arial" w:cs="Arial"/>
          <w:i/>
          <w:iCs/>
        </w:rPr>
      </w:pPr>
    </w:p>
    <w:p w:rsidR="00B300D0" w:rsidRDefault="00B300D0" w:rsidP="009D7DF4">
      <w:pPr>
        <w:jc w:val="both"/>
        <w:rPr>
          <w:rFonts w:ascii="Arial" w:hAnsi="Arial" w:cs="Arial"/>
          <w:i/>
          <w:iCs/>
        </w:rPr>
      </w:pPr>
    </w:p>
    <w:p w:rsidR="0005387D" w:rsidRDefault="0005387D" w:rsidP="009D7DF4">
      <w:pPr>
        <w:jc w:val="both"/>
        <w:rPr>
          <w:rFonts w:ascii="Arial" w:hAnsi="Arial" w:cs="Arial"/>
          <w:i/>
          <w:iCs/>
        </w:rPr>
      </w:pPr>
    </w:p>
    <w:p w:rsidR="0005387D" w:rsidRDefault="0005387D" w:rsidP="009D7DF4">
      <w:pPr>
        <w:jc w:val="both"/>
        <w:rPr>
          <w:rFonts w:ascii="Arial" w:hAnsi="Arial" w:cs="Arial"/>
          <w:i/>
          <w:iCs/>
        </w:rPr>
      </w:pPr>
    </w:p>
    <w:p w:rsidR="009D7DF4" w:rsidRPr="001F6EEF" w:rsidRDefault="009D7DF4" w:rsidP="009D7DF4">
      <w:pPr>
        <w:jc w:val="both"/>
        <w:rPr>
          <w:rFonts w:ascii="Arial" w:hAnsi="Arial" w:cs="Arial"/>
          <w:i/>
          <w:iCs/>
        </w:rPr>
      </w:pPr>
    </w:p>
    <w:p w:rsidR="009D7DF4" w:rsidRDefault="009D7DF4" w:rsidP="009D7DF4">
      <w:pPr>
        <w:jc w:val="both"/>
        <w:rPr>
          <w:rFonts w:ascii="Arial" w:hAnsi="Arial" w:cs="Arial"/>
          <w:i/>
          <w:iCs/>
        </w:rPr>
      </w:pPr>
    </w:p>
    <w:p w:rsidR="009D7DF4" w:rsidRPr="00F45E50" w:rsidRDefault="009D7DF4" w:rsidP="009D7DF4">
      <w:pPr>
        <w:jc w:val="both"/>
        <w:rPr>
          <w:rFonts w:ascii="Arial" w:hAnsi="Arial" w:cs="Arial"/>
          <w:i/>
          <w:iCs/>
        </w:rPr>
      </w:pPr>
    </w:p>
    <w:p w:rsidR="009D7DF4" w:rsidRPr="00B300D0" w:rsidRDefault="009D7DF4" w:rsidP="009D7DF4">
      <w:pPr>
        <w:shd w:val="clear" w:color="auto" w:fill="C6D9F1"/>
        <w:jc w:val="center"/>
        <w:rPr>
          <w:rFonts w:ascii="Arial" w:hAnsi="Arial" w:cs="Arial"/>
          <w:b/>
          <w:bCs/>
          <w:i/>
          <w:iCs/>
          <w:color w:val="auto"/>
        </w:rPr>
      </w:pPr>
      <w:r w:rsidRPr="0054705B">
        <w:rPr>
          <w:rFonts w:ascii="Arial" w:hAnsi="Arial" w:cs="Arial"/>
          <w:b/>
          <w:bCs/>
          <w:i/>
          <w:iCs/>
          <w:color w:val="auto"/>
          <w:sz w:val="28"/>
          <w:szCs w:val="28"/>
        </w:rPr>
        <w:lastRenderedPageBreak/>
        <w:t xml:space="preserve">III  ТЕХНИЧКЕ </w:t>
      </w:r>
      <w:r>
        <w:rPr>
          <w:rFonts w:ascii="Arial" w:hAnsi="Arial" w:cs="Arial"/>
          <w:b/>
          <w:bCs/>
          <w:i/>
          <w:iCs/>
          <w:color w:val="auto"/>
          <w:sz w:val="28"/>
          <w:szCs w:val="28"/>
        </w:rPr>
        <w:t>СПЕЦИФИКАЦИЈЕ</w:t>
      </w:r>
      <w:r w:rsidRPr="0054705B">
        <w:rPr>
          <w:rFonts w:ascii="Arial" w:hAnsi="Arial" w:cs="Arial"/>
          <w:b/>
          <w:bCs/>
          <w:i/>
          <w:iCs/>
          <w:color w:val="auto"/>
          <w:sz w:val="28"/>
          <w:szCs w:val="28"/>
        </w:rPr>
        <w:t xml:space="preserve"> УСЛУГА</w:t>
      </w:r>
      <w:r w:rsidR="00B300D0">
        <w:rPr>
          <w:rFonts w:ascii="Arial" w:hAnsi="Arial" w:cs="Arial"/>
          <w:b/>
          <w:bCs/>
          <w:i/>
          <w:iCs/>
          <w:color w:val="auto"/>
          <w:sz w:val="28"/>
          <w:szCs w:val="28"/>
        </w:rPr>
        <w:t>, КОЛИЧИНА, ОПИС УСЛУГА И РОК ИЗВРШЕЊА УСЛУГА</w:t>
      </w:r>
    </w:p>
    <w:p w:rsidR="009D7DF4" w:rsidRDefault="009D7DF4" w:rsidP="009D7DF4">
      <w:pPr>
        <w:rPr>
          <w:rFonts w:cs="TimesNewRomanPSMT"/>
          <w:i/>
          <w:iCs/>
          <w:sz w:val="18"/>
          <w:szCs w:val="18"/>
        </w:rPr>
      </w:pPr>
    </w:p>
    <w:p w:rsidR="009D7DF4" w:rsidRDefault="009D7DF4" w:rsidP="009D7DF4">
      <w:pPr>
        <w:rPr>
          <w:rFonts w:cs="TimesNewRomanPSMT"/>
          <w:i/>
          <w:iCs/>
          <w:sz w:val="18"/>
          <w:szCs w:val="18"/>
        </w:rPr>
      </w:pPr>
    </w:p>
    <w:p w:rsidR="009D7DF4" w:rsidRDefault="009D7DF4" w:rsidP="009D7DF4">
      <w:pPr>
        <w:rPr>
          <w:rFonts w:cs="TimesNewRomanPSMT"/>
          <w:i/>
          <w:iCs/>
          <w:sz w:val="18"/>
          <w:szCs w:val="18"/>
        </w:rPr>
      </w:pPr>
    </w:p>
    <w:p w:rsidR="009D7DF4" w:rsidRDefault="009D7DF4" w:rsidP="009D7DF4">
      <w:pPr>
        <w:rPr>
          <w:rFonts w:cs="TimesNewRomanPSMT"/>
          <w:iCs/>
          <w:sz w:val="18"/>
          <w:szCs w:val="18"/>
        </w:rPr>
      </w:pPr>
    </w:p>
    <w:p w:rsidR="009D7DF4" w:rsidRDefault="00B300D0" w:rsidP="009D7DF4">
      <w:pPr>
        <w:jc w:val="both"/>
        <w:rPr>
          <w:rFonts w:ascii="Arial" w:hAnsi="Arial" w:cs="Arial"/>
          <w:iCs/>
          <w:color w:val="auto"/>
        </w:rPr>
      </w:pPr>
      <w:r>
        <w:rPr>
          <w:rFonts w:ascii="Arial" w:hAnsi="Arial" w:cs="Arial"/>
          <w:iCs/>
        </w:rPr>
        <w:t>Техничка спецификација за</w:t>
      </w:r>
      <w:r w:rsidR="009D7DF4" w:rsidRPr="006700BB">
        <w:rPr>
          <w:rFonts w:ascii="Arial" w:hAnsi="Arial" w:cs="Arial"/>
          <w:iCs/>
        </w:rPr>
        <w:t xml:space="preserve"> јавну набавку </w:t>
      </w:r>
      <w:r w:rsidR="009D7DF4" w:rsidRPr="00B300D0">
        <w:rPr>
          <w:rFonts w:ascii="Arial" w:hAnsi="Arial" w:cs="Arial"/>
          <w:b/>
          <w:iCs/>
          <w:color w:val="auto"/>
        </w:rPr>
        <w:t xml:space="preserve">услуга </w:t>
      </w:r>
      <w:r w:rsidR="00033AF0" w:rsidRPr="00B300D0">
        <w:rPr>
          <w:rFonts w:ascii="Arial" w:hAnsi="Arial" w:cs="Arial"/>
          <w:b/>
          <w:iCs/>
          <w:color w:val="auto"/>
        </w:rPr>
        <w:t>анализе воде</w:t>
      </w:r>
      <w:r w:rsidR="009D7DF4" w:rsidRPr="006E1EE9">
        <w:rPr>
          <w:rFonts w:ascii="Arial" w:hAnsi="Arial" w:cs="Arial"/>
          <w:iCs/>
          <w:color w:val="auto"/>
        </w:rPr>
        <w:t xml:space="preserve">, у поступку јавне набавке мале вредности бр. </w:t>
      </w:r>
      <w:r w:rsidR="008118F2" w:rsidRPr="008118F2">
        <w:rPr>
          <w:rFonts w:ascii="Arial" w:hAnsi="Arial" w:cs="Arial"/>
          <w:b/>
          <w:color w:val="auto"/>
          <w:lang/>
        </w:rPr>
        <w:t>3а</w:t>
      </w:r>
      <w:r w:rsidR="008118F2">
        <w:rPr>
          <w:rFonts w:ascii="Arial" w:hAnsi="Arial" w:cs="Arial"/>
          <w:iCs/>
          <w:color w:val="auto"/>
        </w:rPr>
        <w:t xml:space="preserve"> </w:t>
      </w:r>
      <w:r>
        <w:rPr>
          <w:rFonts w:ascii="Arial" w:hAnsi="Arial" w:cs="Arial"/>
          <w:iCs/>
          <w:color w:val="auto"/>
        </w:rPr>
        <w:t>-јнмв/1</w:t>
      </w:r>
      <w:r w:rsidR="00522E92">
        <w:rPr>
          <w:rFonts w:ascii="Arial" w:hAnsi="Arial" w:cs="Arial"/>
          <w:iCs/>
          <w:color w:val="auto"/>
        </w:rPr>
        <w:t>5</w:t>
      </w:r>
      <w:r w:rsidR="009D7DF4" w:rsidRPr="006E1EE9">
        <w:rPr>
          <w:rFonts w:ascii="Arial" w:hAnsi="Arial" w:cs="Arial"/>
          <w:iCs/>
          <w:color w:val="auto"/>
        </w:rPr>
        <w:t>, подразумева:</w:t>
      </w:r>
    </w:p>
    <w:p w:rsidR="00004057" w:rsidRDefault="00004057" w:rsidP="009D7DF4">
      <w:pPr>
        <w:jc w:val="both"/>
        <w:rPr>
          <w:rFonts w:ascii="Arial" w:hAnsi="Arial" w:cs="Arial"/>
          <w:iCs/>
          <w:color w:val="auto"/>
        </w:rPr>
      </w:pPr>
    </w:p>
    <w:p w:rsidR="007576B0" w:rsidRPr="00033AF0" w:rsidRDefault="007576B0" w:rsidP="007576B0">
      <w:pPr>
        <w:pStyle w:val="ListParagraph"/>
        <w:numPr>
          <w:ilvl w:val="0"/>
          <w:numId w:val="29"/>
        </w:numPr>
        <w:suppressAutoHyphens w:val="0"/>
        <w:autoSpaceDE w:val="0"/>
        <w:autoSpaceDN w:val="0"/>
        <w:adjustRightInd w:val="0"/>
        <w:spacing w:line="240" w:lineRule="auto"/>
        <w:contextualSpacing/>
        <w:jc w:val="both"/>
        <w:rPr>
          <w:rFonts w:ascii="Arial Narrow" w:hAnsi="Arial Narrow" w:cs="Tahoma,Bold"/>
          <w:b/>
          <w:bCs/>
        </w:rPr>
      </w:pPr>
      <w:r w:rsidRPr="00251234">
        <w:rPr>
          <w:rFonts w:ascii="Arial Narrow" w:hAnsi="Arial Narrow" w:cs="Tahoma,Bold"/>
          <w:b/>
          <w:bCs/>
        </w:rPr>
        <w:t>Здрвствена исправност воде за пиће</w:t>
      </w:r>
      <w:r>
        <w:rPr>
          <w:rFonts w:ascii="Arial Narrow" w:hAnsi="Arial Narrow" w:cs="Tahoma,Bold"/>
          <w:b/>
          <w:bCs/>
        </w:rPr>
        <w:t xml:space="preserve"> у Банатском Новом Селу</w:t>
      </w:r>
    </w:p>
    <w:p w:rsidR="00033AF0" w:rsidRDefault="00033AF0" w:rsidP="00033AF0">
      <w:pPr>
        <w:pStyle w:val="ListParagraph"/>
        <w:suppressAutoHyphens w:val="0"/>
        <w:autoSpaceDE w:val="0"/>
        <w:autoSpaceDN w:val="0"/>
        <w:adjustRightInd w:val="0"/>
        <w:spacing w:line="240" w:lineRule="auto"/>
        <w:contextualSpacing/>
        <w:jc w:val="both"/>
        <w:rPr>
          <w:rFonts w:ascii="Arial Narrow" w:hAnsi="Arial Narrow" w:cs="Tahoma,Bold"/>
          <w:b/>
          <w:bCs/>
        </w:rPr>
      </w:pPr>
    </w:p>
    <w:p w:rsidR="00033AF0" w:rsidRDefault="00033AF0" w:rsidP="007576B0">
      <w:pPr>
        <w:pStyle w:val="ListParagraph"/>
        <w:autoSpaceDE w:val="0"/>
        <w:autoSpaceDN w:val="0"/>
        <w:adjustRightInd w:val="0"/>
        <w:spacing w:line="240" w:lineRule="auto"/>
        <w:jc w:val="both"/>
        <w:rPr>
          <w:rFonts w:ascii="Arial Narrow" w:hAnsi="Arial Narrow" w:cs="Tahoma,Bold"/>
          <w:b/>
          <w:bCs/>
        </w:rPr>
      </w:pPr>
      <w:r>
        <w:rPr>
          <w:rFonts w:ascii="Arial Narrow" w:hAnsi="Arial Narrow" w:cs="Tahoma,Bold"/>
          <w:b/>
          <w:bCs/>
        </w:rPr>
        <w:t xml:space="preserve">ДВА ПУТА МЕСЕЧНО ПО 6 УЗОРАКА ВОДЕ ЗА ПИЋЕ У „А“ ОБИМУ, </w:t>
      </w:r>
    </w:p>
    <w:p w:rsidR="007576B0" w:rsidRPr="00251234" w:rsidRDefault="00033AF0" w:rsidP="007576B0">
      <w:pPr>
        <w:pStyle w:val="ListParagraph"/>
        <w:autoSpaceDE w:val="0"/>
        <w:autoSpaceDN w:val="0"/>
        <w:adjustRightInd w:val="0"/>
        <w:spacing w:line="240" w:lineRule="auto"/>
        <w:jc w:val="both"/>
        <w:rPr>
          <w:rFonts w:ascii="Arial Narrow" w:hAnsi="Arial Narrow" w:cs="Tahoma,Bold"/>
          <w:b/>
          <w:bCs/>
        </w:rPr>
      </w:pPr>
      <w:r>
        <w:rPr>
          <w:rFonts w:ascii="Arial Narrow" w:hAnsi="Arial Narrow" w:cs="Tahoma,Bold"/>
          <w:b/>
          <w:bCs/>
        </w:rPr>
        <w:t>ЈЕДНОМ ГОДИШЊЕ 6 УЗОРАКА „Б“ ОБИМА:</w:t>
      </w:r>
    </w:p>
    <w:tbl>
      <w:tblPr>
        <w:tblW w:w="10111" w:type="dxa"/>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8"/>
        <w:gridCol w:w="5086"/>
        <w:gridCol w:w="1957"/>
        <w:gridCol w:w="1760"/>
      </w:tblGrid>
      <w:tr w:rsidR="008C491A" w:rsidTr="008C491A">
        <w:trPr>
          <w:trHeight w:val="404"/>
        </w:trPr>
        <w:tc>
          <w:tcPr>
            <w:tcW w:w="1308" w:type="dxa"/>
          </w:tcPr>
          <w:p w:rsidR="008C491A" w:rsidRPr="007576B0" w:rsidRDefault="008C491A" w:rsidP="007576B0">
            <w:pPr>
              <w:pStyle w:val="ListParagraph"/>
              <w:autoSpaceDE w:val="0"/>
              <w:autoSpaceDN w:val="0"/>
              <w:adjustRightInd w:val="0"/>
              <w:spacing w:after="120"/>
              <w:ind w:left="0"/>
              <w:jc w:val="center"/>
              <w:rPr>
                <w:rFonts w:ascii="Arial Narrow" w:hAnsi="Arial Narrow" w:cs="Tahoma,Bold"/>
                <w:b/>
                <w:bCs/>
              </w:rPr>
            </w:pPr>
            <w:r w:rsidRPr="007576B0">
              <w:rPr>
                <w:rFonts w:ascii="Arial Narrow" w:hAnsi="Arial Narrow" w:cs="Tahoma,Bold"/>
                <w:b/>
                <w:bCs/>
              </w:rPr>
              <w:t>Ред.бр.</w:t>
            </w:r>
          </w:p>
        </w:tc>
        <w:tc>
          <w:tcPr>
            <w:tcW w:w="5086" w:type="dxa"/>
          </w:tcPr>
          <w:p w:rsidR="008C491A" w:rsidRPr="007576B0" w:rsidRDefault="008C491A" w:rsidP="007576B0">
            <w:pPr>
              <w:pStyle w:val="ListParagraph"/>
              <w:autoSpaceDE w:val="0"/>
              <w:autoSpaceDN w:val="0"/>
              <w:adjustRightInd w:val="0"/>
              <w:spacing w:after="120"/>
              <w:ind w:left="0"/>
              <w:jc w:val="center"/>
              <w:rPr>
                <w:rFonts w:ascii="Arial Narrow" w:hAnsi="Arial Narrow" w:cs="Tahoma,Bold"/>
                <w:b/>
                <w:bCs/>
              </w:rPr>
            </w:pPr>
            <w:r w:rsidRPr="007576B0">
              <w:rPr>
                <w:rFonts w:ascii="Arial Narrow" w:hAnsi="Arial Narrow" w:cs="Tahoma,Bold"/>
                <w:b/>
                <w:bCs/>
                <w:sz w:val="23"/>
                <w:szCs w:val="23"/>
              </w:rPr>
              <w:t>Опис</w:t>
            </w:r>
          </w:p>
        </w:tc>
        <w:tc>
          <w:tcPr>
            <w:tcW w:w="1957" w:type="dxa"/>
          </w:tcPr>
          <w:p w:rsidR="008C491A" w:rsidRPr="007576B0" w:rsidRDefault="008C491A" w:rsidP="007576B0">
            <w:pPr>
              <w:pStyle w:val="ListParagraph"/>
              <w:autoSpaceDE w:val="0"/>
              <w:autoSpaceDN w:val="0"/>
              <w:adjustRightInd w:val="0"/>
              <w:spacing w:after="120"/>
              <w:ind w:left="0"/>
              <w:jc w:val="center"/>
              <w:rPr>
                <w:rFonts w:ascii="Arial Narrow" w:hAnsi="Arial Narrow" w:cs="Tahoma,Bold"/>
                <w:b/>
                <w:bCs/>
              </w:rPr>
            </w:pPr>
            <w:r w:rsidRPr="007576B0">
              <w:rPr>
                <w:rFonts w:ascii="Arial Narrow" w:hAnsi="Arial Narrow" w:cs="Tahoma,Bold"/>
                <w:b/>
                <w:bCs/>
                <w:sz w:val="23"/>
                <w:szCs w:val="23"/>
              </w:rPr>
              <w:t>Једин. мере</w:t>
            </w:r>
          </w:p>
        </w:tc>
        <w:tc>
          <w:tcPr>
            <w:tcW w:w="1760" w:type="dxa"/>
          </w:tcPr>
          <w:p w:rsidR="008C491A" w:rsidRPr="007576B0" w:rsidRDefault="008C491A" w:rsidP="007576B0">
            <w:pPr>
              <w:pStyle w:val="ListParagraph"/>
              <w:autoSpaceDE w:val="0"/>
              <w:autoSpaceDN w:val="0"/>
              <w:adjustRightInd w:val="0"/>
              <w:spacing w:after="120"/>
              <w:ind w:left="0"/>
              <w:jc w:val="center"/>
              <w:rPr>
                <w:rFonts w:ascii="Arial Narrow" w:hAnsi="Arial Narrow" w:cs="Tahoma,Bold"/>
                <w:b/>
                <w:bCs/>
              </w:rPr>
            </w:pPr>
            <w:r w:rsidRPr="007576B0">
              <w:rPr>
                <w:rFonts w:ascii="Arial Narrow" w:hAnsi="Arial Narrow" w:cs="Tahoma,Bold"/>
                <w:b/>
                <w:bCs/>
                <w:sz w:val="23"/>
                <w:szCs w:val="23"/>
              </w:rPr>
              <w:t>Количина</w:t>
            </w:r>
          </w:p>
        </w:tc>
      </w:tr>
      <w:tr w:rsidR="008C491A" w:rsidTr="008C491A">
        <w:trPr>
          <w:trHeight w:val="2306"/>
        </w:trPr>
        <w:tc>
          <w:tcPr>
            <w:tcW w:w="1308" w:type="dxa"/>
          </w:tcPr>
          <w:p w:rsidR="008C491A" w:rsidRPr="007576B0" w:rsidRDefault="008C491A" w:rsidP="007576B0">
            <w:pPr>
              <w:pStyle w:val="ListParagraph"/>
              <w:autoSpaceDE w:val="0"/>
              <w:autoSpaceDN w:val="0"/>
              <w:adjustRightInd w:val="0"/>
              <w:spacing w:after="120"/>
              <w:ind w:left="0"/>
              <w:jc w:val="center"/>
              <w:rPr>
                <w:rFonts w:ascii="Arial Narrow" w:hAnsi="Arial Narrow" w:cs="Tahoma,Bold"/>
                <w:b/>
                <w:bCs/>
              </w:rPr>
            </w:pPr>
            <w:r w:rsidRPr="007576B0">
              <w:rPr>
                <w:rFonts w:ascii="Arial Narrow" w:hAnsi="Arial Narrow" w:cs="Tahoma,Bold"/>
                <w:b/>
                <w:bCs/>
              </w:rPr>
              <w:t>1.</w:t>
            </w:r>
          </w:p>
        </w:tc>
        <w:tc>
          <w:tcPr>
            <w:tcW w:w="5086" w:type="dxa"/>
          </w:tcPr>
          <w:p w:rsidR="008C491A" w:rsidRPr="007576B0" w:rsidRDefault="008C491A" w:rsidP="00EF6DCF">
            <w:pPr>
              <w:autoSpaceDE w:val="0"/>
              <w:autoSpaceDN w:val="0"/>
              <w:adjustRightInd w:val="0"/>
              <w:spacing w:after="120"/>
              <w:rPr>
                <w:rFonts w:ascii="Arial Narrow" w:hAnsi="Arial Narrow" w:cs="Tahoma,Bold"/>
                <w:b/>
                <w:bCs/>
              </w:rPr>
            </w:pPr>
            <w:r w:rsidRPr="007576B0">
              <w:rPr>
                <w:rFonts w:ascii="Tahoma" w:hAnsi="Tahoma" w:cs="Tahoma"/>
                <w:sz w:val="18"/>
                <w:szCs w:val="18"/>
              </w:rPr>
              <w:t>Узорковање и контрола микробиолошке и физичко хемијске исправности воде за пиће у основном</w:t>
            </w:r>
            <w:r w:rsidRPr="007576B0">
              <w:rPr>
                <w:rFonts w:ascii="Tahoma" w:hAnsi="Tahoma" w:cs="Tahoma"/>
                <w:b/>
                <w:sz w:val="18"/>
                <w:szCs w:val="18"/>
              </w:rPr>
              <w:t>„А“</w:t>
            </w:r>
            <w:r w:rsidRPr="007576B0">
              <w:rPr>
                <w:rFonts w:ascii="Tahoma" w:hAnsi="Tahoma" w:cs="Tahoma"/>
                <w:sz w:val="18"/>
                <w:szCs w:val="18"/>
              </w:rPr>
              <w:t xml:space="preserve"> обими а према важећим прописима који се односе на воду за пиће и то</w:t>
            </w:r>
            <w:r w:rsidR="00EF6DCF">
              <w:rPr>
                <w:rFonts w:ascii="Tahoma" w:hAnsi="Tahoma" w:cs="Tahoma"/>
                <w:sz w:val="18"/>
                <w:szCs w:val="18"/>
              </w:rPr>
              <w:t xml:space="preserve"> </w:t>
            </w:r>
            <w:r w:rsidRPr="007576B0">
              <w:rPr>
                <w:rFonts w:ascii="Tahoma" w:hAnsi="Tahoma" w:cs="Tahoma"/>
                <w:b/>
                <w:i/>
                <w:sz w:val="18"/>
                <w:szCs w:val="18"/>
              </w:rPr>
              <w:t>два пута месечно по шест узорака</w:t>
            </w:r>
            <w:r w:rsidR="00EF6DCF">
              <w:rPr>
                <w:rFonts w:ascii="Tahoma" w:hAnsi="Tahoma" w:cs="Tahoma"/>
                <w:b/>
                <w:i/>
                <w:sz w:val="18"/>
                <w:szCs w:val="18"/>
              </w:rPr>
              <w:t xml:space="preserve"> </w:t>
            </w:r>
            <w:r w:rsidRPr="007576B0">
              <w:rPr>
                <w:rFonts w:ascii="Tahoma" w:hAnsi="Tahoma" w:cs="Tahoma"/>
                <w:sz w:val="18"/>
                <w:szCs w:val="18"/>
              </w:rPr>
              <w:t>(четири са изворишта и два узорка из дистрибутивне мреже) као и мерење резидуалног хлора на терену из сваког узорка, са мишљењем о здравственојисправности воде за пиће</w:t>
            </w:r>
          </w:p>
        </w:tc>
        <w:tc>
          <w:tcPr>
            <w:tcW w:w="1957" w:type="dxa"/>
          </w:tcPr>
          <w:p w:rsidR="008C491A" w:rsidRPr="007576B0" w:rsidRDefault="008C491A" w:rsidP="007576B0">
            <w:pPr>
              <w:pStyle w:val="ListParagraph"/>
              <w:autoSpaceDE w:val="0"/>
              <w:autoSpaceDN w:val="0"/>
              <w:adjustRightInd w:val="0"/>
              <w:spacing w:after="120"/>
              <w:ind w:left="0"/>
              <w:jc w:val="both"/>
              <w:rPr>
                <w:rFonts w:ascii="Arial Narrow" w:hAnsi="Arial Narrow" w:cs="Tahoma,Bold"/>
                <w:b/>
                <w:bCs/>
              </w:rPr>
            </w:pPr>
            <w:r w:rsidRPr="007576B0">
              <w:rPr>
                <w:rFonts w:ascii="Arial Narrow" w:hAnsi="Arial Narrow" w:cs="Tahoma,Bold"/>
                <w:b/>
                <w:bCs/>
              </w:rPr>
              <w:t>комад</w:t>
            </w:r>
          </w:p>
        </w:tc>
        <w:tc>
          <w:tcPr>
            <w:tcW w:w="1760" w:type="dxa"/>
          </w:tcPr>
          <w:p w:rsidR="008C491A" w:rsidRPr="00012D39" w:rsidRDefault="008C491A" w:rsidP="003B764C">
            <w:pPr>
              <w:pStyle w:val="ListParagraph"/>
              <w:autoSpaceDE w:val="0"/>
              <w:autoSpaceDN w:val="0"/>
              <w:adjustRightInd w:val="0"/>
              <w:spacing w:after="120"/>
              <w:ind w:left="0"/>
              <w:jc w:val="both"/>
              <w:rPr>
                <w:rFonts w:ascii="Arial Narrow" w:hAnsi="Arial Narrow" w:cs="Tahoma,Bold"/>
                <w:b/>
                <w:bCs/>
              </w:rPr>
            </w:pPr>
            <w:r w:rsidRPr="00012D39">
              <w:rPr>
                <w:rFonts w:ascii="Arial Narrow" w:hAnsi="Arial Narrow" w:cs="Tahoma,Bold"/>
                <w:b/>
                <w:bCs/>
              </w:rPr>
              <w:t>13</w:t>
            </w:r>
            <w:r w:rsidR="003B764C">
              <w:rPr>
                <w:rFonts w:ascii="Arial Narrow" w:hAnsi="Arial Narrow" w:cs="Tahoma,Bold"/>
                <w:b/>
                <w:bCs/>
              </w:rPr>
              <w:t>0</w:t>
            </w:r>
            <w:r w:rsidR="00B300D0" w:rsidRPr="00012D39">
              <w:rPr>
                <w:rFonts w:ascii="Arial Narrow" w:hAnsi="Arial Narrow" w:cs="Tahoma,Bold"/>
                <w:b/>
                <w:bCs/>
              </w:rPr>
              <w:t xml:space="preserve"> </w:t>
            </w:r>
          </w:p>
        </w:tc>
      </w:tr>
      <w:tr w:rsidR="008C491A" w:rsidTr="008C491A">
        <w:trPr>
          <w:trHeight w:val="2633"/>
        </w:trPr>
        <w:tc>
          <w:tcPr>
            <w:tcW w:w="1308" w:type="dxa"/>
          </w:tcPr>
          <w:p w:rsidR="008C491A" w:rsidRPr="007576B0" w:rsidRDefault="008C491A" w:rsidP="007576B0">
            <w:pPr>
              <w:pStyle w:val="ListParagraph"/>
              <w:autoSpaceDE w:val="0"/>
              <w:autoSpaceDN w:val="0"/>
              <w:adjustRightInd w:val="0"/>
              <w:spacing w:after="120"/>
              <w:ind w:left="0"/>
              <w:jc w:val="center"/>
              <w:rPr>
                <w:rFonts w:ascii="Arial Narrow" w:hAnsi="Arial Narrow" w:cs="Tahoma,Bold"/>
                <w:b/>
                <w:bCs/>
              </w:rPr>
            </w:pPr>
            <w:r w:rsidRPr="007576B0">
              <w:rPr>
                <w:rFonts w:ascii="Arial Narrow" w:hAnsi="Arial Narrow" w:cs="Tahoma,Bold"/>
                <w:b/>
                <w:bCs/>
              </w:rPr>
              <w:t>2.</w:t>
            </w:r>
          </w:p>
        </w:tc>
        <w:tc>
          <w:tcPr>
            <w:tcW w:w="5086" w:type="dxa"/>
          </w:tcPr>
          <w:p w:rsidR="008C491A" w:rsidRPr="007576B0" w:rsidRDefault="008C491A" w:rsidP="007576B0">
            <w:pPr>
              <w:autoSpaceDE w:val="0"/>
              <w:autoSpaceDN w:val="0"/>
              <w:adjustRightInd w:val="0"/>
              <w:spacing w:after="120"/>
              <w:rPr>
                <w:rFonts w:ascii="Tahoma" w:hAnsi="Tahoma" w:cs="Tahoma"/>
                <w:sz w:val="18"/>
                <w:szCs w:val="18"/>
              </w:rPr>
            </w:pPr>
            <w:r w:rsidRPr="007576B0">
              <w:rPr>
                <w:rFonts w:ascii="Tahoma" w:hAnsi="Tahoma" w:cs="Tahoma"/>
                <w:sz w:val="18"/>
                <w:szCs w:val="18"/>
              </w:rPr>
              <w:t xml:space="preserve">Узорковање и контрола микробиолошке и физичко хемијске исправности воде за пиће у периодичном </w:t>
            </w:r>
            <w:r w:rsidRPr="007576B0">
              <w:rPr>
                <w:rFonts w:ascii="Tahoma" w:hAnsi="Tahoma" w:cs="Tahoma"/>
                <w:b/>
                <w:sz w:val="18"/>
                <w:szCs w:val="18"/>
              </w:rPr>
              <w:t>„Б“</w:t>
            </w:r>
            <w:r w:rsidRPr="007576B0">
              <w:rPr>
                <w:rFonts w:ascii="Tahoma" w:hAnsi="Tahoma" w:cs="Tahoma"/>
                <w:sz w:val="18"/>
                <w:szCs w:val="18"/>
              </w:rPr>
              <w:t xml:space="preserve"> обиму а премама важећим прописима који се односе на воду за пиће, </w:t>
            </w:r>
            <w:r w:rsidRPr="007576B0">
              <w:rPr>
                <w:rFonts w:ascii="Tahoma" w:hAnsi="Tahoma" w:cs="Tahoma"/>
                <w:b/>
                <w:i/>
                <w:sz w:val="18"/>
                <w:szCs w:val="18"/>
              </w:rPr>
              <w:t>једном годишње шест узорака</w:t>
            </w:r>
            <w:r w:rsidRPr="007576B0">
              <w:rPr>
                <w:rFonts w:ascii="Tahoma" w:hAnsi="Tahoma" w:cs="Tahoma"/>
                <w:sz w:val="18"/>
                <w:szCs w:val="18"/>
              </w:rPr>
              <w:t xml:space="preserve"> (четири са изворишта и два узорка из дистрибутивне мреже) као и мерење резидуалног хлора на терену из сваког узорка са мишљењем о здравственој</w:t>
            </w:r>
          </w:p>
          <w:p w:rsidR="008C491A" w:rsidRPr="007576B0" w:rsidRDefault="008C491A" w:rsidP="007576B0">
            <w:pPr>
              <w:pStyle w:val="ListParagraph"/>
              <w:autoSpaceDE w:val="0"/>
              <w:autoSpaceDN w:val="0"/>
              <w:adjustRightInd w:val="0"/>
              <w:spacing w:after="120"/>
              <w:ind w:left="0"/>
              <w:jc w:val="both"/>
              <w:rPr>
                <w:rFonts w:ascii="Arial Narrow" w:hAnsi="Arial Narrow" w:cs="Tahoma,Bold"/>
                <w:b/>
                <w:bCs/>
              </w:rPr>
            </w:pPr>
            <w:r w:rsidRPr="007576B0">
              <w:rPr>
                <w:rFonts w:ascii="Tahoma" w:hAnsi="Tahoma" w:cs="Tahoma"/>
                <w:sz w:val="18"/>
                <w:szCs w:val="18"/>
              </w:rPr>
              <w:t>исправности воде за пиће</w:t>
            </w:r>
          </w:p>
        </w:tc>
        <w:tc>
          <w:tcPr>
            <w:tcW w:w="1957" w:type="dxa"/>
          </w:tcPr>
          <w:p w:rsidR="008C491A" w:rsidRPr="007576B0" w:rsidRDefault="008C491A" w:rsidP="007576B0">
            <w:pPr>
              <w:pStyle w:val="ListParagraph"/>
              <w:autoSpaceDE w:val="0"/>
              <w:autoSpaceDN w:val="0"/>
              <w:adjustRightInd w:val="0"/>
              <w:spacing w:after="120"/>
              <w:ind w:left="0"/>
              <w:jc w:val="both"/>
              <w:rPr>
                <w:rFonts w:ascii="Arial Narrow" w:hAnsi="Arial Narrow" w:cs="Tahoma,Bold"/>
                <w:b/>
                <w:bCs/>
              </w:rPr>
            </w:pPr>
            <w:r w:rsidRPr="007576B0">
              <w:rPr>
                <w:rFonts w:ascii="Arial Narrow" w:hAnsi="Arial Narrow" w:cs="Tahoma,Bold"/>
                <w:b/>
                <w:bCs/>
              </w:rPr>
              <w:t>комад</w:t>
            </w:r>
          </w:p>
        </w:tc>
        <w:tc>
          <w:tcPr>
            <w:tcW w:w="1760" w:type="dxa"/>
          </w:tcPr>
          <w:p w:rsidR="008C491A" w:rsidRPr="007576B0" w:rsidRDefault="008C491A" w:rsidP="007576B0">
            <w:pPr>
              <w:pStyle w:val="ListParagraph"/>
              <w:autoSpaceDE w:val="0"/>
              <w:autoSpaceDN w:val="0"/>
              <w:adjustRightInd w:val="0"/>
              <w:spacing w:after="120"/>
              <w:ind w:left="0"/>
              <w:jc w:val="both"/>
              <w:rPr>
                <w:rFonts w:ascii="Arial Narrow" w:hAnsi="Arial Narrow" w:cs="Tahoma,Bold"/>
                <w:b/>
                <w:bCs/>
              </w:rPr>
            </w:pPr>
            <w:r w:rsidRPr="007576B0">
              <w:rPr>
                <w:rFonts w:ascii="Arial Narrow" w:hAnsi="Arial Narrow" w:cs="Tahoma,Bold"/>
                <w:b/>
                <w:bCs/>
              </w:rPr>
              <w:t>6</w:t>
            </w:r>
          </w:p>
        </w:tc>
      </w:tr>
      <w:tr w:rsidR="008C491A" w:rsidTr="008C491A">
        <w:trPr>
          <w:trHeight w:val="404"/>
        </w:trPr>
        <w:tc>
          <w:tcPr>
            <w:tcW w:w="1308" w:type="dxa"/>
          </w:tcPr>
          <w:p w:rsidR="008C491A" w:rsidRPr="008C491A" w:rsidRDefault="008C491A" w:rsidP="007576B0">
            <w:pPr>
              <w:pStyle w:val="ListParagraph"/>
              <w:autoSpaceDE w:val="0"/>
              <w:autoSpaceDN w:val="0"/>
              <w:adjustRightInd w:val="0"/>
              <w:spacing w:after="120"/>
              <w:ind w:left="0"/>
              <w:jc w:val="both"/>
              <w:rPr>
                <w:rFonts w:ascii="Arial Narrow" w:hAnsi="Arial Narrow" w:cs="Tahoma,Bold"/>
                <w:b/>
                <w:bCs/>
              </w:rPr>
            </w:pPr>
            <w:r>
              <w:rPr>
                <w:rFonts w:ascii="Arial Narrow" w:hAnsi="Arial Narrow" w:cs="Tahoma,Bold"/>
                <w:b/>
                <w:bCs/>
              </w:rPr>
              <w:t>3.</w:t>
            </w:r>
          </w:p>
        </w:tc>
        <w:tc>
          <w:tcPr>
            <w:tcW w:w="5086" w:type="dxa"/>
          </w:tcPr>
          <w:p w:rsidR="008C491A" w:rsidRPr="008C491A" w:rsidRDefault="008C491A" w:rsidP="007576B0">
            <w:pPr>
              <w:pStyle w:val="ListParagraph"/>
              <w:autoSpaceDE w:val="0"/>
              <w:autoSpaceDN w:val="0"/>
              <w:adjustRightInd w:val="0"/>
              <w:spacing w:after="120"/>
              <w:ind w:left="0"/>
              <w:jc w:val="both"/>
              <w:rPr>
                <w:rFonts w:ascii="Arial Narrow" w:hAnsi="Arial Narrow" w:cs="Tahoma,Bold"/>
                <w:b/>
                <w:bCs/>
              </w:rPr>
            </w:pPr>
            <w:r>
              <w:rPr>
                <w:rFonts w:ascii="Arial Narrow" w:hAnsi="Arial Narrow" w:cs="Tahoma,Bold"/>
                <w:b/>
                <w:bCs/>
              </w:rPr>
              <w:t>НАПОМЕНЕ</w:t>
            </w:r>
          </w:p>
        </w:tc>
        <w:tc>
          <w:tcPr>
            <w:tcW w:w="1957" w:type="dxa"/>
          </w:tcPr>
          <w:p w:rsidR="008C491A" w:rsidRPr="007576B0" w:rsidRDefault="008C491A" w:rsidP="007576B0">
            <w:pPr>
              <w:pStyle w:val="ListParagraph"/>
              <w:autoSpaceDE w:val="0"/>
              <w:autoSpaceDN w:val="0"/>
              <w:adjustRightInd w:val="0"/>
              <w:spacing w:after="120"/>
              <w:ind w:left="0"/>
              <w:jc w:val="both"/>
              <w:rPr>
                <w:rFonts w:ascii="Arial Narrow" w:hAnsi="Arial Narrow" w:cs="Tahoma,Bold"/>
                <w:b/>
                <w:bCs/>
              </w:rPr>
            </w:pPr>
          </w:p>
        </w:tc>
        <w:tc>
          <w:tcPr>
            <w:tcW w:w="1760" w:type="dxa"/>
          </w:tcPr>
          <w:p w:rsidR="008C491A" w:rsidRPr="007576B0" w:rsidRDefault="008C491A" w:rsidP="007576B0">
            <w:pPr>
              <w:pStyle w:val="ListParagraph"/>
              <w:autoSpaceDE w:val="0"/>
              <w:autoSpaceDN w:val="0"/>
              <w:adjustRightInd w:val="0"/>
              <w:spacing w:after="120"/>
              <w:ind w:left="0"/>
              <w:jc w:val="both"/>
              <w:rPr>
                <w:rFonts w:ascii="Arial Narrow" w:hAnsi="Arial Narrow" w:cs="Tahoma,Bold"/>
                <w:b/>
                <w:bCs/>
              </w:rPr>
            </w:pPr>
          </w:p>
        </w:tc>
      </w:tr>
    </w:tbl>
    <w:p w:rsidR="00CB2E2F" w:rsidRDefault="00CB2E2F" w:rsidP="006E1EE9">
      <w:pPr>
        <w:rPr>
          <w:rFonts w:ascii="Arial" w:hAnsi="Arial" w:cs="Arial"/>
          <w:sz w:val="20"/>
          <w:lang w:val="ru-RU"/>
        </w:rPr>
      </w:pPr>
    </w:p>
    <w:p w:rsidR="00CB2E2F" w:rsidRDefault="00CB2E2F" w:rsidP="006E1EE9">
      <w:pPr>
        <w:rPr>
          <w:rFonts w:ascii="Arial" w:hAnsi="Arial" w:cs="Arial"/>
          <w:sz w:val="20"/>
          <w:lang w:val="ru-RU"/>
        </w:rPr>
      </w:pPr>
    </w:p>
    <w:p w:rsidR="00CB2E2F" w:rsidRDefault="00CB2E2F" w:rsidP="006E1EE9">
      <w:pPr>
        <w:rPr>
          <w:rFonts w:ascii="Arial" w:hAnsi="Arial" w:cs="Arial"/>
          <w:sz w:val="20"/>
          <w:lang w:val="ru-RU"/>
        </w:rPr>
      </w:pPr>
    </w:p>
    <w:p w:rsidR="00CB2E2F" w:rsidRDefault="00CB2E2F" w:rsidP="006E1EE9">
      <w:pPr>
        <w:rPr>
          <w:rFonts w:ascii="Arial" w:hAnsi="Arial" w:cs="Arial"/>
          <w:sz w:val="20"/>
          <w:lang w:val="ru-RU"/>
        </w:rPr>
      </w:pPr>
    </w:p>
    <w:p w:rsidR="009D7DF4" w:rsidRPr="006E1EE9" w:rsidRDefault="009D7DF4" w:rsidP="006E1EE9">
      <w:pPr>
        <w:rPr>
          <w:rFonts w:ascii="Arial" w:hAnsi="Arial" w:cs="Arial"/>
          <w:b/>
          <w:sz w:val="22"/>
          <w:szCs w:val="22"/>
        </w:rPr>
      </w:pPr>
      <w:r w:rsidRPr="006E1EE9">
        <w:rPr>
          <w:rFonts w:ascii="Arial" w:hAnsi="Arial" w:cs="Arial"/>
          <w:b/>
          <w:szCs w:val="22"/>
          <w:lang w:bidi="he-IL"/>
        </w:rPr>
        <w:t>Напомена:</w:t>
      </w:r>
      <w:r w:rsidRPr="006E1EE9">
        <w:rPr>
          <w:rFonts w:ascii="Arial" w:hAnsi="Arial" w:cs="Arial"/>
          <w:szCs w:val="22"/>
          <w:lang w:bidi="he-IL"/>
        </w:rPr>
        <w:t xml:space="preserve"> Потписивањем овог обрасца понуђач потрвђује да прихвата све услове н</w:t>
      </w:r>
      <w:r w:rsidR="006D44CD">
        <w:rPr>
          <w:rFonts w:ascii="Arial" w:hAnsi="Arial" w:cs="Arial"/>
          <w:szCs w:val="22"/>
          <w:lang w:bidi="he-IL"/>
        </w:rPr>
        <w:t>аручиоца наведене у обрасцу бр.</w:t>
      </w:r>
      <w:r w:rsidRPr="006E1EE9">
        <w:rPr>
          <w:rFonts w:ascii="Arial" w:hAnsi="Arial" w:cs="Arial"/>
          <w:szCs w:val="22"/>
          <w:lang w:bidi="he-IL"/>
        </w:rPr>
        <w:t>3</w:t>
      </w:r>
      <w:r w:rsidR="006D44CD">
        <w:rPr>
          <w:rFonts w:ascii="Arial" w:hAnsi="Arial" w:cs="Arial"/>
          <w:szCs w:val="22"/>
          <w:lang w:bidi="he-IL"/>
        </w:rPr>
        <w:t xml:space="preserve">, </w:t>
      </w:r>
      <w:r w:rsidRPr="006E1EE9">
        <w:rPr>
          <w:rFonts w:ascii="Arial" w:hAnsi="Arial" w:cs="Arial"/>
          <w:szCs w:val="22"/>
          <w:lang w:bidi="he-IL"/>
        </w:rPr>
        <w:t xml:space="preserve"> техничка спецификација.</w:t>
      </w:r>
    </w:p>
    <w:p w:rsidR="009D7DF4" w:rsidRDefault="009D7DF4" w:rsidP="009D7DF4">
      <w:pPr>
        <w:jc w:val="both"/>
        <w:rPr>
          <w:rFonts w:ascii="Arial" w:hAnsi="Arial" w:cs="Arial"/>
        </w:rPr>
      </w:pPr>
    </w:p>
    <w:p w:rsidR="009D7DF4" w:rsidRPr="00D91146" w:rsidRDefault="009D7DF4" w:rsidP="009D7DF4">
      <w:pPr>
        <w:jc w:val="both"/>
        <w:rPr>
          <w:rFonts w:ascii="Arial" w:hAnsi="Arial" w:cs="Arial"/>
        </w:rPr>
      </w:pPr>
    </w:p>
    <w:p w:rsidR="009D7DF4" w:rsidRDefault="009D7DF4" w:rsidP="009D7DF4">
      <w:pPr>
        <w:tabs>
          <w:tab w:val="center" w:pos="8222"/>
        </w:tabs>
        <w:spacing w:before="240"/>
        <w:rPr>
          <w:rFonts w:ascii="Arial" w:hAnsi="Arial" w:cs="Arial"/>
          <w:b/>
          <w:noProof/>
          <w:sz w:val="22"/>
          <w:szCs w:val="22"/>
          <w:lang w:val="ru-RU"/>
        </w:rPr>
      </w:pPr>
      <w:r>
        <w:rPr>
          <w:rFonts w:ascii="Arial" w:hAnsi="Arial" w:cs="Arial"/>
          <w:b/>
          <w:noProof/>
          <w:sz w:val="22"/>
          <w:szCs w:val="22"/>
          <w:lang w:val="ru-RU"/>
        </w:rPr>
        <w:t>Датум</w:t>
      </w:r>
      <w:r w:rsidRPr="00A926D0">
        <w:rPr>
          <w:rFonts w:ascii="Arial" w:hAnsi="Arial" w:cs="Arial"/>
          <w:b/>
          <w:noProof/>
          <w:sz w:val="22"/>
          <w:szCs w:val="22"/>
          <w:lang w:val="ru-RU"/>
        </w:rPr>
        <w:t>:______________</w:t>
      </w:r>
    </w:p>
    <w:p w:rsidR="009D7DF4" w:rsidRPr="00A926D0" w:rsidRDefault="009D7DF4" w:rsidP="009D7DF4">
      <w:pPr>
        <w:tabs>
          <w:tab w:val="center" w:pos="8222"/>
        </w:tabs>
        <w:spacing w:before="240"/>
        <w:rPr>
          <w:rFonts w:ascii="Arial" w:hAnsi="Arial" w:cs="Arial"/>
          <w:b/>
          <w:noProof/>
          <w:sz w:val="22"/>
          <w:szCs w:val="22"/>
          <w:lang w:val="ru-RU"/>
        </w:rPr>
      </w:pPr>
      <w:r w:rsidRPr="00A926D0">
        <w:rPr>
          <w:rFonts w:ascii="Arial" w:hAnsi="Arial" w:cs="Arial"/>
          <w:b/>
          <w:noProof/>
          <w:sz w:val="22"/>
          <w:szCs w:val="22"/>
          <w:lang w:val="ru-RU"/>
        </w:rPr>
        <w:tab/>
      </w:r>
      <w:r>
        <w:rPr>
          <w:rFonts w:ascii="Arial" w:hAnsi="Arial" w:cs="Arial"/>
          <w:b/>
          <w:noProof/>
          <w:sz w:val="22"/>
          <w:szCs w:val="22"/>
          <w:lang w:val="ru-RU"/>
        </w:rPr>
        <w:t>Потпис</w:t>
      </w:r>
      <w:r w:rsidRPr="00A926D0">
        <w:rPr>
          <w:rFonts w:ascii="Arial" w:hAnsi="Arial" w:cs="Arial"/>
          <w:b/>
          <w:noProof/>
          <w:sz w:val="22"/>
          <w:szCs w:val="22"/>
          <w:lang w:val="ru-RU"/>
        </w:rPr>
        <w:t xml:space="preserve"> </w:t>
      </w:r>
      <w:r>
        <w:rPr>
          <w:rFonts w:ascii="Arial" w:hAnsi="Arial" w:cs="Arial"/>
          <w:b/>
          <w:noProof/>
          <w:sz w:val="22"/>
          <w:szCs w:val="22"/>
          <w:lang w:val="ru-RU"/>
        </w:rPr>
        <w:t>овла</w:t>
      </w:r>
      <w:r w:rsidRPr="00A926D0">
        <w:rPr>
          <w:rFonts w:ascii="Arial" w:hAnsi="Arial" w:cs="Arial"/>
          <w:b/>
          <w:noProof/>
          <w:sz w:val="22"/>
          <w:szCs w:val="22"/>
          <w:lang w:val="ru-RU"/>
        </w:rPr>
        <w:t>ш</w:t>
      </w:r>
      <w:r>
        <w:rPr>
          <w:rFonts w:ascii="Arial" w:hAnsi="Arial" w:cs="Arial"/>
          <w:b/>
          <w:noProof/>
          <w:sz w:val="22"/>
          <w:szCs w:val="22"/>
          <w:lang w:val="ru-RU"/>
        </w:rPr>
        <w:t>ћеног</w:t>
      </w:r>
      <w:r w:rsidRPr="00A926D0">
        <w:rPr>
          <w:rFonts w:ascii="Arial" w:hAnsi="Arial" w:cs="Arial"/>
          <w:b/>
          <w:noProof/>
          <w:sz w:val="22"/>
          <w:szCs w:val="22"/>
          <w:lang w:val="ru-RU"/>
        </w:rPr>
        <w:t xml:space="preserve"> </w:t>
      </w:r>
      <w:r>
        <w:rPr>
          <w:rFonts w:ascii="Arial" w:hAnsi="Arial" w:cs="Arial"/>
          <w:b/>
          <w:noProof/>
          <w:sz w:val="22"/>
          <w:szCs w:val="22"/>
          <w:lang w:val="ru-RU"/>
        </w:rPr>
        <w:t>лица</w:t>
      </w:r>
    </w:p>
    <w:p w:rsidR="009D7DF4" w:rsidRDefault="009D7DF4" w:rsidP="009D7DF4">
      <w:pPr>
        <w:jc w:val="both"/>
        <w:rPr>
          <w:rFonts w:ascii="Arial" w:hAnsi="Arial" w:cs="Arial"/>
        </w:rPr>
      </w:pPr>
      <w:r>
        <w:rPr>
          <w:rFonts w:ascii="Arial" w:hAnsi="Arial" w:cs="Arial"/>
          <w:b/>
          <w:noProof/>
          <w:sz w:val="22"/>
          <w:szCs w:val="22"/>
          <w:lang w:val="ru-RU"/>
        </w:rPr>
        <w:t>Место</w:t>
      </w:r>
      <w:r w:rsidRPr="00AC3426">
        <w:rPr>
          <w:rFonts w:ascii="Arial" w:hAnsi="Arial" w:cs="Arial"/>
          <w:b/>
          <w:noProof/>
          <w:sz w:val="22"/>
          <w:szCs w:val="22"/>
          <w:lang w:val="ru-RU"/>
        </w:rPr>
        <w:t>:______________</w:t>
      </w:r>
      <w:r w:rsidRPr="00AC3426">
        <w:rPr>
          <w:rFonts w:ascii="Arial" w:hAnsi="Arial" w:cs="Arial"/>
          <w:b/>
          <w:noProof/>
          <w:sz w:val="22"/>
          <w:szCs w:val="22"/>
          <w:lang w:val="ru-RU"/>
        </w:rPr>
        <w:tab/>
        <w:t xml:space="preserve">                                      (</w:t>
      </w:r>
      <w:r>
        <w:rPr>
          <w:rFonts w:ascii="Arial" w:hAnsi="Arial" w:cs="Arial"/>
          <w:b/>
          <w:noProof/>
          <w:sz w:val="22"/>
          <w:szCs w:val="22"/>
          <w:lang w:val="ru-RU"/>
        </w:rPr>
        <w:t>М</w:t>
      </w:r>
      <w:r w:rsidRPr="00AC3426">
        <w:rPr>
          <w:rFonts w:ascii="Arial" w:hAnsi="Arial" w:cs="Arial"/>
          <w:b/>
          <w:noProof/>
          <w:sz w:val="22"/>
          <w:szCs w:val="22"/>
          <w:lang w:val="ru-RU"/>
        </w:rPr>
        <w:t>.</w:t>
      </w:r>
      <w:r>
        <w:rPr>
          <w:rFonts w:ascii="Arial" w:hAnsi="Arial" w:cs="Arial"/>
          <w:b/>
          <w:noProof/>
          <w:sz w:val="22"/>
          <w:szCs w:val="22"/>
          <w:lang w:val="ru-RU"/>
        </w:rPr>
        <w:t>П</w:t>
      </w:r>
      <w:r w:rsidRPr="00AC3426">
        <w:rPr>
          <w:rFonts w:ascii="Arial" w:hAnsi="Arial" w:cs="Arial"/>
          <w:b/>
          <w:noProof/>
          <w:sz w:val="22"/>
          <w:szCs w:val="22"/>
          <w:lang w:val="ru-RU"/>
        </w:rPr>
        <w:t>.)</w:t>
      </w:r>
      <w:r>
        <w:rPr>
          <w:rFonts w:ascii="Arial" w:hAnsi="Arial" w:cs="Arial"/>
          <w:b/>
          <w:noProof/>
          <w:sz w:val="22"/>
          <w:szCs w:val="22"/>
        </w:rPr>
        <w:t xml:space="preserve">      ____________________</w:t>
      </w:r>
      <w:r w:rsidRPr="00AC3426">
        <w:rPr>
          <w:rFonts w:ascii="Arial" w:hAnsi="Arial" w:cs="Arial"/>
          <w:b/>
          <w:noProof/>
          <w:sz w:val="22"/>
          <w:szCs w:val="22"/>
          <w:lang w:val="ru-RU"/>
        </w:rPr>
        <w:tab/>
      </w:r>
      <w:r>
        <w:rPr>
          <w:rFonts w:ascii="Arial" w:hAnsi="Arial" w:cs="Arial"/>
          <w:b/>
          <w:noProof/>
          <w:sz w:val="22"/>
          <w:szCs w:val="22"/>
        </w:rPr>
        <w:t xml:space="preserve">                        </w:t>
      </w:r>
      <w:r>
        <w:rPr>
          <w:rFonts w:ascii="Arial" w:hAnsi="Arial" w:cs="Arial"/>
        </w:rPr>
        <w:t xml:space="preserve">     </w:t>
      </w:r>
    </w:p>
    <w:p w:rsidR="009D7DF4" w:rsidRDefault="009D7DF4" w:rsidP="009D7DF4">
      <w:pPr>
        <w:jc w:val="both"/>
        <w:rPr>
          <w:rFonts w:ascii="Arial" w:hAnsi="Arial" w:cs="Arial"/>
        </w:rPr>
      </w:pPr>
    </w:p>
    <w:p w:rsidR="009D7DF4" w:rsidRPr="00033AF0" w:rsidRDefault="009D7DF4" w:rsidP="009D7DF4">
      <w:pPr>
        <w:jc w:val="both"/>
        <w:rPr>
          <w:rFonts w:ascii="Arial" w:hAnsi="Arial" w:cs="Arial"/>
        </w:rPr>
      </w:pPr>
    </w:p>
    <w:p w:rsidR="009D7DF4" w:rsidRDefault="009D7DF4" w:rsidP="009D7DF4">
      <w:pPr>
        <w:jc w:val="both"/>
        <w:rPr>
          <w:rFonts w:ascii="Arial" w:hAnsi="Arial" w:cs="Arial"/>
        </w:rPr>
      </w:pPr>
    </w:p>
    <w:p w:rsidR="0054334C" w:rsidRDefault="0054334C" w:rsidP="009D7DF4">
      <w:pPr>
        <w:jc w:val="both"/>
        <w:rPr>
          <w:rFonts w:ascii="Arial" w:hAnsi="Arial" w:cs="Arial"/>
        </w:rPr>
      </w:pPr>
    </w:p>
    <w:p w:rsidR="009D7DF4" w:rsidRDefault="009D7DF4" w:rsidP="009D7DF4">
      <w:pPr>
        <w:jc w:val="both"/>
        <w:rPr>
          <w:rFonts w:ascii="Arial" w:hAnsi="Arial" w:cs="Arial"/>
        </w:rPr>
      </w:pPr>
    </w:p>
    <w:p w:rsidR="009D7DF4" w:rsidRPr="007A43A6" w:rsidRDefault="009D7DF4" w:rsidP="009D7DF4">
      <w:pPr>
        <w:shd w:val="clear" w:color="auto" w:fill="C6D9F1"/>
        <w:jc w:val="center"/>
        <w:rPr>
          <w:rFonts w:ascii="Arial" w:hAnsi="Arial" w:cs="Arial"/>
          <w:b/>
          <w:bCs/>
          <w:i/>
          <w:iCs/>
          <w:sz w:val="28"/>
          <w:szCs w:val="28"/>
        </w:rPr>
      </w:pPr>
      <w:r>
        <w:rPr>
          <w:rFonts w:ascii="Arial" w:hAnsi="Arial" w:cs="Arial"/>
          <w:b/>
          <w:bCs/>
          <w:i/>
          <w:iCs/>
          <w:sz w:val="28"/>
          <w:szCs w:val="28"/>
        </w:rPr>
        <w:t>IV  УСЛОВИ ЗА УЧЕШЋЕ У ПОСТУПКУ ЈАВНЕ НАБАВКЕ ИЗ ЧЛ. 75. И 76. ЗАКОНА И УПУТСТВО КАКО СЕ ДОКАЗУЈЕ ИСПУЊЕНОСТ ТИХ УСЛОВА</w:t>
      </w:r>
    </w:p>
    <w:p w:rsidR="009D7DF4" w:rsidRDefault="009D7DF4" w:rsidP="009D7DF4">
      <w:pPr>
        <w:jc w:val="both"/>
        <w:rPr>
          <w:rFonts w:ascii="Arial" w:hAnsi="Arial" w:cs="Arial"/>
          <w:b/>
          <w:bCs/>
          <w:i/>
          <w:iCs/>
          <w:sz w:val="28"/>
          <w:szCs w:val="28"/>
        </w:rPr>
      </w:pPr>
    </w:p>
    <w:p w:rsidR="009D7DF4" w:rsidRDefault="009D7DF4" w:rsidP="009D7DF4">
      <w:pPr>
        <w:pStyle w:val="ListParagraph"/>
        <w:numPr>
          <w:ilvl w:val="0"/>
          <w:numId w:val="3"/>
        </w:numPr>
        <w:shd w:val="clear" w:color="auto" w:fill="C6D9F1"/>
        <w:jc w:val="center"/>
        <w:rPr>
          <w:rFonts w:ascii="Arial" w:hAnsi="Arial" w:cs="Arial"/>
          <w:b/>
          <w:bCs/>
          <w:i/>
          <w:iCs/>
        </w:rPr>
      </w:pPr>
      <w:r>
        <w:rPr>
          <w:rFonts w:ascii="Arial" w:hAnsi="Arial" w:cs="Arial"/>
          <w:b/>
          <w:bCs/>
          <w:i/>
          <w:iCs/>
        </w:rPr>
        <w:t>УСЛОВИ ЗА УЧЕШЋЕ У ПОСТУПКУ ЈАВНЕ НАБАВКЕ ИЗ ЧЛ. 75. И 76. ЗАКОНА</w:t>
      </w:r>
    </w:p>
    <w:p w:rsidR="009D7DF4" w:rsidRDefault="009D7DF4" w:rsidP="009D7DF4">
      <w:pPr>
        <w:pStyle w:val="ListParagraph"/>
        <w:jc w:val="both"/>
        <w:rPr>
          <w:rFonts w:ascii="Arial" w:hAnsi="Arial" w:cs="Arial"/>
          <w:b/>
          <w:bCs/>
          <w:i/>
          <w:iCs/>
        </w:rPr>
      </w:pPr>
    </w:p>
    <w:p w:rsidR="009D7DF4" w:rsidRDefault="009D7DF4" w:rsidP="009D7DF4">
      <w:pPr>
        <w:pStyle w:val="ListParagraph"/>
        <w:numPr>
          <w:ilvl w:val="1"/>
          <w:numId w:val="3"/>
        </w:numPr>
        <w:jc w:val="both"/>
        <w:rPr>
          <w:rFonts w:ascii="Arial" w:hAnsi="Arial" w:cs="Arial"/>
          <w:iCs/>
        </w:rPr>
      </w:pPr>
      <w:r>
        <w:rPr>
          <w:rFonts w:ascii="Arial" w:hAnsi="Arial" w:cs="Arial"/>
          <w:iCs/>
        </w:rPr>
        <w:t xml:space="preserve">Право на учешће у поступку предметне јавне набавке има понуђач који испуњава </w:t>
      </w:r>
      <w:r>
        <w:rPr>
          <w:rFonts w:ascii="Arial" w:hAnsi="Arial" w:cs="Arial"/>
          <w:b/>
          <w:iCs/>
        </w:rPr>
        <w:t>обавезне услове</w:t>
      </w:r>
      <w:r>
        <w:rPr>
          <w:rFonts w:ascii="Arial" w:hAnsi="Arial" w:cs="Arial"/>
          <w:iCs/>
        </w:rPr>
        <w:t xml:space="preserve"> за учешће у поступку јавне набавке дефинисане чл. 75. Закона, и то:</w:t>
      </w:r>
    </w:p>
    <w:p w:rsidR="009D7DF4" w:rsidRDefault="009D7DF4" w:rsidP="009D7DF4">
      <w:pPr>
        <w:pStyle w:val="ListParagraph"/>
        <w:numPr>
          <w:ilvl w:val="0"/>
          <w:numId w:val="5"/>
        </w:numPr>
        <w:jc w:val="both"/>
        <w:rPr>
          <w:rFonts w:ascii="Arial" w:hAnsi="Arial" w:cs="Arial"/>
        </w:rPr>
      </w:pPr>
      <w:r>
        <w:rPr>
          <w:rFonts w:ascii="Arial" w:hAnsi="Arial" w:cs="Arial"/>
          <w:iCs/>
        </w:rPr>
        <w:t>Да је регистрован код надлежног органа, односно уписан у одговарајући регистар</w:t>
      </w:r>
      <w:r>
        <w:rPr>
          <w:rFonts w:ascii="Arial" w:hAnsi="Arial" w:cs="Arial"/>
          <w:iCs/>
          <w:lang w:val="sr-Cyrl-CS"/>
        </w:rPr>
        <w:t xml:space="preserve"> </w:t>
      </w:r>
      <w:r w:rsidRPr="00187649">
        <w:rPr>
          <w:rFonts w:ascii="Arial" w:hAnsi="Arial" w:cs="Arial"/>
          <w:b/>
          <w:iCs/>
          <w:lang w:val="sr-Cyrl-CS"/>
        </w:rPr>
        <w:t>(чл. 75. ст. 1. тач. 1) Закона);</w:t>
      </w:r>
    </w:p>
    <w:p w:rsidR="009D7DF4" w:rsidRDefault="009D7DF4" w:rsidP="009D7DF4">
      <w:pPr>
        <w:pStyle w:val="ListParagraph"/>
        <w:numPr>
          <w:ilvl w:val="0"/>
          <w:numId w:val="5"/>
        </w:numPr>
        <w:jc w:val="both"/>
        <w:rPr>
          <w:rFonts w:ascii="Arial" w:hAnsi="Arial" w:cs="Arial"/>
        </w:rPr>
      </w:pPr>
      <w:r>
        <w:rPr>
          <w:rFonts w:ascii="Arial" w:hAnsi="Arial" w:cs="Arial"/>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Pr>
          <w:rFonts w:ascii="Arial" w:hAnsi="Arial" w:cs="Arial"/>
          <w:lang w:val="sr-Cyrl-CS"/>
        </w:rPr>
        <w:t xml:space="preserve"> </w:t>
      </w:r>
      <w:r w:rsidRPr="00187649">
        <w:rPr>
          <w:rFonts w:ascii="Arial" w:hAnsi="Arial" w:cs="Arial"/>
          <w:b/>
          <w:iCs/>
          <w:lang w:val="sr-Cyrl-CS"/>
        </w:rPr>
        <w:t>(чл. 75. ст. 1. тач. 2) Закона);</w:t>
      </w:r>
    </w:p>
    <w:p w:rsidR="009D7DF4" w:rsidRPr="00187649" w:rsidRDefault="009D7DF4" w:rsidP="009D7DF4">
      <w:pPr>
        <w:pStyle w:val="ListParagraph"/>
        <w:numPr>
          <w:ilvl w:val="0"/>
          <w:numId w:val="5"/>
        </w:numPr>
        <w:jc w:val="both"/>
        <w:rPr>
          <w:rFonts w:ascii="Arial" w:hAnsi="Arial" w:cs="Arial"/>
          <w:b/>
        </w:rPr>
      </w:pPr>
      <w:r>
        <w:rPr>
          <w:rFonts w:ascii="Arial" w:hAnsi="Arial" w:cs="Arial"/>
        </w:rPr>
        <w:t>Да му није изречена мера забране обављања делатности, која је на снази у време објављивања позива за подношење понуде</w:t>
      </w:r>
      <w:r>
        <w:rPr>
          <w:rFonts w:ascii="Arial" w:hAnsi="Arial" w:cs="Arial"/>
          <w:lang w:val="sr-Cyrl-CS"/>
        </w:rPr>
        <w:t xml:space="preserve"> </w:t>
      </w:r>
      <w:r w:rsidRPr="00187649">
        <w:rPr>
          <w:rFonts w:ascii="Arial" w:hAnsi="Arial" w:cs="Arial"/>
          <w:b/>
          <w:iCs/>
          <w:lang w:val="sr-Cyrl-CS"/>
        </w:rPr>
        <w:t>(чл. 75. ст. 1. тач. 3) Закона);</w:t>
      </w:r>
    </w:p>
    <w:p w:rsidR="009D7DF4" w:rsidRPr="00DA74BB" w:rsidRDefault="009D7DF4" w:rsidP="009D7DF4">
      <w:pPr>
        <w:pStyle w:val="ListParagraph"/>
        <w:numPr>
          <w:ilvl w:val="0"/>
          <w:numId w:val="5"/>
        </w:numPr>
        <w:jc w:val="both"/>
        <w:rPr>
          <w:rFonts w:ascii="Arial" w:hAnsi="Arial" w:cs="Arial"/>
          <w:b/>
        </w:rPr>
      </w:pPr>
      <w:r>
        <w:rPr>
          <w:rFonts w:ascii="Arial" w:hAnsi="Arial" w:cs="Arial"/>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187649">
        <w:rPr>
          <w:rFonts w:ascii="Arial" w:hAnsi="Arial" w:cs="Arial"/>
          <w:b/>
          <w:iCs/>
          <w:lang w:val="sr-Cyrl-CS"/>
        </w:rPr>
        <w:t>(чл. 75. ст. 1. тач. 4) Закона);</w:t>
      </w:r>
    </w:p>
    <w:p w:rsidR="00DA74BB" w:rsidRPr="00DA74BB" w:rsidRDefault="00DA74BB" w:rsidP="00DA74BB">
      <w:pPr>
        <w:numPr>
          <w:ilvl w:val="0"/>
          <w:numId w:val="5"/>
        </w:numPr>
        <w:autoSpaceDE w:val="0"/>
        <w:autoSpaceDN w:val="0"/>
        <w:adjustRightInd w:val="0"/>
        <w:spacing w:line="240" w:lineRule="auto"/>
        <w:rPr>
          <w:rFonts w:ascii="Arial" w:hAnsi="Arial" w:cs="Arial"/>
          <w:bCs/>
          <w:color w:val="auto"/>
        </w:rPr>
      </w:pPr>
      <w:r w:rsidRPr="00DA74BB">
        <w:rPr>
          <w:rFonts w:ascii="Arial" w:hAnsi="Arial" w:cs="Arial"/>
          <w:bCs/>
          <w:color w:val="auto"/>
        </w:rPr>
        <w:t xml:space="preserve">Важећа дозвола </w:t>
      </w:r>
      <w:r w:rsidR="00E5140B">
        <w:rPr>
          <w:rFonts w:ascii="Arial" w:hAnsi="Arial" w:cs="Arial"/>
          <w:bCs/>
          <w:color w:val="auto"/>
        </w:rPr>
        <w:t xml:space="preserve">надлежног органа </w:t>
      </w:r>
      <w:r w:rsidRPr="00DA74BB">
        <w:rPr>
          <w:rFonts w:ascii="Arial" w:hAnsi="Arial" w:cs="Arial"/>
          <w:bCs/>
          <w:color w:val="auto"/>
        </w:rPr>
        <w:t>за обављање делатности која представља предмет конкретне јавненабавке</w:t>
      </w:r>
      <w:r w:rsidRPr="00DA74BB">
        <w:rPr>
          <w:rFonts w:ascii="Arial" w:hAnsi="Arial" w:cs="Arial"/>
          <w:b/>
          <w:iCs/>
          <w:color w:val="auto"/>
          <w:lang w:val="sr-Cyrl-CS"/>
        </w:rPr>
        <w:t xml:space="preserve"> чл. 75. ст. 1. тач. 5) Закона);</w:t>
      </w:r>
    </w:p>
    <w:p w:rsidR="009D7DF4" w:rsidRPr="00522E92" w:rsidRDefault="009D7DF4" w:rsidP="009D7DF4">
      <w:pPr>
        <w:pStyle w:val="ListParagraph"/>
        <w:numPr>
          <w:ilvl w:val="0"/>
          <w:numId w:val="5"/>
        </w:numPr>
        <w:jc w:val="both"/>
        <w:rPr>
          <w:rFonts w:ascii="Arial" w:hAnsi="Arial" w:cs="Arial"/>
        </w:rPr>
      </w:pPr>
      <w:r>
        <w:rPr>
          <w:rFonts w:ascii="Arial" w:hAnsi="Arial" w:cs="Arial"/>
        </w:rPr>
        <w:t>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w:t>
      </w:r>
      <w:r>
        <w:rPr>
          <w:rFonts w:ascii="Arial" w:hAnsi="Arial" w:cs="Arial"/>
          <w:lang w:val="sr-Cyrl-CS"/>
        </w:rPr>
        <w:t xml:space="preserve"> </w:t>
      </w:r>
      <w:r w:rsidRPr="00187649">
        <w:rPr>
          <w:rFonts w:ascii="Arial" w:hAnsi="Arial" w:cs="Arial"/>
          <w:b/>
          <w:iCs/>
          <w:lang w:val="sr-Cyrl-CS"/>
        </w:rPr>
        <w:t>(чл. 75. ст. 2. Закона).</w:t>
      </w:r>
    </w:p>
    <w:p w:rsidR="00522E92" w:rsidRDefault="00522E92" w:rsidP="00522E92">
      <w:pPr>
        <w:pStyle w:val="ListParagraph"/>
        <w:ind w:left="1440"/>
        <w:jc w:val="both"/>
        <w:rPr>
          <w:rFonts w:ascii="Arial" w:hAnsi="Arial" w:cs="Arial"/>
        </w:rPr>
      </w:pPr>
    </w:p>
    <w:p w:rsidR="009D7DF4" w:rsidRPr="00E5140B" w:rsidRDefault="009D7DF4" w:rsidP="009D7DF4">
      <w:pPr>
        <w:pStyle w:val="ListParagraph"/>
        <w:numPr>
          <w:ilvl w:val="1"/>
          <w:numId w:val="3"/>
        </w:numPr>
        <w:jc w:val="both"/>
        <w:rPr>
          <w:rFonts w:ascii="Arial" w:hAnsi="Arial" w:cs="Arial"/>
          <w:iCs/>
          <w:color w:val="auto"/>
        </w:rPr>
      </w:pPr>
      <w:r w:rsidRPr="00057771">
        <w:rPr>
          <w:rFonts w:ascii="Arial" w:hAnsi="Arial" w:cs="Arial"/>
          <w:bCs/>
          <w:iCs/>
          <w:color w:val="auto"/>
        </w:rPr>
        <w:t xml:space="preserve">Понуђач који </w:t>
      </w:r>
      <w:r w:rsidRPr="00057771">
        <w:rPr>
          <w:rFonts w:ascii="Arial" w:hAnsi="Arial" w:cs="Arial"/>
          <w:iCs/>
          <w:color w:val="auto"/>
        </w:rPr>
        <w:t xml:space="preserve">учествује у поступку предметне јавне набавке, мора испунити </w:t>
      </w:r>
      <w:r w:rsidRPr="00057771">
        <w:rPr>
          <w:rFonts w:ascii="Arial" w:hAnsi="Arial" w:cs="Arial"/>
          <w:b/>
          <w:iCs/>
          <w:color w:val="auto"/>
        </w:rPr>
        <w:t>додатне услове</w:t>
      </w:r>
      <w:r w:rsidRPr="00057771">
        <w:rPr>
          <w:rFonts w:ascii="Arial" w:hAnsi="Arial" w:cs="Arial"/>
          <w:iCs/>
          <w:color w:val="auto"/>
        </w:rPr>
        <w:t xml:space="preserve"> за учешће у поступку јавне набавке</w:t>
      </w:r>
      <w:proofErr w:type="gramStart"/>
      <w:r w:rsidRPr="00057771">
        <w:rPr>
          <w:rFonts w:ascii="Arial" w:hAnsi="Arial" w:cs="Arial"/>
          <w:iCs/>
          <w:color w:val="auto"/>
        </w:rPr>
        <w:t xml:space="preserve">,  </w:t>
      </w:r>
      <w:r w:rsidRPr="00E5140B">
        <w:rPr>
          <w:rFonts w:ascii="Arial" w:hAnsi="Arial" w:cs="Arial"/>
          <w:iCs/>
          <w:color w:val="auto"/>
        </w:rPr>
        <w:t>дефинисане</w:t>
      </w:r>
      <w:proofErr w:type="gramEnd"/>
      <w:r w:rsidRPr="00E5140B">
        <w:rPr>
          <w:rFonts w:ascii="Arial" w:hAnsi="Arial" w:cs="Arial"/>
          <w:iCs/>
          <w:color w:val="auto"/>
        </w:rPr>
        <w:t xml:space="preserve"> чл. 76. Закона, и то: </w:t>
      </w:r>
    </w:p>
    <w:p w:rsidR="003B764C" w:rsidRDefault="003B764C" w:rsidP="00331D22">
      <w:pPr>
        <w:pStyle w:val="ListParagraph"/>
        <w:ind w:left="1350"/>
        <w:jc w:val="both"/>
        <w:rPr>
          <w:rFonts w:ascii="Arial" w:hAnsi="Arial" w:cs="Arial"/>
          <w:iCs/>
          <w:color w:val="auto"/>
        </w:rPr>
      </w:pPr>
    </w:p>
    <w:p w:rsidR="00331D22" w:rsidRPr="00E5140B" w:rsidRDefault="00331D22" w:rsidP="00331D22">
      <w:pPr>
        <w:pStyle w:val="ListParagraph"/>
        <w:ind w:left="1350"/>
        <w:jc w:val="both"/>
        <w:rPr>
          <w:rFonts w:ascii="Arial" w:hAnsi="Arial" w:cs="Arial"/>
          <w:bCs/>
          <w:iCs/>
          <w:color w:val="auto"/>
        </w:rPr>
      </w:pPr>
      <w:r w:rsidRPr="00E5140B">
        <w:rPr>
          <w:rFonts w:ascii="Arial" w:hAnsi="Arial" w:cs="Arial"/>
          <w:bCs/>
          <w:iCs/>
          <w:color w:val="auto"/>
        </w:rPr>
        <w:t>КАДРОВСКИ КАПАЦИТЕТ:</w:t>
      </w:r>
    </w:p>
    <w:p w:rsidR="00B14160" w:rsidRPr="00E5140B" w:rsidRDefault="009D7DF4" w:rsidP="00EA6C2F">
      <w:pPr>
        <w:pStyle w:val="ListParagraph"/>
        <w:numPr>
          <w:ilvl w:val="1"/>
          <w:numId w:val="23"/>
        </w:numPr>
        <w:ind w:hanging="357"/>
        <w:jc w:val="both"/>
        <w:rPr>
          <w:rFonts w:ascii="Arial" w:hAnsi="Arial" w:cs="Arial"/>
          <w:bCs/>
          <w:iCs/>
          <w:color w:val="auto"/>
        </w:rPr>
      </w:pPr>
      <w:r w:rsidRPr="00E5140B">
        <w:rPr>
          <w:rFonts w:ascii="Arial" w:hAnsi="Arial" w:cs="Arial"/>
          <w:bCs/>
          <w:iCs/>
          <w:color w:val="auto"/>
        </w:rPr>
        <w:t xml:space="preserve">најмање </w:t>
      </w:r>
      <w:r w:rsidR="00331BE4" w:rsidRPr="00E5140B">
        <w:rPr>
          <w:rFonts w:ascii="Arial" w:hAnsi="Arial" w:cs="Arial"/>
          <w:bCs/>
          <w:iCs/>
          <w:color w:val="auto"/>
        </w:rPr>
        <w:t xml:space="preserve">један </w:t>
      </w:r>
      <w:r w:rsidR="00331D22" w:rsidRPr="00E5140B">
        <w:rPr>
          <w:rFonts w:ascii="Arial" w:hAnsi="Arial" w:cs="Arial"/>
          <w:bCs/>
          <w:iCs/>
          <w:color w:val="auto"/>
        </w:rPr>
        <w:t>запослен радник на пословима који су предмет јавне набавке</w:t>
      </w:r>
      <w:r w:rsidRPr="00E5140B">
        <w:rPr>
          <w:rFonts w:ascii="Arial" w:hAnsi="Arial" w:cs="Arial"/>
          <w:bCs/>
          <w:iCs/>
          <w:color w:val="auto"/>
        </w:rPr>
        <w:t>;</w:t>
      </w:r>
    </w:p>
    <w:p w:rsidR="00522E92" w:rsidRDefault="00522E92" w:rsidP="00522E92">
      <w:pPr>
        <w:jc w:val="both"/>
        <w:rPr>
          <w:rFonts w:ascii="Arial" w:hAnsi="Arial" w:cs="Arial"/>
          <w:bCs/>
          <w:color w:val="auto"/>
        </w:rPr>
      </w:pPr>
    </w:p>
    <w:p w:rsidR="003B764C" w:rsidRPr="003B764C" w:rsidRDefault="003B764C" w:rsidP="00522E92">
      <w:pPr>
        <w:jc w:val="both"/>
        <w:rPr>
          <w:rFonts w:ascii="Arial" w:hAnsi="Arial" w:cs="Arial"/>
          <w:bCs/>
          <w:iCs/>
          <w:color w:val="auto"/>
        </w:rPr>
      </w:pPr>
    </w:p>
    <w:p w:rsidR="00522E92" w:rsidRPr="00522E92" w:rsidRDefault="00522E92" w:rsidP="00522E92">
      <w:pPr>
        <w:jc w:val="both"/>
        <w:rPr>
          <w:rFonts w:ascii="Arial" w:hAnsi="Arial" w:cs="Arial"/>
          <w:bCs/>
          <w:iCs/>
          <w:color w:val="auto"/>
        </w:rPr>
      </w:pPr>
    </w:p>
    <w:p w:rsidR="009D7DF4" w:rsidRPr="00EA6C2F" w:rsidRDefault="009D7DF4" w:rsidP="00EA6C2F">
      <w:pPr>
        <w:pStyle w:val="ListParagraph"/>
        <w:numPr>
          <w:ilvl w:val="1"/>
          <w:numId w:val="3"/>
        </w:numPr>
        <w:jc w:val="both"/>
        <w:rPr>
          <w:rFonts w:ascii="Arial" w:hAnsi="Arial" w:cs="Arial"/>
          <w:b/>
          <w:bCs/>
          <w:i/>
          <w:iCs/>
        </w:rPr>
      </w:pPr>
      <w:r>
        <w:rPr>
          <w:rFonts w:ascii="Arial" w:hAnsi="Arial" w:cs="Arial"/>
          <w:bCs/>
          <w:iCs/>
        </w:rPr>
        <w:t>Уколико понуђач подноси понуду са подизвођачем, у складу са чланом 80. Закона, подизвођач мора да испуњава обавезне услове из члана 75. став 1. тач. 1) до 4) Закона и услов из члана 75. став 1. тачка 5) Закона, за део набавке који ће понуђач извршити преко подизвођача.</w:t>
      </w:r>
    </w:p>
    <w:p w:rsidR="009D7DF4" w:rsidRDefault="009D7DF4" w:rsidP="009D7DF4">
      <w:pPr>
        <w:pStyle w:val="ListParagraph"/>
        <w:numPr>
          <w:ilvl w:val="1"/>
          <w:numId w:val="3"/>
        </w:numPr>
        <w:jc w:val="both"/>
        <w:rPr>
          <w:rFonts w:ascii="Arial" w:hAnsi="Arial" w:cs="Arial"/>
          <w:bCs/>
          <w:iCs/>
        </w:rPr>
      </w:pPr>
      <w:r>
        <w:rPr>
          <w:rFonts w:ascii="Arial" w:hAnsi="Arial" w:cs="Arial"/>
          <w:bCs/>
          <w:iCs/>
        </w:rPr>
        <w:lastRenderedPageBreak/>
        <w:t xml:space="preserve">Уколико понуду подноси група понуђача, сваки понуђач из групе понуђача, мора да испуни обавезне услове из члана 75. став 1. тач. 1) до 4) Закона, а додатне услове испуњавају заједно. </w:t>
      </w:r>
    </w:p>
    <w:p w:rsidR="000841FF" w:rsidRDefault="009D7DF4" w:rsidP="00EA6C2F">
      <w:pPr>
        <w:pStyle w:val="ListParagraph"/>
        <w:ind w:left="1350"/>
        <w:jc w:val="both"/>
        <w:rPr>
          <w:rFonts w:ascii="Arial" w:hAnsi="Arial" w:cs="Arial"/>
          <w:bCs/>
          <w:iCs/>
          <w:color w:val="FF0000"/>
        </w:rPr>
      </w:pPr>
      <w:r>
        <w:rPr>
          <w:rFonts w:ascii="Arial" w:hAnsi="Arial" w:cs="Arial"/>
          <w:bCs/>
          <w:iCs/>
        </w:rPr>
        <w:t>Услов из члана 75. став 1. тач. 5) Закона, дужан је да испуни понуђач из групе понуђача којем је поверено извршење дела набавке за који је неопходна испуњеност тог услова.</w:t>
      </w:r>
      <w:r w:rsidRPr="001378A9">
        <w:rPr>
          <w:rFonts w:ascii="Arial" w:hAnsi="Arial" w:cs="Arial"/>
          <w:bCs/>
          <w:iCs/>
          <w:color w:val="FF0000"/>
        </w:rPr>
        <w:t xml:space="preserve"> </w:t>
      </w:r>
    </w:p>
    <w:p w:rsidR="00E5140B" w:rsidRDefault="00E5140B" w:rsidP="00EA6C2F">
      <w:pPr>
        <w:pStyle w:val="ListParagraph"/>
        <w:ind w:left="1350"/>
        <w:jc w:val="both"/>
        <w:rPr>
          <w:rFonts w:ascii="Arial" w:hAnsi="Arial" w:cs="Arial"/>
          <w:bCs/>
          <w:iCs/>
          <w:color w:val="FF0000"/>
        </w:rPr>
      </w:pPr>
    </w:p>
    <w:p w:rsidR="00E5140B" w:rsidRDefault="00E5140B" w:rsidP="00EA6C2F">
      <w:pPr>
        <w:pStyle w:val="ListParagraph"/>
        <w:ind w:left="1350"/>
        <w:jc w:val="both"/>
        <w:rPr>
          <w:rFonts w:ascii="Arial" w:hAnsi="Arial" w:cs="Arial"/>
          <w:bCs/>
          <w:iCs/>
          <w:color w:val="FF0000"/>
        </w:rPr>
      </w:pPr>
    </w:p>
    <w:p w:rsidR="00E5140B" w:rsidRDefault="00E5140B" w:rsidP="00EA6C2F">
      <w:pPr>
        <w:pStyle w:val="ListParagraph"/>
        <w:ind w:left="1350"/>
        <w:jc w:val="both"/>
        <w:rPr>
          <w:rFonts w:ascii="Arial" w:hAnsi="Arial" w:cs="Arial"/>
          <w:bCs/>
          <w:iCs/>
          <w:color w:val="FF0000"/>
        </w:rPr>
      </w:pPr>
    </w:p>
    <w:p w:rsidR="00E5140B" w:rsidRDefault="00E5140B" w:rsidP="00EA6C2F">
      <w:pPr>
        <w:pStyle w:val="ListParagraph"/>
        <w:ind w:left="1350"/>
        <w:jc w:val="both"/>
        <w:rPr>
          <w:rFonts w:ascii="Arial" w:hAnsi="Arial" w:cs="Arial"/>
          <w:bCs/>
          <w:iCs/>
          <w:color w:val="FF0000"/>
        </w:rPr>
      </w:pPr>
    </w:p>
    <w:p w:rsidR="00E5140B" w:rsidRDefault="00E5140B" w:rsidP="00EA6C2F">
      <w:pPr>
        <w:pStyle w:val="ListParagraph"/>
        <w:ind w:left="1350"/>
        <w:jc w:val="both"/>
        <w:rPr>
          <w:rFonts w:ascii="Arial" w:hAnsi="Arial" w:cs="Arial"/>
          <w:bCs/>
          <w:iCs/>
          <w:color w:val="FF0000"/>
        </w:rPr>
      </w:pPr>
    </w:p>
    <w:p w:rsidR="00E5140B" w:rsidRDefault="00E5140B" w:rsidP="00EA6C2F">
      <w:pPr>
        <w:pStyle w:val="ListParagraph"/>
        <w:ind w:left="1350"/>
        <w:jc w:val="both"/>
        <w:rPr>
          <w:rFonts w:ascii="Arial" w:hAnsi="Arial" w:cs="Arial"/>
          <w:bCs/>
          <w:iCs/>
          <w:color w:val="FF0000"/>
        </w:rPr>
      </w:pPr>
    </w:p>
    <w:p w:rsidR="00E5140B" w:rsidRDefault="00E5140B" w:rsidP="00EA6C2F">
      <w:pPr>
        <w:pStyle w:val="ListParagraph"/>
        <w:ind w:left="1350"/>
        <w:jc w:val="both"/>
        <w:rPr>
          <w:rFonts w:ascii="Arial" w:hAnsi="Arial" w:cs="Arial"/>
          <w:bCs/>
          <w:iCs/>
          <w:color w:val="FF0000"/>
        </w:rPr>
      </w:pPr>
    </w:p>
    <w:p w:rsidR="00E5140B" w:rsidRDefault="00E5140B" w:rsidP="00EA6C2F">
      <w:pPr>
        <w:pStyle w:val="ListParagraph"/>
        <w:ind w:left="1350"/>
        <w:jc w:val="both"/>
        <w:rPr>
          <w:rFonts w:ascii="Arial" w:hAnsi="Arial" w:cs="Arial"/>
          <w:bCs/>
          <w:iCs/>
          <w:color w:val="FF0000"/>
        </w:rPr>
      </w:pPr>
    </w:p>
    <w:p w:rsidR="00E5140B" w:rsidRDefault="00E5140B" w:rsidP="00EA6C2F">
      <w:pPr>
        <w:pStyle w:val="ListParagraph"/>
        <w:ind w:left="1350"/>
        <w:jc w:val="both"/>
        <w:rPr>
          <w:rFonts w:ascii="Arial" w:hAnsi="Arial" w:cs="Arial"/>
          <w:bCs/>
          <w:iCs/>
          <w:color w:val="FF0000"/>
        </w:rPr>
      </w:pPr>
    </w:p>
    <w:p w:rsidR="00E5140B" w:rsidRDefault="00E5140B" w:rsidP="00EA6C2F">
      <w:pPr>
        <w:pStyle w:val="ListParagraph"/>
        <w:ind w:left="1350"/>
        <w:jc w:val="both"/>
        <w:rPr>
          <w:rFonts w:ascii="Arial" w:hAnsi="Arial" w:cs="Arial"/>
          <w:bCs/>
          <w:iCs/>
          <w:color w:val="FF0000"/>
        </w:rPr>
      </w:pPr>
    </w:p>
    <w:p w:rsidR="00E5140B" w:rsidRDefault="00E5140B" w:rsidP="00EA6C2F">
      <w:pPr>
        <w:pStyle w:val="ListParagraph"/>
        <w:ind w:left="1350"/>
        <w:jc w:val="both"/>
        <w:rPr>
          <w:rFonts w:ascii="Arial" w:hAnsi="Arial" w:cs="Arial"/>
          <w:bCs/>
          <w:iCs/>
          <w:color w:val="FF0000"/>
        </w:rPr>
      </w:pPr>
    </w:p>
    <w:p w:rsidR="00E5140B" w:rsidRDefault="00E5140B" w:rsidP="00EA6C2F">
      <w:pPr>
        <w:pStyle w:val="ListParagraph"/>
        <w:ind w:left="1350"/>
        <w:jc w:val="both"/>
        <w:rPr>
          <w:rFonts w:ascii="Arial" w:hAnsi="Arial" w:cs="Arial"/>
          <w:bCs/>
          <w:iCs/>
          <w:color w:val="FF0000"/>
        </w:rPr>
      </w:pPr>
    </w:p>
    <w:p w:rsidR="00E5140B" w:rsidRDefault="00E5140B" w:rsidP="00EA6C2F">
      <w:pPr>
        <w:pStyle w:val="ListParagraph"/>
        <w:ind w:left="1350"/>
        <w:jc w:val="both"/>
        <w:rPr>
          <w:rFonts w:ascii="Arial" w:hAnsi="Arial" w:cs="Arial"/>
          <w:bCs/>
          <w:iCs/>
          <w:color w:val="FF0000"/>
        </w:rPr>
      </w:pPr>
    </w:p>
    <w:p w:rsidR="00E5140B" w:rsidRDefault="00E5140B" w:rsidP="00EA6C2F">
      <w:pPr>
        <w:pStyle w:val="ListParagraph"/>
        <w:ind w:left="1350"/>
        <w:jc w:val="both"/>
        <w:rPr>
          <w:rFonts w:ascii="Arial" w:hAnsi="Arial" w:cs="Arial"/>
          <w:bCs/>
          <w:iCs/>
          <w:color w:val="FF0000"/>
        </w:rPr>
      </w:pPr>
    </w:p>
    <w:p w:rsidR="00E5140B" w:rsidRDefault="00E5140B" w:rsidP="00EA6C2F">
      <w:pPr>
        <w:pStyle w:val="ListParagraph"/>
        <w:ind w:left="1350"/>
        <w:jc w:val="both"/>
        <w:rPr>
          <w:rFonts w:ascii="Arial" w:hAnsi="Arial" w:cs="Arial"/>
          <w:bCs/>
          <w:iCs/>
          <w:color w:val="FF0000"/>
        </w:rPr>
      </w:pPr>
    </w:p>
    <w:p w:rsidR="00E5140B" w:rsidRDefault="00E5140B" w:rsidP="00EA6C2F">
      <w:pPr>
        <w:pStyle w:val="ListParagraph"/>
        <w:ind w:left="1350"/>
        <w:jc w:val="both"/>
        <w:rPr>
          <w:rFonts w:ascii="Arial" w:hAnsi="Arial" w:cs="Arial"/>
          <w:bCs/>
          <w:iCs/>
          <w:color w:val="FF0000"/>
        </w:rPr>
      </w:pPr>
    </w:p>
    <w:p w:rsidR="00E5140B" w:rsidRDefault="00E5140B" w:rsidP="00EA6C2F">
      <w:pPr>
        <w:pStyle w:val="ListParagraph"/>
        <w:ind w:left="1350"/>
        <w:jc w:val="both"/>
        <w:rPr>
          <w:rFonts w:ascii="Arial" w:hAnsi="Arial" w:cs="Arial"/>
          <w:bCs/>
          <w:iCs/>
          <w:color w:val="FF0000"/>
        </w:rPr>
      </w:pPr>
    </w:p>
    <w:p w:rsidR="00E5140B" w:rsidRDefault="00E5140B" w:rsidP="00EA6C2F">
      <w:pPr>
        <w:pStyle w:val="ListParagraph"/>
        <w:ind w:left="1350"/>
        <w:jc w:val="both"/>
        <w:rPr>
          <w:rFonts w:ascii="Arial" w:hAnsi="Arial" w:cs="Arial"/>
          <w:bCs/>
          <w:iCs/>
          <w:color w:val="FF0000"/>
        </w:rPr>
      </w:pPr>
    </w:p>
    <w:p w:rsidR="00E5140B" w:rsidRDefault="00E5140B" w:rsidP="00EA6C2F">
      <w:pPr>
        <w:pStyle w:val="ListParagraph"/>
        <w:ind w:left="1350"/>
        <w:jc w:val="both"/>
        <w:rPr>
          <w:rFonts w:ascii="Arial" w:hAnsi="Arial" w:cs="Arial"/>
          <w:bCs/>
          <w:iCs/>
          <w:color w:val="FF0000"/>
        </w:rPr>
      </w:pPr>
    </w:p>
    <w:p w:rsidR="00E5140B" w:rsidRDefault="00E5140B" w:rsidP="00EA6C2F">
      <w:pPr>
        <w:pStyle w:val="ListParagraph"/>
        <w:ind w:left="1350"/>
        <w:jc w:val="both"/>
        <w:rPr>
          <w:rFonts w:ascii="Arial" w:hAnsi="Arial" w:cs="Arial"/>
          <w:bCs/>
          <w:iCs/>
          <w:color w:val="FF0000"/>
        </w:rPr>
      </w:pPr>
    </w:p>
    <w:p w:rsidR="00E5140B" w:rsidRDefault="00E5140B" w:rsidP="00EA6C2F">
      <w:pPr>
        <w:pStyle w:val="ListParagraph"/>
        <w:ind w:left="1350"/>
        <w:jc w:val="both"/>
        <w:rPr>
          <w:rFonts w:ascii="Arial" w:hAnsi="Arial" w:cs="Arial"/>
          <w:bCs/>
          <w:iCs/>
          <w:color w:val="FF0000"/>
        </w:rPr>
      </w:pPr>
    </w:p>
    <w:p w:rsidR="00E5140B" w:rsidRDefault="00E5140B" w:rsidP="00EA6C2F">
      <w:pPr>
        <w:pStyle w:val="ListParagraph"/>
        <w:ind w:left="1350"/>
        <w:jc w:val="both"/>
        <w:rPr>
          <w:rFonts w:ascii="Arial" w:hAnsi="Arial" w:cs="Arial"/>
          <w:bCs/>
          <w:iCs/>
          <w:color w:val="FF0000"/>
        </w:rPr>
      </w:pPr>
    </w:p>
    <w:p w:rsidR="00E5140B" w:rsidRDefault="00E5140B" w:rsidP="00EA6C2F">
      <w:pPr>
        <w:pStyle w:val="ListParagraph"/>
        <w:ind w:left="1350"/>
        <w:jc w:val="both"/>
        <w:rPr>
          <w:rFonts w:ascii="Arial" w:hAnsi="Arial" w:cs="Arial"/>
          <w:bCs/>
          <w:iCs/>
          <w:color w:val="FF0000"/>
        </w:rPr>
      </w:pPr>
    </w:p>
    <w:p w:rsidR="00E5140B" w:rsidRDefault="00E5140B" w:rsidP="00EA6C2F">
      <w:pPr>
        <w:pStyle w:val="ListParagraph"/>
        <w:ind w:left="1350"/>
        <w:jc w:val="both"/>
        <w:rPr>
          <w:rFonts w:ascii="Arial" w:hAnsi="Arial" w:cs="Arial"/>
          <w:bCs/>
          <w:iCs/>
          <w:color w:val="FF0000"/>
        </w:rPr>
      </w:pPr>
    </w:p>
    <w:p w:rsidR="00E5140B" w:rsidRDefault="00E5140B" w:rsidP="00EA6C2F">
      <w:pPr>
        <w:pStyle w:val="ListParagraph"/>
        <w:ind w:left="1350"/>
        <w:jc w:val="both"/>
        <w:rPr>
          <w:rFonts w:ascii="Arial" w:hAnsi="Arial" w:cs="Arial"/>
          <w:bCs/>
          <w:iCs/>
          <w:color w:val="FF0000"/>
        </w:rPr>
      </w:pPr>
    </w:p>
    <w:p w:rsidR="00E5140B" w:rsidRDefault="00E5140B" w:rsidP="00EA6C2F">
      <w:pPr>
        <w:pStyle w:val="ListParagraph"/>
        <w:ind w:left="1350"/>
        <w:jc w:val="both"/>
        <w:rPr>
          <w:rFonts w:ascii="Arial" w:hAnsi="Arial" w:cs="Arial"/>
          <w:bCs/>
          <w:iCs/>
          <w:color w:val="FF0000"/>
        </w:rPr>
      </w:pPr>
    </w:p>
    <w:p w:rsidR="00E5140B" w:rsidRDefault="00E5140B" w:rsidP="00EA6C2F">
      <w:pPr>
        <w:pStyle w:val="ListParagraph"/>
        <w:ind w:left="1350"/>
        <w:jc w:val="both"/>
        <w:rPr>
          <w:rFonts w:ascii="Arial" w:hAnsi="Arial" w:cs="Arial"/>
          <w:bCs/>
          <w:iCs/>
          <w:color w:val="FF0000"/>
        </w:rPr>
      </w:pPr>
    </w:p>
    <w:p w:rsidR="00E5140B" w:rsidRDefault="00E5140B" w:rsidP="00EA6C2F">
      <w:pPr>
        <w:pStyle w:val="ListParagraph"/>
        <w:ind w:left="1350"/>
        <w:jc w:val="both"/>
        <w:rPr>
          <w:rFonts w:ascii="Arial" w:hAnsi="Arial" w:cs="Arial"/>
          <w:bCs/>
          <w:iCs/>
          <w:color w:val="FF0000"/>
        </w:rPr>
      </w:pPr>
    </w:p>
    <w:p w:rsidR="00E5140B" w:rsidRDefault="00E5140B" w:rsidP="00EA6C2F">
      <w:pPr>
        <w:pStyle w:val="ListParagraph"/>
        <w:ind w:left="1350"/>
        <w:jc w:val="both"/>
        <w:rPr>
          <w:rFonts w:ascii="Arial" w:hAnsi="Arial" w:cs="Arial"/>
          <w:bCs/>
          <w:iCs/>
          <w:color w:val="FF0000"/>
        </w:rPr>
      </w:pPr>
    </w:p>
    <w:p w:rsidR="00E5140B" w:rsidRDefault="00E5140B" w:rsidP="00EA6C2F">
      <w:pPr>
        <w:pStyle w:val="ListParagraph"/>
        <w:ind w:left="1350"/>
        <w:jc w:val="both"/>
        <w:rPr>
          <w:rFonts w:ascii="Arial" w:hAnsi="Arial" w:cs="Arial"/>
          <w:bCs/>
          <w:iCs/>
          <w:color w:val="FF0000"/>
        </w:rPr>
      </w:pPr>
    </w:p>
    <w:p w:rsidR="00E5140B" w:rsidRDefault="00E5140B" w:rsidP="00EA6C2F">
      <w:pPr>
        <w:pStyle w:val="ListParagraph"/>
        <w:ind w:left="1350"/>
        <w:jc w:val="both"/>
        <w:rPr>
          <w:rFonts w:ascii="Arial" w:hAnsi="Arial" w:cs="Arial"/>
          <w:bCs/>
          <w:iCs/>
          <w:color w:val="FF0000"/>
        </w:rPr>
      </w:pPr>
    </w:p>
    <w:p w:rsidR="00E5140B" w:rsidRDefault="00E5140B" w:rsidP="00EA6C2F">
      <w:pPr>
        <w:pStyle w:val="ListParagraph"/>
        <w:ind w:left="1350"/>
        <w:jc w:val="both"/>
        <w:rPr>
          <w:rFonts w:ascii="Arial" w:hAnsi="Arial" w:cs="Arial"/>
          <w:bCs/>
          <w:iCs/>
          <w:color w:val="FF0000"/>
        </w:rPr>
      </w:pPr>
    </w:p>
    <w:p w:rsidR="00E5140B" w:rsidRDefault="00E5140B" w:rsidP="00EA6C2F">
      <w:pPr>
        <w:pStyle w:val="ListParagraph"/>
        <w:ind w:left="1350"/>
        <w:jc w:val="both"/>
        <w:rPr>
          <w:rFonts w:ascii="Arial" w:hAnsi="Arial" w:cs="Arial"/>
          <w:bCs/>
          <w:iCs/>
          <w:color w:val="FF0000"/>
        </w:rPr>
      </w:pPr>
    </w:p>
    <w:p w:rsidR="00E5140B" w:rsidRDefault="00E5140B" w:rsidP="00EA6C2F">
      <w:pPr>
        <w:pStyle w:val="ListParagraph"/>
        <w:ind w:left="1350"/>
        <w:jc w:val="both"/>
        <w:rPr>
          <w:rFonts w:ascii="Arial" w:hAnsi="Arial" w:cs="Arial"/>
          <w:bCs/>
          <w:iCs/>
          <w:color w:val="FF0000"/>
        </w:rPr>
      </w:pPr>
    </w:p>
    <w:p w:rsidR="00E5140B" w:rsidRDefault="00E5140B" w:rsidP="00EA6C2F">
      <w:pPr>
        <w:pStyle w:val="ListParagraph"/>
        <w:ind w:left="1350"/>
        <w:jc w:val="both"/>
        <w:rPr>
          <w:rFonts w:ascii="Arial" w:hAnsi="Arial" w:cs="Arial"/>
          <w:bCs/>
          <w:iCs/>
          <w:color w:val="FF0000"/>
        </w:rPr>
      </w:pPr>
    </w:p>
    <w:p w:rsidR="003B764C" w:rsidRDefault="003B764C" w:rsidP="00EA6C2F">
      <w:pPr>
        <w:pStyle w:val="ListParagraph"/>
        <w:ind w:left="1350"/>
        <w:jc w:val="both"/>
        <w:rPr>
          <w:rFonts w:ascii="Arial" w:hAnsi="Arial" w:cs="Arial"/>
          <w:bCs/>
          <w:iCs/>
          <w:color w:val="FF0000"/>
        </w:rPr>
      </w:pPr>
    </w:p>
    <w:p w:rsidR="003B764C" w:rsidRDefault="003B764C" w:rsidP="00EA6C2F">
      <w:pPr>
        <w:pStyle w:val="ListParagraph"/>
        <w:ind w:left="1350"/>
        <w:jc w:val="both"/>
        <w:rPr>
          <w:rFonts w:ascii="Arial" w:hAnsi="Arial" w:cs="Arial"/>
          <w:bCs/>
          <w:iCs/>
          <w:color w:val="FF0000"/>
        </w:rPr>
      </w:pPr>
    </w:p>
    <w:p w:rsidR="003B764C" w:rsidRDefault="003B764C" w:rsidP="00EA6C2F">
      <w:pPr>
        <w:pStyle w:val="ListParagraph"/>
        <w:ind w:left="1350"/>
        <w:jc w:val="both"/>
        <w:rPr>
          <w:rFonts w:ascii="Arial" w:hAnsi="Arial" w:cs="Arial"/>
          <w:bCs/>
          <w:iCs/>
          <w:color w:val="FF0000"/>
        </w:rPr>
      </w:pPr>
    </w:p>
    <w:p w:rsidR="003B764C" w:rsidRDefault="003B764C" w:rsidP="00EA6C2F">
      <w:pPr>
        <w:pStyle w:val="ListParagraph"/>
        <w:ind w:left="1350"/>
        <w:jc w:val="both"/>
        <w:rPr>
          <w:rFonts w:ascii="Arial" w:hAnsi="Arial" w:cs="Arial"/>
          <w:bCs/>
          <w:iCs/>
          <w:color w:val="FF0000"/>
        </w:rPr>
      </w:pPr>
    </w:p>
    <w:p w:rsidR="003B764C" w:rsidRDefault="003B764C" w:rsidP="00EA6C2F">
      <w:pPr>
        <w:pStyle w:val="ListParagraph"/>
        <w:ind w:left="1350"/>
        <w:jc w:val="both"/>
        <w:rPr>
          <w:rFonts w:ascii="Arial" w:hAnsi="Arial" w:cs="Arial"/>
          <w:bCs/>
          <w:iCs/>
          <w:color w:val="FF0000"/>
        </w:rPr>
      </w:pPr>
    </w:p>
    <w:p w:rsidR="003B764C" w:rsidRPr="003B764C" w:rsidRDefault="003B764C" w:rsidP="00EA6C2F">
      <w:pPr>
        <w:pStyle w:val="ListParagraph"/>
        <w:ind w:left="1350"/>
        <w:jc w:val="both"/>
        <w:rPr>
          <w:rFonts w:ascii="Arial" w:hAnsi="Arial" w:cs="Arial"/>
          <w:bCs/>
          <w:iCs/>
          <w:color w:val="FF0000"/>
        </w:rPr>
      </w:pPr>
    </w:p>
    <w:p w:rsidR="00E5140B" w:rsidRDefault="00E5140B" w:rsidP="00EA6C2F">
      <w:pPr>
        <w:pStyle w:val="ListParagraph"/>
        <w:ind w:left="1350"/>
        <w:jc w:val="both"/>
        <w:rPr>
          <w:rFonts w:ascii="Arial" w:hAnsi="Arial" w:cs="Arial"/>
          <w:bCs/>
          <w:iCs/>
          <w:color w:val="FF0000"/>
        </w:rPr>
      </w:pPr>
    </w:p>
    <w:p w:rsidR="00E5140B" w:rsidRDefault="00E5140B" w:rsidP="007D315F">
      <w:pPr>
        <w:jc w:val="both"/>
        <w:rPr>
          <w:rFonts w:ascii="Arial" w:hAnsi="Arial" w:cs="Arial"/>
          <w:bCs/>
          <w:iCs/>
          <w:color w:val="FF0000"/>
        </w:rPr>
      </w:pPr>
    </w:p>
    <w:p w:rsidR="007D315F" w:rsidRPr="007D315F" w:rsidRDefault="007D315F" w:rsidP="007D315F">
      <w:pPr>
        <w:jc w:val="both"/>
        <w:rPr>
          <w:rFonts w:ascii="Arial" w:hAnsi="Arial" w:cs="Arial"/>
          <w:bCs/>
          <w:iCs/>
          <w:color w:val="FF0000"/>
        </w:rPr>
      </w:pPr>
    </w:p>
    <w:p w:rsidR="009D7DF4" w:rsidRPr="004129C6" w:rsidRDefault="009D7DF4" w:rsidP="009D7DF4">
      <w:pPr>
        <w:pStyle w:val="ListParagraph"/>
        <w:ind w:left="0"/>
        <w:jc w:val="both"/>
        <w:rPr>
          <w:rFonts w:ascii="Arial" w:hAnsi="Arial" w:cs="Arial"/>
          <w:b/>
          <w:bCs/>
          <w:i/>
          <w:iCs/>
        </w:rPr>
      </w:pPr>
    </w:p>
    <w:p w:rsidR="009D7DF4" w:rsidRPr="007A43A6" w:rsidRDefault="009D7DF4" w:rsidP="009D7DF4">
      <w:pPr>
        <w:pStyle w:val="ListParagraph"/>
        <w:numPr>
          <w:ilvl w:val="0"/>
          <w:numId w:val="3"/>
        </w:numPr>
        <w:shd w:val="clear" w:color="auto" w:fill="C6D9F1"/>
        <w:ind w:left="360"/>
        <w:jc w:val="center"/>
        <w:rPr>
          <w:rFonts w:ascii="Arial" w:hAnsi="Arial" w:cs="Arial"/>
          <w:bCs/>
          <w:i/>
          <w:iCs/>
          <w:color w:val="C00000"/>
        </w:rPr>
      </w:pPr>
      <w:r>
        <w:rPr>
          <w:rFonts w:ascii="Arial" w:hAnsi="Arial" w:cs="Arial"/>
          <w:b/>
          <w:bCs/>
          <w:i/>
          <w:iCs/>
        </w:rPr>
        <w:t>УПУТСТВО КАКО СЕ ДОКАЗУЈЕ ИСПУЊЕНОСТ УСЛОВА</w:t>
      </w:r>
    </w:p>
    <w:p w:rsidR="009D7DF4" w:rsidRDefault="009D7DF4" w:rsidP="009D7DF4">
      <w:pPr>
        <w:pStyle w:val="ListParagraph"/>
        <w:jc w:val="both"/>
        <w:rPr>
          <w:rFonts w:ascii="Arial" w:hAnsi="Arial" w:cs="Arial"/>
          <w:bCs/>
          <w:i/>
          <w:iCs/>
          <w:color w:val="C00000"/>
        </w:rPr>
      </w:pPr>
    </w:p>
    <w:p w:rsidR="00E5140B" w:rsidRDefault="009D7DF4" w:rsidP="009D7DF4">
      <w:pPr>
        <w:pStyle w:val="ListParagraph"/>
        <w:jc w:val="both"/>
        <w:rPr>
          <w:rFonts w:ascii="Arial" w:hAnsi="Arial" w:cs="Arial"/>
          <w:i/>
        </w:rPr>
      </w:pPr>
      <w:r>
        <w:rPr>
          <w:rFonts w:ascii="Arial" w:hAnsi="Arial" w:cs="Arial"/>
        </w:rPr>
        <w:t xml:space="preserve">Испуњеност </w:t>
      </w:r>
      <w:r>
        <w:rPr>
          <w:rFonts w:ascii="Arial" w:hAnsi="Arial" w:cs="Arial"/>
          <w:b/>
        </w:rPr>
        <w:t xml:space="preserve">обавезних услова </w:t>
      </w:r>
      <w:r>
        <w:rPr>
          <w:rFonts w:ascii="Arial" w:hAnsi="Arial" w:cs="Arial"/>
        </w:rPr>
        <w:t xml:space="preserve">за учешће у поступку предметне јавне набавке, </w:t>
      </w:r>
      <w:r>
        <w:rPr>
          <w:rFonts w:ascii="Arial" w:hAnsi="Arial" w:cs="Arial"/>
          <w:lang w:val="sr-Cyrl-CS"/>
        </w:rPr>
        <w:t xml:space="preserve">у складу са чл. 77. став 4. Закона, </w:t>
      </w:r>
      <w:r>
        <w:rPr>
          <w:rFonts w:ascii="Arial" w:hAnsi="Arial" w:cs="Arial"/>
        </w:rPr>
        <w:t xml:space="preserve">понуђач доказује достављањем Изјаве </w:t>
      </w:r>
      <w:r>
        <w:rPr>
          <w:rFonts w:ascii="Arial" w:hAnsi="Arial" w:cs="Arial"/>
          <w:color w:val="auto"/>
          <w:lang w:val="sr-Cyrl-CS"/>
        </w:rPr>
        <w:t>(</w:t>
      </w:r>
      <w:r>
        <w:rPr>
          <w:rFonts w:ascii="Arial" w:hAnsi="Arial" w:cs="Arial"/>
          <w:i/>
          <w:color w:val="auto"/>
          <w:lang w:val="sr-Cyrl-CS"/>
        </w:rPr>
        <w:t xml:space="preserve">Образац изјаве понуђача, дат је у поглављу </w:t>
      </w:r>
      <w:r>
        <w:rPr>
          <w:rFonts w:ascii="Arial" w:hAnsi="Arial" w:cs="Arial"/>
          <w:i/>
          <w:color w:val="auto"/>
        </w:rPr>
        <w:t>IV</w:t>
      </w:r>
      <w:r w:rsidRPr="00B21BCC">
        <w:rPr>
          <w:rFonts w:ascii="Arial" w:hAnsi="Arial" w:cs="Arial"/>
          <w:i/>
          <w:color w:val="auto"/>
          <w:lang w:val="ru-RU"/>
        </w:rPr>
        <w:t xml:space="preserve"> </w:t>
      </w:r>
      <w:r>
        <w:rPr>
          <w:rFonts w:ascii="Arial" w:hAnsi="Arial" w:cs="Arial"/>
          <w:i/>
          <w:color w:val="auto"/>
          <w:lang w:val="sr-Cyrl-CS"/>
        </w:rPr>
        <w:t>одељак 3.</w:t>
      </w:r>
      <w:r>
        <w:rPr>
          <w:rFonts w:ascii="Arial" w:hAnsi="Arial" w:cs="Arial"/>
          <w:color w:val="auto"/>
          <w:lang w:val="sr-Cyrl-CS"/>
        </w:rPr>
        <w:t>),</w:t>
      </w:r>
      <w:r>
        <w:rPr>
          <w:rFonts w:ascii="Arial" w:hAnsi="Arial" w:cs="Arial"/>
          <w:color w:val="FF0000"/>
          <w:lang w:val="sr-Cyrl-CS"/>
        </w:rPr>
        <w:t xml:space="preserve"> </w:t>
      </w:r>
      <w:r>
        <w:rPr>
          <w:rFonts w:ascii="Arial" w:hAnsi="Arial" w:cs="Arial"/>
        </w:rPr>
        <w:t>којом под пуном материјалном и кривичном одговорношћу потврђује да испуњава услове за учешће у поступку јавне набавке из чл. 75.</w:t>
      </w:r>
      <w:r w:rsidR="00945804">
        <w:rPr>
          <w:rFonts w:ascii="Arial" w:hAnsi="Arial" w:cs="Arial"/>
        </w:rPr>
        <w:t>став 1.тачка 1</w:t>
      </w:r>
      <w:r w:rsidR="002C0CAD">
        <w:rPr>
          <w:rFonts w:ascii="Arial" w:hAnsi="Arial" w:cs="Arial"/>
        </w:rPr>
        <w:t>) д</w:t>
      </w:r>
      <w:r w:rsidR="00945804">
        <w:rPr>
          <w:rFonts w:ascii="Arial" w:hAnsi="Arial" w:cs="Arial"/>
        </w:rPr>
        <w:t>о 4</w:t>
      </w:r>
      <w:r w:rsidR="002C0CAD">
        <w:rPr>
          <w:rFonts w:ascii="Arial" w:hAnsi="Arial" w:cs="Arial"/>
        </w:rPr>
        <w:t>)</w:t>
      </w:r>
      <w:r>
        <w:rPr>
          <w:rFonts w:ascii="Arial" w:hAnsi="Arial" w:cs="Arial"/>
        </w:rPr>
        <w:t>Закона, дефинисане овом конкурсном документацијом</w:t>
      </w:r>
      <w:r>
        <w:rPr>
          <w:rFonts w:ascii="Arial" w:hAnsi="Arial" w:cs="Arial"/>
          <w:i/>
        </w:rPr>
        <w:t>.</w:t>
      </w:r>
    </w:p>
    <w:p w:rsidR="00945804" w:rsidRDefault="00945804" w:rsidP="00945804">
      <w:pPr>
        <w:pStyle w:val="ListParagraph"/>
        <w:jc w:val="both"/>
        <w:rPr>
          <w:rFonts w:ascii="Arial" w:hAnsi="Arial" w:cs="Arial"/>
          <w:bCs/>
          <w:iCs/>
          <w:lang w:val="sr-Cyrl-CS"/>
        </w:rPr>
      </w:pPr>
      <w:r>
        <w:rPr>
          <w:rFonts w:ascii="Arial" w:hAnsi="Arial" w:cs="Arial"/>
        </w:rPr>
        <w:t>Изјава мора да буде потписана од стране овлашћеног лица понуђача и оверена печатом.</w:t>
      </w:r>
      <w:r>
        <w:t xml:space="preserve"> </w:t>
      </w:r>
      <w:r>
        <w:rPr>
          <w:rFonts w:ascii="Arial" w:hAnsi="Arial" w:cs="Arial"/>
        </w:rPr>
        <w:t>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
    <w:p w:rsidR="00945804" w:rsidRPr="00945804" w:rsidRDefault="00945804" w:rsidP="009D7DF4">
      <w:pPr>
        <w:pStyle w:val="ListParagraph"/>
        <w:jc w:val="both"/>
        <w:rPr>
          <w:rFonts w:ascii="Arial" w:hAnsi="Arial" w:cs="Arial"/>
        </w:rPr>
      </w:pPr>
    </w:p>
    <w:p w:rsidR="00945804" w:rsidRDefault="00945804" w:rsidP="00E5140B">
      <w:pPr>
        <w:autoSpaceDE w:val="0"/>
        <w:autoSpaceDN w:val="0"/>
        <w:adjustRightInd w:val="0"/>
        <w:spacing w:line="240" w:lineRule="auto"/>
        <w:ind w:left="720"/>
        <w:jc w:val="both"/>
        <w:rPr>
          <w:rFonts w:ascii="Arial" w:hAnsi="Arial" w:cs="Arial"/>
          <w:bCs/>
          <w:color w:val="auto"/>
          <w:lang w:val="sr-Cyrl-CS"/>
        </w:rPr>
      </w:pPr>
      <w:r>
        <w:rPr>
          <w:rFonts w:ascii="Arial" w:hAnsi="Arial" w:cs="Arial"/>
          <w:bCs/>
          <w:color w:val="auto"/>
          <w:lang w:val="sr-Cyrl-CS"/>
        </w:rPr>
        <w:t>Доказ из чл.75. став 1. тачка 5. Закона понуђач доказује достављањем:</w:t>
      </w:r>
    </w:p>
    <w:p w:rsidR="00E5140B" w:rsidRPr="00E5140B" w:rsidRDefault="00E5140B" w:rsidP="00E5140B">
      <w:pPr>
        <w:autoSpaceDE w:val="0"/>
        <w:autoSpaceDN w:val="0"/>
        <w:adjustRightInd w:val="0"/>
        <w:spacing w:line="240" w:lineRule="auto"/>
        <w:ind w:left="720"/>
        <w:jc w:val="both"/>
        <w:rPr>
          <w:rFonts w:ascii="Arial" w:hAnsi="Arial" w:cs="Arial"/>
          <w:bCs/>
          <w:color w:val="auto"/>
          <w:lang w:val="sr-Cyrl-CS"/>
        </w:rPr>
      </w:pPr>
      <w:r>
        <w:rPr>
          <w:rFonts w:ascii="Arial" w:hAnsi="Arial" w:cs="Arial"/>
          <w:bCs/>
          <w:color w:val="auto"/>
          <w:lang w:val="sr-Cyrl-CS"/>
        </w:rPr>
        <w:t xml:space="preserve">Фотокопија </w:t>
      </w:r>
      <w:r w:rsidRPr="00E5140B">
        <w:rPr>
          <w:rFonts w:ascii="Arial" w:hAnsi="Arial" w:cs="Arial"/>
          <w:bCs/>
          <w:color w:val="auto"/>
          <w:lang w:val="sr-Cyrl-CS"/>
        </w:rPr>
        <w:t xml:space="preserve">Решење-овлашење Министарства здравља Републике Србије којим се утвршује испуњеност услова за лабараторијска испитивања узорака </w:t>
      </w:r>
      <w:r w:rsidR="002C0CAD">
        <w:rPr>
          <w:rFonts w:ascii="Arial" w:hAnsi="Arial" w:cs="Arial"/>
          <w:bCs/>
          <w:color w:val="auto"/>
        </w:rPr>
        <w:t>к</w:t>
      </w:r>
      <w:r w:rsidRPr="00E5140B">
        <w:rPr>
          <w:rFonts w:ascii="Arial" w:hAnsi="Arial" w:cs="Arial"/>
          <w:bCs/>
          <w:color w:val="auto"/>
          <w:lang w:val="sr-Cyrl-CS"/>
        </w:rPr>
        <w:t>оја су предмет јавне набавке.</w:t>
      </w:r>
    </w:p>
    <w:p w:rsidR="009D7DF4" w:rsidRPr="00945804" w:rsidRDefault="009D7DF4" w:rsidP="00945804">
      <w:pPr>
        <w:pStyle w:val="ListParagraph"/>
        <w:jc w:val="both"/>
        <w:rPr>
          <w:rFonts w:ascii="Arial" w:hAnsi="Arial" w:cs="Arial"/>
          <w:color w:val="auto"/>
          <w:lang w:val="sr-Cyrl-CS"/>
        </w:rPr>
      </w:pPr>
    </w:p>
    <w:p w:rsidR="00C76143" w:rsidRPr="007D27F5" w:rsidRDefault="00C76143" w:rsidP="00945804">
      <w:pPr>
        <w:ind w:firstLine="720"/>
        <w:jc w:val="both"/>
        <w:rPr>
          <w:rFonts w:ascii="Arial" w:hAnsi="Arial" w:cs="Arial"/>
          <w:iCs/>
          <w:color w:val="auto"/>
          <w:lang w:val="ru-RU"/>
        </w:rPr>
      </w:pPr>
      <w:r w:rsidRPr="007D27F5">
        <w:rPr>
          <w:rFonts w:ascii="Arial" w:hAnsi="Arial" w:cs="Arial"/>
          <w:iCs/>
          <w:color w:val="auto"/>
        </w:rPr>
        <w:t>Додатне услове по члану 76.</w:t>
      </w:r>
      <w:r w:rsidR="00945804" w:rsidRPr="007D27F5">
        <w:rPr>
          <w:rFonts w:ascii="Arial" w:hAnsi="Arial" w:cs="Arial"/>
          <w:iCs/>
          <w:color w:val="auto"/>
        </w:rPr>
        <w:t>ст. 2</w:t>
      </w:r>
      <w:r w:rsidR="007D27F5">
        <w:rPr>
          <w:rFonts w:ascii="Arial" w:hAnsi="Arial" w:cs="Arial"/>
          <w:iCs/>
          <w:color w:val="auto"/>
        </w:rPr>
        <w:t>.</w:t>
      </w:r>
      <w:r w:rsidRPr="007D27F5">
        <w:rPr>
          <w:rFonts w:ascii="Arial" w:hAnsi="Arial" w:cs="Arial"/>
          <w:iCs/>
          <w:color w:val="auto"/>
        </w:rPr>
        <w:t xml:space="preserve"> Закона понуђач доказује</w:t>
      </w:r>
      <w:r w:rsidR="00945804" w:rsidRPr="007D27F5">
        <w:rPr>
          <w:rFonts w:ascii="Arial" w:hAnsi="Arial" w:cs="Arial"/>
          <w:iCs/>
          <w:color w:val="auto"/>
        </w:rPr>
        <w:t xml:space="preserve"> за</w:t>
      </w:r>
      <w:r w:rsidRPr="007D27F5">
        <w:rPr>
          <w:rFonts w:ascii="Arial" w:hAnsi="Arial" w:cs="Arial"/>
          <w:iCs/>
          <w:color w:val="auto"/>
        </w:rPr>
        <w:t>:</w:t>
      </w:r>
    </w:p>
    <w:p w:rsidR="003B764C" w:rsidRDefault="00BC42FF" w:rsidP="003B764C">
      <w:pPr>
        <w:jc w:val="both"/>
        <w:rPr>
          <w:rFonts w:ascii="Arial" w:hAnsi="Arial" w:cs="Arial"/>
          <w:iCs/>
          <w:color w:val="auto"/>
          <w:lang w:val="ru-RU"/>
        </w:rPr>
      </w:pPr>
      <w:r w:rsidRPr="007D27F5">
        <w:rPr>
          <w:rFonts w:ascii="Arial" w:hAnsi="Arial" w:cs="Arial"/>
          <w:iCs/>
          <w:color w:val="auto"/>
          <w:lang w:val="ru-RU"/>
        </w:rPr>
        <w:tab/>
      </w:r>
      <w:r w:rsidRPr="007D27F5">
        <w:rPr>
          <w:rFonts w:ascii="Arial" w:hAnsi="Arial" w:cs="Arial"/>
          <w:iCs/>
          <w:color w:val="auto"/>
          <w:lang w:val="ru-RU"/>
        </w:rPr>
        <w:tab/>
      </w:r>
    </w:p>
    <w:p w:rsidR="003B764C" w:rsidRDefault="003B764C" w:rsidP="003B764C">
      <w:pPr>
        <w:jc w:val="both"/>
        <w:rPr>
          <w:rFonts w:ascii="Arial" w:hAnsi="Arial" w:cs="Arial"/>
          <w:bCs/>
          <w:iCs/>
          <w:color w:val="auto"/>
        </w:rPr>
      </w:pPr>
    </w:p>
    <w:p w:rsidR="00BC42FF" w:rsidRPr="007D27F5" w:rsidRDefault="00BC42FF" w:rsidP="00BC42FF">
      <w:pPr>
        <w:pStyle w:val="ListParagraph"/>
        <w:ind w:left="1440"/>
        <w:jc w:val="both"/>
        <w:rPr>
          <w:rFonts w:ascii="Arial" w:hAnsi="Arial" w:cs="Arial"/>
          <w:iCs/>
          <w:color w:val="auto"/>
        </w:rPr>
      </w:pPr>
      <w:r w:rsidRPr="007D27F5">
        <w:rPr>
          <w:rFonts w:ascii="Arial" w:hAnsi="Arial" w:cs="Arial"/>
          <w:bCs/>
          <w:iCs/>
          <w:color w:val="auto"/>
        </w:rPr>
        <w:t>КАДРОВСКИ КАПАЦИТЕТ</w:t>
      </w:r>
    </w:p>
    <w:p w:rsidR="00C76143" w:rsidRPr="007D27F5" w:rsidRDefault="00C76143" w:rsidP="00C76143">
      <w:pPr>
        <w:pStyle w:val="ListParagraph"/>
        <w:numPr>
          <w:ilvl w:val="0"/>
          <w:numId w:val="4"/>
        </w:numPr>
        <w:jc w:val="both"/>
        <w:rPr>
          <w:rFonts w:ascii="Arial" w:hAnsi="Arial" w:cs="Arial"/>
          <w:iCs/>
          <w:color w:val="auto"/>
        </w:rPr>
      </w:pPr>
      <w:r w:rsidRPr="007D27F5">
        <w:rPr>
          <w:rFonts w:ascii="Arial" w:hAnsi="Arial" w:cs="Arial"/>
          <w:bCs/>
          <w:iCs/>
          <w:color w:val="auto"/>
        </w:rPr>
        <w:t xml:space="preserve">фотокопија </w:t>
      </w:r>
      <w:r w:rsidR="00BC42FF" w:rsidRPr="007D27F5">
        <w:rPr>
          <w:rFonts w:ascii="Arial" w:hAnsi="Arial" w:cs="Arial"/>
          <w:bCs/>
          <w:iCs/>
          <w:color w:val="auto"/>
        </w:rPr>
        <w:t>М3 образац( пријава /одјава радника)</w:t>
      </w:r>
      <w:r w:rsidRPr="007D27F5">
        <w:rPr>
          <w:rFonts w:ascii="Arial" w:hAnsi="Arial" w:cs="Arial"/>
          <w:bCs/>
          <w:iCs/>
          <w:color w:val="auto"/>
        </w:rPr>
        <w:t>;</w:t>
      </w:r>
    </w:p>
    <w:p w:rsidR="009D7DF4" w:rsidRDefault="009D7DF4" w:rsidP="009D7DF4">
      <w:pPr>
        <w:pStyle w:val="ListParagraph"/>
        <w:jc w:val="both"/>
        <w:rPr>
          <w:rFonts w:ascii="Arial" w:hAnsi="Arial" w:cs="Arial"/>
          <w:bCs/>
          <w:iCs/>
          <w:lang w:val="sr-Cyrl-CS"/>
        </w:rPr>
      </w:pPr>
    </w:p>
    <w:p w:rsidR="003B764C" w:rsidRDefault="003B764C" w:rsidP="009D7DF4">
      <w:pPr>
        <w:pStyle w:val="ListParagraph"/>
        <w:jc w:val="both"/>
        <w:rPr>
          <w:rFonts w:ascii="Arial" w:hAnsi="Arial" w:cs="Arial"/>
          <w:bCs/>
          <w:iCs/>
          <w:lang w:val="sr-Cyrl-CS"/>
        </w:rPr>
      </w:pPr>
    </w:p>
    <w:p w:rsidR="009D7DF4" w:rsidRDefault="009D7DF4" w:rsidP="009D7DF4">
      <w:pPr>
        <w:pStyle w:val="ListParagraph"/>
        <w:jc w:val="both"/>
        <w:rPr>
          <w:rFonts w:ascii="Arial" w:hAnsi="Arial" w:cs="Arial"/>
          <w:bCs/>
          <w:iCs/>
          <w:lang w:val="sr-Cyrl-CS"/>
        </w:rPr>
      </w:pPr>
      <w:r w:rsidRPr="00BB0389">
        <w:rPr>
          <w:rFonts w:ascii="Arial" w:hAnsi="Arial" w:cs="Arial"/>
          <w:b/>
          <w:bCs/>
          <w:iCs/>
          <w:color w:val="auto"/>
          <w:u w:val="single"/>
        </w:rPr>
        <w:t>Уколико понуду подноси група понуђача</w:t>
      </w:r>
      <w:r w:rsidRPr="00BB0389">
        <w:rPr>
          <w:rFonts w:ascii="Arial" w:hAnsi="Arial" w:cs="Arial"/>
          <w:bCs/>
          <w:iCs/>
          <w:color w:val="auto"/>
        </w:rPr>
        <w:t xml:space="preserve">, </w:t>
      </w:r>
      <w:r>
        <w:rPr>
          <w:rFonts w:ascii="Arial" w:hAnsi="Arial" w:cs="Arial"/>
          <w:bCs/>
          <w:iCs/>
          <w:color w:val="auto"/>
        </w:rPr>
        <w:t>Изјава мора бити потписана од стране овлашћеног лица сваког</w:t>
      </w:r>
      <w:r w:rsidRPr="00BB0389">
        <w:rPr>
          <w:rFonts w:ascii="Arial" w:hAnsi="Arial" w:cs="Arial"/>
          <w:bCs/>
          <w:iCs/>
          <w:color w:val="auto"/>
        </w:rPr>
        <w:t xml:space="preserve"> понуђач</w:t>
      </w:r>
      <w:r>
        <w:rPr>
          <w:rFonts w:ascii="Arial" w:hAnsi="Arial" w:cs="Arial"/>
          <w:bCs/>
          <w:iCs/>
          <w:color w:val="auto"/>
        </w:rPr>
        <w:t>а</w:t>
      </w:r>
      <w:r w:rsidRPr="00BB0389">
        <w:rPr>
          <w:rFonts w:ascii="Arial" w:hAnsi="Arial" w:cs="Arial"/>
          <w:bCs/>
          <w:iCs/>
          <w:color w:val="auto"/>
        </w:rPr>
        <w:t xml:space="preserve"> из групе понуђача</w:t>
      </w:r>
      <w:r>
        <w:rPr>
          <w:rFonts w:ascii="Arial" w:hAnsi="Arial" w:cs="Arial"/>
          <w:bCs/>
          <w:iCs/>
          <w:color w:val="auto"/>
        </w:rPr>
        <w:t xml:space="preserve"> и оверена печатом.</w:t>
      </w:r>
      <w:r w:rsidRPr="00BB0389">
        <w:rPr>
          <w:rFonts w:ascii="Arial" w:hAnsi="Arial" w:cs="Arial"/>
          <w:bCs/>
          <w:iCs/>
          <w:color w:val="auto"/>
        </w:rPr>
        <w:t xml:space="preserve"> </w:t>
      </w:r>
    </w:p>
    <w:p w:rsidR="009D7DF4" w:rsidRDefault="009D7DF4" w:rsidP="009D7DF4">
      <w:pPr>
        <w:pStyle w:val="ListParagraph"/>
        <w:jc w:val="both"/>
        <w:rPr>
          <w:rFonts w:ascii="Arial" w:hAnsi="Arial" w:cs="Arial"/>
          <w:bCs/>
          <w:iCs/>
          <w:lang w:val="sr-Cyrl-CS"/>
        </w:rPr>
      </w:pPr>
      <w:r>
        <w:rPr>
          <w:rFonts w:ascii="Arial" w:hAnsi="Arial" w:cs="Arial"/>
          <w:b/>
          <w:bCs/>
          <w:iCs/>
          <w:u w:val="single"/>
        </w:rPr>
        <w:t>Уколико понуђач подноси понуду са подизвођачем</w:t>
      </w:r>
      <w:r>
        <w:rPr>
          <w:rFonts w:ascii="Arial" w:hAnsi="Arial" w:cs="Arial"/>
          <w:bCs/>
          <w:iCs/>
        </w:rPr>
        <w:t xml:space="preserve">, понуђач је дужан да достави Изјаву подизвођача </w:t>
      </w:r>
      <w:r>
        <w:rPr>
          <w:rFonts w:ascii="Arial" w:hAnsi="Arial" w:cs="Arial"/>
          <w:color w:val="auto"/>
          <w:lang w:val="sr-Cyrl-CS"/>
        </w:rPr>
        <w:t>(</w:t>
      </w:r>
      <w:r>
        <w:rPr>
          <w:rFonts w:ascii="Arial" w:hAnsi="Arial" w:cs="Arial"/>
          <w:i/>
          <w:color w:val="auto"/>
          <w:lang w:val="sr-Cyrl-CS"/>
        </w:rPr>
        <w:t>Образац изјав</w:t>
      </w:r>
      <w:r>
        <w:rPr>
          <w:rFonts w:ascii="Arial" w:hAnsi="Arial" w:cs="Arial"/>
          <w:i/>
          <w:color w:val="auto"/>
        </w:rPr>
        <w:t>е подизвођача, дат је у поглављу</w:t>
      </w:r>
      <w:r w:rsidRPr="00B21BCC">
        <w:rPr>
          <w:rFonts w:ascii="Arial" w:hAnsi="Arial" w:cs="Arial"/>
          <w:i/>
          <w:color w:val="auto"/>
          <w:lang w:val="ru-RU"/>
        </w:rPr>
        <w:t xml:space="preserve"> </w:t>
      </w:r>
      <w:r>
        <w:rPr>
          <w:rFonts w:ascii="Arial" w:hAnsi="Arial" w:cs="Arial"/>
          <w:i/>
          <w:color w:val="auto"/>
        </w:rPr>
        <w:t>IV</w:t>
      </w:r>
      <w:r w:rsidRPr="00B21BCC">
        <w:rPr>
          <w:rFonts w:ascii="Arial" w:hAnsi="Arial" w:cs="Arial"/>
          <w:i/>
          <w:color w:val="auto"/>
          <w:lang w:val="ru-RU"/>
        </w:rPr>
        <w:t xml:space="preserve"> </w:t>
      </w:r>
      <w:r>
        <w:rPr>
          <w:rFonts w:ascii="Arial" w:hAnsi="Arial" w:cs="Arial"/>
          <w:i/>
          <w:color w:val="auto"/>
          <w:lang w:val="sr-Cyrl-CS"/>
        </w:rPr>
        <w:t>одељак 3.</w:t>
      </w:r>
      <w:r>
        <w:rPr>
          <w:rFonts w:ascii="Arial" w:hAnsi="Arial" w:cs="Arial"/>
          <w:color w:val="auto"/>
          <w:lang w:val="sr-Cyrl-CS"/>
        </w:rPr>
        <w:t>),</w:t>
      </w:r>
      <w:r>
        <w:rPr>
          <w:rFonts w:ascii="Arial" w:hAnsi="Arial" w:cs="Arial"/>
          <w:bCs/>
          <w:iCs/>
        </w:rPr>
        <w:t xml:space="preserve"> потписану од стране овлашћеног лица подизвођача и оверену печатом. </w:t>
      </w:r>
    </w:p>
    <w:p w:rsidR="009D7DF4" w:rsidRDefault="009D7DF4" w:rsidP="009D7DF4">
      <w:pPr>
        <w:pStyle w:val="ListParagraph"/>
        <w:jc w:val="both"/>
        <w:rPr>
          <w:rFonts w:ascii="Arial" w:hAnsi="Arial" w:cs="Arial"/>
          <w:bCs/>
          <w:iCs/>
          <w:lang w:val="sr-Cyrl-CS"/>
        </w:rPr>
      </w:pPr>
    </w:p>
    <w:p w:rsidR="009D7DF4" w:rsidRDefault="009D7DF4" w:rsidP="009D7DF4">
      <w:pPr>
        <w:pStyle w:val="ListParagraph"/>
        <w:jc w:val="both"/>
        <w:rPr>
          <w:rFonts w:ascii="Arial" w:hAnsi="Arial" w:cs="Arial"/>
          <w:bCs/>
          <w:iCs/>
        </w:rPr>
      </w:pPr>
      <w:r>
        <w:rPr>
          <w:rFonts w:ascii="Arial" w:hAnsi="Arial" w:cs="Arial"/>
          <w:bCs/>
          <w:iCs/>
        </w:rPr>
        <w:t xml:space="preserve">Наручилац може пре доношења одлуке о додели уговора да </w:t>
      </w:r>
      <w:r>
        <w:rPr>
          <w:rFonts w:ascii="Arial" w:hAnsi="Arial" w:cs="Arial"/>
          <w:bCs/>
          <w:iCs/>
          <w:lang w:val="sr-Cyrl-CS"/>
        </w:rPr>
        <w:t xml:space="preserve">тражи </w:t>
      </w:r>
      <w:r>
        <w:rPr>
          <w:rFonts w:ascii="Arial" w:hAnsi="Arial" w:cs="Arial"/>
          <w:bCs/>
          <w:iCs/>
        </w:rPr>
        <w:t>од понуђача, чија је понуда оцењена као најповољнија, да достави на увид оригинал или оверену копију свих или појединих доказа о испуњености услова.</w:t>
      </w:r>
    </w:p>
    <w:p w:rsidR="007D27F5" w:rsidRDefault="007D27F5" w:rsidP="009D7DF4">
      <w:pPr>
        <w:pStyle w:val="ListParagraph"/>
        <w:jc w:val="both"/>
        <w:rPr>
          <w:rFonts w:ascii="Arial" w:hAnsi="Arial" w:cs="Arial"/>
          <w:bCs/>
          <w:iCs/>
        </w:rPr>
      </w:pPr>
    </w:p>
    <w:p w:rsidR="007D27F5" w:rsidRDefault="007D27F5" w:rsidP="009D7DF4">
      <w:pPr>
        <w:pStyle w:val="ListParagraph"/>
        <w:jc w:val="both"/>
        <w:rPr>
          <w:rFonts w:ascii="Arial" w:hAnsi="Arial" w:cs="Arial"/>
          <w:bCs/>
          <w:iCs/>
        </w:rPr>
      </w:pPr>
    </w:p>
    <w:p w:rsidR="007D27F5" w:rsidRPr="007D27F5" w:rsidRDefault="007D27F5" w:rsidP="009D7DF4">
      <w:pPr>
        <w:pStyle w:val="ListParagraph"/>
        <w:jc w:val="both"/>
        <w:rPr>
          <w:rFonts w:ascii="Arial" w:hAnsi="Arial" w:cs="Arial"/>
          <w:bCs/>
          <w:iCs/>
        </w:rPr>
      </w:pPr>
    </w:p>
    <w:p w:rsidR="009D7DF4" w:rsidRDefault="009D7DF4" w:rsidP="009D7DF4">
      <w:pPr>
        <w:pStyle w:val="ListParagraph"/>
        <w:jc w:val="both"/>
        <w:rPr>
          <w:rFonts w:ascii="Arial" w:hAnsi="Arial" w:cs="Arial"/>
          <w:bCs/>
          <w:iCs/>
          <w:lang w:val="sr-Cyrl-CS"/>
        </w:rPr>
      </w:pPr>
    </w:p>
    <w:p w:rsidR="003B764C" w:rsidRDefault="003B764C" w:rsidP="009D7DF4">
      <w:pPr>
        <w:pStyle w:val="ListParagraph"/>
        <w:jc w:val="both"/>
        <w:rPr>
          <w:rFonts w:ascii="Arial" w:hAnsi="Arial" w:cs="Arial"/>
          <w:bCs/>
          <w:iCs/>
          <w:lang w:val="sr-Cyrl-CS"/>
        </w:rPr>
      </w:pPr>
    </w:p>
    <w:p w:rsidR="003B764C" w:rsidRDefault="003B764C" w:rsidP="009D7DF4">
      <w:pPr>
        <w:pStyle w:val="ListParagraph"/>
        <w:jc w:val="both"/>
        <w:rPr>
          <w:rFonts w:ascii="Arial" w:hAnsi="Arial" w:cs="Arial"/>
          <w:bCs/>
          <w:iCs/>
          <w:lang w:val="sr-Cyrl-CS"/>
        </w:rPr>
      </w:pPr>
    </w:p>
    <w:p w:rsidR="003B764C" w:rsidRDefault="003B764C" w:rsidP="009D7DF4">
      <w:pPr>
        <w:pStyle w:val="ListParagraph"/>
        <w:jc w:val="both"/>
        <w:rPr>
          <w:rFonts w:ascii="Arial" w:hAnsi="Arial" w:cs="Arial"/>
          <w:bCs/>
          <w:iCs/>
          <w:lang w:val="sr-Cyrl-CS"/>
        </w:rPr>
      </w:pPr>
    </w:p>
    <w:p w:rsidR="003B764C" w:rsidRDefault="003B764C" w:rsidP="009D7DF4">
      <w:pPr>
        <w:pStyle w:val="ListParagraph"/>
        <w:jc w:val="both"/>
        <w:rPr>
          <w:rFonts w:ascii="Arial" w:hAnsi="Arial" w:cs="Arial"/>
          <w:bCs/>
          <w:iCs/>
          <w:lang w:val="sr-Cyrl-CS"/>
        </w:rPr>
      </w:pPr>
    </w:p>
    <w:p w:rsidR="007D315F" w:rsidRDefault="007D315F" w:rsidP="009D7DF4">
      <w:pPr>
        <w:pStyle w:val="ListParagraph"/>
        <w:jc w:val="both"/>
        <w:rPr>
          <w:rFonts w:ascii="Arial" w:hAnsi="Arial" w:cs="Arial"/>
          <w:bCs/>
          <w:iCs/>
          <w:lang w:val="sr-Cyrl-CS"/>
        </w:rPr>
      </w:pPr>
    </w:p>
    <w:p w:rsidR="009D7DF4" w:rsidRDefault="009D7DF4" w:rsidP="009D7DF4">
      <w:pPr>
        <w:pStyle w:val="ListParagraph"/>
        <w:jc w:val="both"/>
        <w:rPr>
          <w:rFonts w:ascii="Arial" w:hAnsi="Arial" w:cs="Arial"/>
          <w:color w:val="FF0000"/>
        </w:rPr>
      </w:pPr>
      <w:r>
        <w:rPr>
          <w:rFonts w:ascii="Arial" w:hAnsi="Arial" w:cs="Arial"/>
          <w:bCs/>
          <w:iCs/>
          <w:lang w:val="sr-Cyrl-CS"/>
        </w:rPr>
        <w:lastRenderedPageBreak/>
        <w:t>Ако понуђач у остављеном примереном року, који не може бити краћи од 5 дана, не достави на увид оригинал или оверену копију тражених доказа, наручилац ће његову понуду одбити као неприхватљиву.</w:t>
      </w:r>
    </w:p>
    <w:p w:rsidR="009D7DF4" w:rsidRDefault="009D7DF4" w:rsidP="009D7DF4">
      <w:pPr>
        <w:pStyle w:val="ListParagraph"/>
        <w:jc w:val="both"/>
        <w:rPr>
          <w:rFonts w:ascii="Arial" w:hAnsi="Arial" w:cs="Arial"/>
          <w:color w:val="FF0000"/>
        </w:rPr>
      </w:pPr>
    </w:p>
    <w:p w:rsidR="009D7DF4" w:rsidRDefault="009D7DF4" w:rsidP="009D7DF4">
      <w:pPr>
        <w:pStyle w:val="ListParagraph"/>
        <w:jc w:val="both"/>
        <w:rPr>
          <w:rFonts w:ascii="Arial" w:hAnsi="Arial" w:cs="Arial"/>
          <w:color w:val="auto"/>
        </w:rPr>
      </w:pPr>
      <w:proofErr w:type="gramStart"/>
      <w:r>
        <w:rPr>
          <w:rFonts w:ascii="Arial" w:hAnsi="Arial" w:cs="Arial"/>
          <w:color w:val="auto"/>
        </w:rPr>
        <w:t xml:space="preserve">Понуђач </w:t>
      </w:r>
      <w:r w:rsidRPr="003B764C">
        <w:rPr>
          <w:rFonts w:ascii="Arial" w:hAnsi="Arial" w:cs="Arial"/>
          <w:b/>
          <w:color w:val="auto"/>
        </w:rPr>
        <w:t>није</w:t>
      </w:r>
      <w:r>
        <w:rPr>
          <w:rFonts w:ascii="Arial" w:hAnsi="Arial" w:cs="Arial"/>
          <w:color w:val="auto"/>
        </w:rPr>
        <w:t xml:space="preserve"> дужан да доставља на увид доказе који су јавно доступни на интернет страницама надлежних органа.</w:t>
      </w:r>
      <w:proofErr w:type="gramEnd"/>
    </w:p>
    <w:p w:rsidR="009D7DF4" w:rsidRDefault="009D7DF4" w:rsidP="009D7DF4">
      <w:pPr>
        <w:pStyle w:val="ListParagraph"/>
        <w:jc w:val="both"/>
        <w:rPr>
          <w:rFonts w:ascii="Arial" w:hAnsi="Arial" w:cs="Arial"/>
          <w:color w:val="auto"/>
        </w:rPr>
      </w:pPr>
    </w:p>
    <w:p w:rsidR="000841FF" w:rsidRDefault="009D7DF4" w:rsidP="00BC42FF">
      <w:pPr>
        <w:pStyle w:val="ListParagraph"/>
        <w:jc w:val="both"/>
        <w:rPr>
          <w:rFonts w:ascii="Arial" w:eastAsia="TimesNewRomanPSMT" w:hAnsi="Arial" w:cs="Arial"/>
          <w:bCs/>
        </w:rPr>
      </w:pPr>
      <w:r>
        <w:rPr>
          <w:rFonts w:ascii="Arial" w:hAnsi="Arial" w:cs="Arial"/>
          <w:color w:val="auto"/>
        </w:rPr>
        <w:t>Понуђач је дужан</w:t>
      </w:r>
      <w:r w:rsidRPr="00C672CF">
        <w:rPr>
          <w:rFonts w:ascii="Arial" w:eastAsia="TimesNewRomanPSMT" w:hAnsi="Arial" w:cs="Arial"/>
          <w:bCs/>
        </w:rPr>
        <w:t xml:space="preserve"> </w:t>
      </w:r>
      <w:r>
        <w:rPr>
          <w:rFonts w:ascii="Arial" w:eastAsia="TimesNewRomanPSMT" w:hAnsi="Arial" w:cs="Arial"/>
          <w:bCs/>
        </w:rPr>
        <w:t>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w:t>
      </w:r>
      <w:r w:rsidRPr="00C672CF">
        <w:rPr>
          <w:rFonts w:ascii="Arial" w:eastAsia="TimesNewRomanPSMT" w:hAnsi="Arial" w:cs="Arial"/>
          <w:bCs/>
        </w:rPr>
        <w:t xml:space="preserve"> </w:t>
      </w:r>
      <w:r>
        <w:rPr>
          <w:rFonts w:ascii="Arial" w:eastAsia="TimesNewRomanPSMT" w:hAnsi="Arial" w:cs="Arial"/>
          <w:bCs/>
        </w:rPr>
        <w:t>и да је документује на прописани начин.</w:t>
      </w:r>
    </w:p>
    <w:p w:rsidR="000841FF" w:rsidRDefault="000841FF" w:rsidP="009D7DF4">
      <w:pPr>
        <w:pStyle w:val="ListParagraph"/>
        <w:jc w:val="both"/>
        <w:rPr>
          <w:rFonts w:ascii="Arial" w:eastAsia="TimesNewRomanPSMT" w:hAnsi="Arial" w:cs="Arial"/>
          <w:bCs/>
        </w:rPr>
      </w:pPr>
    </w:p>
    <w:p w:rsidR="000841FF" w:rsidRDefault="000841FF" w:rsidP="009D7DF4">
      <w:pPr>
        <w:pStyle w:val="ListParagraph"/>
        <w:jc w:val="both"/>
        <w:rPr>
          <w:rFonts w:ascii="Arial" w:eastAsia="TimesNewRomanPSMT" w:hAnsi="Arial" w:cs="Arial"/>
          <w:bCs/>
        </w:rPr>
      </w:pPr>
    </w:p>
    <w:p w:rsidR="007D27F5" w:rsidRDefault="007D27F5" w:rsidP="009D7DF4">
      <w:pPr>
        <w:pStyle w:val="ListParagraph"/>
        <w:jc w:val="both"/>
        <w:rPr>
          <w:rFonts w:ascii="Arial" w:eastAsia="TimesNewRomanPSMT" w:hAnsi="Arial" w:cs="Arial"/>
          <w:bCs/>
        </w:rPr>
      </w:pPr>
    </w:p>
    <w:p w:rsidR="007D27F5" w:rsidRDefault="007D27F5" w:rsidP="009D7DF4">
      <w:pPr>
        <w:pStyle w:val="ListParagraph"/>
        <w:jc w:val="both"/>
        <w:rPr>
          <w:rFonts w:ascii="Arial" w:eastAsia="TimesNewRomanPSMT" w:hAnsi="Arial" w:cs="Arial"/>
          <w:bCs/>
        </w:rPr>
      </w:pPr>
    </w:p>
    <w:p w:rsidR="007D27F5" w:rsidRDefault="007D27F5" w:rsidP="009D7DF4">
      <w:pPr>
        <w:pStyle w:val="ListParagraph"/>
        <w:jc w:val="both"/>
        <w:rPr>
          <w:rFonts w:ascii="Arial" w:eastAsia="TimesNewRomanPSMT" w:hAnsi="Arial" w:cs="Arial"/>
          <w:bCs/>
        </w:rPr>
      </w:pPr>
    </w:p>
    <w:p w:rsidR="007D27F5" w:rsidRDefault="007D27F5" w:rsidP="009D7DF4">
      <w:pPr>
        <w:pStyle w:val="ListParagraph"/>
        <w:jc w:val="both"/>
        <w:rPr>
          <w:rFonts w:ascii="Arial" w:eastAsia="TimesNewRomanPSMT" w:hAnsi="Arial" w:cs="Arial"/>
          <w:bCs/>
        </w:rPr>
      </w:pPr>
    </w:p>
    <w:p w:rsidR="007D27F5" w:rsidRDefault="007D27F5" w:rsidP="009D7DF4">
      <w:pPr>
        <w:pStyle w:val="ListParagraph"/>
        <w:jc w:val="both"/>
        <w:rPr>
          <w:rFonts w:ascii="Arial" w:eastAsia="TimesNewRomanPSMT" w:hAnsi="Arial" w:cs="Arial"/>
          <w:bCs/>
        </w:rPr>
      </w:pPr>
    </w:p>
    <w:p w:rsidR="007D27F5" w:rsidRDefault="007D27F5" w:rsidP="009D7DF4">
      <w:pPr>
        <w:pStyle w:val="ListParagraph"/>
        <w:jc w:val="both"/>
        <w:rPr>
          <w:rFonts w:ascii="Arial" w:eastAsia="TimesNewRomanPSMT" w:hAnsi="Arial" w:cs="Arial"/>
          <w:bCs/>
        </w:rPr>
      </w:pPr>
    </w:p>
    <w:p w:rsidR="007D27F5" w:rsidRDefault="007D27F5" w:rsidP="009D7DF4">
      <w:pPr>
        <w:pStyle w:val="ListParagraph"/>
        <w:jc w:val="both"/>
        <w:rPr>
          <w:rFonts w:ascii="Arial" w:eastAsia="TimesNewRomanPSMT" w:hAnsi="Arial" w:cs="Arial"/>
          <w:bCs/>
        </w:rPr>
      </w:pPr>
    </w:p>
    <w:p w:rsidR="007D27F5" w:rsidRDefault="007D27F5" w:rsidP="009D7DF4">
      <w:pPr>
        <w:pStyle w:val="ListParagraph"/>
        <w:jc w:val="both"/>
        <w:rPr>
          <w:rFonts w:ascii="Arial" w:eastAsia="TimesNewRomanPSMT" w:hAnsi="Arial" w:cs="Arial"/>
          <w:bCs/>
        </w:rPr>
      </w:pPr>
    </w:p>
    <w:p w:rsidR="007D27F5" w:rsidRDefault="007D27F5" w:rsidP="009D7DF4">
      <w:pPr>
        <w:pStyle w:val="ListParagraph"/>
        <w:jc w:val="both"/>
        <w:rPr>
          <w:rFonts w:ascii="Arial" w:eastAsia="TimesNewRomanPSMT" w:hAnsi="Arial" w:cs="Arial"/>
          <w:bCs/>
        </w:rPr>
      </w:pPr>
    </w:p>
    <w:p w:rsidR="007D27F5" w:rsidRDefault="007D27F5" w:rsidP="009D7DF4">
      <w:pPr>
        <w:pStyle w:val="ListParagraph"/>
        <w:jc w:val="both"/>
        <w:rPr>
          <w:rFonts w:ascii="Arial" w:eastAsia="TimesNewRomanPSMT" w:hAnsi="Arial" w:cs="Arial"/>
          <w:bCs/>
        </w:rPr>
      </w:pPr>
    </w:p>
    <w:p w:rsidR="007D27F5" w:rsidRDefault="007D27F5" w:rsidP="009D7DF4">
      <w:pPr>
        <w:pStyle w:val="ListParagraph"/>
        <w:jc w:val="both"/>
        <w:rPr>
          <w:rFonts w:ascii="Arial" w:eastAsia="TimesNewRomanPSMT" w:hAnsi="Arial" w:cs="Arial"/>
          <w:bCs/>
        </w:rPr>
      </w:pPr>
    </w:p>
    <w:p w:rsidR="007D27F5" w:rsidRDefault="007D27F5" w:rsidP="009D7DF4">
      <w:pPr>
        <w:pStyle w:val="ListParagraph"/>
        <w:jc w:val="both"/>
        <w:rPr>
          <w:rFonts w:ascii="Arial" w:eastAsia="TimesNewRomanPSMT" w:hAnsi="Arial" w:cs="Arial"/>
          <w:bCs/>
        </w:rPr>
      </w:pPr>
    </w:p>
    <w:p w:rsidR="007D27F5" w:rsidRDefault="007D27F5" w:rsidP="009D7DF4">
      <w:pPr>
        <w:pStyle w:val="ListParagraph"/>
        <w:jc w:val="both"/>
        <w:rPr>
          <w:rFonts w:ascii="Arial" w:eastAsia="TimesNewRomanPSMT" w:hAnsi="Arial" w:cs="Arial"/>
          <w:bCs/>
        </w:rPr>
      </w:pPr>
    </w:p>
    <w:p w:rsidR="007D27F5" w:rsidRDefault="007D27F5" w:rsidP="009D7DF4">
      <w:pPr>
        <w:pStyle w:val="ListParagraph"/>
        <w:jc w:val="both"/>
        <w:rPr>
          <w:rFonts w:ascii="Arial" w:eastAsia="TimesNewRomanPSMT" w:hAnsi="Arial" w:cs="Arial"/>
          <w:bCs/>
        </w:rPr>
      </w:pPr>
    </w:p>
    <w:p w:rsidR="007D27F5" w:rsidRDefault="007D27F5" w:rsidP="009D7DF4">
      <w:pPr>
        <w:pStyle w:val="ListParagraph"/>
        <w:jc w:val="both"/>
        <w:rPr>
          <w:rFonts w:ascii="Arial" w:eastAsia="TimesNewRomanPSMT" w:hAnsi="Arial" w:cs="Arial"/>
          <w:bCs/>
        </w:rPr>
      </w:pPr>
    </w:p>
    <w:p w:rsidR="007D27F5" w:rsidRDefault="007D27F5" w:rsidP="009D7DF4">
      <w:pPr>
        <w:pStyle w:val="ListParagraph"/>
        <w:jc w:val="both"/>
        <w:rPr>
          <w:rFonts w:ascii="Arial" w:eastAsia="TimesNewRomanPSMT" w:hAnsi="Arial" w:cs="Arial"/>
          <w:bCs/>
        </w:rPr>
      </w:pPr>
    </w:p>
    <w:p w:rsidR="007D27F5" w:rsidRDefault="007D27F5" w:rsidP="009D7DF4">
      <w:pPr>
        <w:pStyle w:val="ListParagraph"/>
        <w:jc w:val="both"/>
        <w:rPr>
          <w:rFonts w:ascii="Arial" w:eastAsia="TimesNewRomanPSMT" w:hAnsi="Arial" w:cs="Arial"/>
          <w:bCs/>
        </w:rPr>
      </w:pPr>
    </w:p>
    <w:p w:rsidR="007D27F5" w:rsidRDefault="007D27F5" w:rsidP="009D7DF4">
      <w:pPr>
        <w:pStyle w:val="ListParagraph"/>
        <w:jc w:val="both"/>
        <w:rPr>
          <w:rFonts w:ascii="Arial" w:eastAsia="TimesNewRomanPSMT" w:hAnsi="Arial" w:cs="Arial"/>
          <w:bCs/>
        </w:rPr>
      </w:pPr>
    </w:p>
    <w:p w:rsidR="007D27F5" w:rsidRDefault="007D27F5" w:rsidP="009D7DF4">
      <w:pPr>
        <w:pStyle w:val="ListParagraph"/>
        <w:jc w:val="both"/>
        <w:rPr>
          <w:rFonts w:ascii="Arial" w:eastAsia="TimesNewRomanPSMT" w:hAnsi="Arial" w:cs="Arial"/>
          <w:bCs/>
        </w:rPr>
      </w:pPr>
    </w:p>
    <w:p w:rsidR="007D27F5" w:rsidRDefault="007D27F5" w:rsidP="009D7DF4">
      <w:pPr>
        <w:pStyle w:val="ListParagraph"/>
        <w:jc w:val="both"/>
        <w:rPr>
          <w:rFonts w:ascii="Arial" w:eastAsia="TimesNewRomanPSMT" w:hAnsi="Arial" w:cs="Arial"/>
          <w:bCs/>
        </w:rPr>
      </w:pPr>
    </w:p>
    <w:p w:rsidR="007D27F5" w:rsidRDefault="007D27F5" w:rsidP="009D7DF4">
      <w:pPr>
        <w:pStyle w:val="ListParagraph"/>
        <w:jc w:val="both"/>
        <w:rPr>
          <w:rFonts w:ascii="Arial" w:eastAsia="TimesNewRomanPSMT" w:hAnsi="Arial" w:cs="Arial"/>
          <w:bCs/>
        </w:rPr>
      </w:pPr>
    </w:p>
    <w:p w:rsidR="007D27F5" w:rsidRDefault="007D27F5" w:rsidP="009D7DF4">
      <w:pPr>
        <w:pStyle w:val="ListParagraph"/>
        <w:jc w:val="both"/>
        <w:rPr>
          <w:rFonts w:ascii="Arial" w:eastAsia="TimesNewRomanPSMT" w:hAnsi="Arial" w:cs="Arial"/>
          <w:bCs/>
        </w:rPr>
      </w:pPr>
    </w:p>
    <w:p w:rsidR="007D27F5" w:rsidRDefault="007D27F5" w:rsidP="009D7DF4">
      <w:pPr>
        <w:pStyle w:val="ListParagraph"/>
        <w:jc w:val="both"/>
        <w:rPr>
          <w:rFonts w:ascii="Arial" w:eastAsia="TimesNewRomanPSMT" w:hAnsi="Arial" w:cs="Arial"/>
          <w:bCs/>
        </w:rPr>
      </w:pPr>
    </w:p>
    <w:p w:rsidR="007D27F5" w:rsidRDefault="007D27F5" w:rsidP="009D7DF4">
      <w:pPr>
        <w:pStyle w:val="ListParagraph"/>
        <w:jc w:val="both"/>
        <w:rPr>
          <w:rFonts w:ascii="Arial" w:eastAsia="TimesNewRomanPSMT" w:hAnsi="Arial" w:cs="Arial"/>
          <w:bCs/>
        </w:rPr>
      </w:pPr>
    </w:p>
    <w:p w:rsidR="007D27F5" w:rsidRDefault="007D27F5" w:rsidP="009D7DF4">
      <w:pPr>
        <w:pStyle w:val="ListParagraph"/>
        <w:jc w:val="both"/>
        <w:rPr>
          <w:rFonts w:ascii="Arial" w:eastAsia="TimesNewRomanPSMT" w:hAnsi="Arial" w:cs="Arial"/>
          <w:bCs/>
        </w:rPr>
      </w:pPr>
    </w:p>
    <w:p w:rsidR="007D27F5" w:rsidRDefault="007D27F5" w:rsidP="009D7DF4">
      <w:pPr>
        <w:pStyle w:val="ListParagraph"/>
        <w:jc w:val="both"/>
        <w:rPr>
          <w:rFonts w:ascii="Arial" w:eastAsia="TimesNewRomanPSMT" w:hAnsi="Arial" w:cs="Arial"/>
          <w:bCs/>
        </w:rPr>
      </w:pPr>
    </w:p>
    <w:p w:rsidR="007D27F5" w:rsidRDefault="007D27F5" w:rsidP="009D7DF4">
      <w:pPr>
        <w:pStyle w:val="ListParagraph"/>
        <w:jc w:val="both"/>
        <w:rPr>
          <w:rFonts w:ascii="Arial" w:eastAsia="TimesNewRomanPSMT" w:hAnsi="Arial" w:cs="Arial"/>
          <w:bCs/>
        </w:rPr>
      </w:pPr>
    </w:p>
    <w:p w:rsidR="007D27F5" w:rsidRDefault="007D27F5" w:rsidP="009D7DF4">
      <w:pPr>
        <w:pStyle w:val="ListParagraph"/>
        <w:jc w:val="both"/>
        <w:rPr>
          <w:rFonts w:ascii="Arial" w:eastAsia="TimesNewRomanPSMT" w:hAnsi="Arial" w:cs="Arial"/>
          <w:bCs/>
        </w:rPr>
      </w:pPr>
    </w:p>
    <w:p w:rsidR="007D27F5" w:rsidRDefault="007D27F5" w:rsidP="009D7DF4">
      <w:pPr>
        <w:pStyle w:val="ListParagraph"/>
        <w:jc w:val="both"/>
        <w:rPr>
          <w:rFonts w:ascii="Arial" w:eastAsia="TimesNewRomanPSMT" w:hAnsi="Arial" w:cs="Arial"/>
          <w:bCs/>
        </w:rPr>
      </w:pPr>
    </w:p>
    <w:p w:rsidR="007D27F5" w:rsidRDefault="007D27F5" w:rsidP="009D7DF4">
      <w:pPr>
        <w:pStyle w:val="ListParagraph"/>
        <w:jc w:val="both"/>
        <w:rPr>
          <w:rFonts w:ascii="Arial" w:eastAsia="TimesNewRomanPSMT" w:hAnsi="Arial" w:cs="Arial"/>
          <w:bCs/>
        </w:rPr>
      </w:pPr>
    </w:p>
    <w:p w:rsidR="007D27F5" w:rsidRDefault="007D27F5" w:rsidP="009D7DF4">
      <w:pPr>
        <w:pStyle w:val="ListParagraph"/>
        <w:jc w:val="both"/>
        <w:rPr>
          <w:rFonts w:ascii="Arial" w:eastAsia="TimesNewRomanPSMT" w:hAnsi="Arial" w:cs="Arial"/>
          <w:bCs/>
        </w:rPr>
      </w:pPr>
    </w:p>
    <w:p w:rsidR="007D27F5" w:rsidRDefault="007D27F5" w:rsidP="009D7DF4">
      <w:pPr>
        <w:pStyle w:val="ListParagraph"/>
        <w:jc w:val="both"/>
        <w:rPr>
          <w:rFonts w:ascii="Arial" w:eastAsia="TimesNewRomanPSMT" w:hAnsi="Arial" w:cs="Arial"/>
          <w:bCs/>
        </w:rPr>
      </w:pPr>
    </w:p>
    <w:p w:rsidR="007D27F5" w:rsidRDefault="007D27F5" w:rsidP="009D7DF4">
      <w:pPr>
        <w:pStyle w:val="ListParagraph"/>
        <w:jc w:val="both"/>
        <w:rPr>
          <w:rFonts w:ascii="Arial" w:eastAsia="TimesNewRomanPSMT" w:hAnsi="Arial" w:cs="Arial"/>
          <w:bCs/>
        </w:rPr>
      </w:pPr>
    </w:p>
    <w:p w:rsidR="007D27F5" w:rsidRDefault="007D27F5" w:rsidP="009D7DF4">
      <w:pPr>
        <w:pStyle w:val="ListParagraph"/>
        <w:jc w:val="both"/>
        <w:rPr>
          <w:rFonts w:ascii="Arial" w:eastAsia="TimesNewRomanPSMT" w:hAnsi="Arial" w:cs="Arial"/>
          <w:bCs/>
        </w:rPr>
      </w:pPr>
    </w:p>
    <w:p w:rsidR="007D27F5" w:rsidRDefault="007D27F5" w:rsidP="009D7DF4">
      <w:pPr>
        <w:pStyle w:val="ListParagraph"/>
        <w:jc w:val="both"/>
        <w:rPr>
          <w:rFonts w:ascii="Arial" w:eastAsia="TimesNewRomanPSMT" w:hAnsi="Arial" w:cs="Arial"/>
          <w:bCs/>
        </w:rPr>
      </w:pPr>
    </w:p>
    <w:p w:rsidR="000841FF" w:rsidRDefault="000841FF" w:rsidP="009D7DF4">
      <w:pPr>
        <w:pStyle w:val="ListParagraph"/>
        <w:jc w:val="both"/>
        <w:rPr>
          <w:rFonts w:ascii="Arial" w:eastAsia="TimesNewRomanPSMT" w:hAnsi="Arial" w:cs="Arial"/>
          <w:bCs/>
        </w:rPr>
      </w:pPr>
    </w:p>
    <w:p w:rsidR="009D7DF4" w:rsidRDefault="009D7DF4" w:rsidP="009D7DF4">
      <w:pPr>
        <w:pStyle w:val="ListParagraph"/>
        <w:shd w:val="clear" w:color="auto" w:fill="C6D9F1"/>
        <w:ind w:left="360"/>
        <w:jc w:val="center"/>
        <w:rPr>
          <w:rFonts w:ascii="Arial" w:hAnsi="Arial" w:cs="Arial"/>
          <w:bCs/>
          <w:iCs/>
        </w:rPr>
      </w:pPr>
      <w:r w:rsidRPr="00B21BCC">
        <w:rPr>
          <w:rFonts w:ascii="Arial" w:hAnsi="Arial" w:cs="Arial"/>
          <w:b/>
          <w:bCs/>
          <w:i/>
          <w:iCs/>
          <w:lang w:val="ru-RU"/>
        </w:rPr>
        <w:lastRenderedPageBreak/>
        <w:t>3.</w:t>
      </w:r>
      <w:r>
        <w:rPr>
          <w:rFonts w:ascii="Arial" w:hAnsi="Arial" w:cs="Arial"/>
          <w:b/>
          <w:bCs/>
          <w:i/>
          <w:iCs/>
        </w:rPr>
        <w:t xml:space="preserve"> ОБРАЗАЦ ИЗЈАВЕ О ИСПУЊАВАЊУ УСЛОВА ИЗ ЧЛ. 75. ЗАКОНА</w:t>
      </w:r>
    </w:p>
    <w:p w:rsidR="009D7DF4" w:rsidRDefault="009D7DF4" w:rsidP="009D7DF4">
      <w:pPr>
        <w:jc w:val="center"/>
        <w:rPr>
          <w:rFonts w:ascii="Arial" w:hAnsi="Arial" w:cs="Arial"/>
          <w:b/>
          <w:bCs/>
        </w:rPr>
      </w:pPr>
    </w:p>
    <w:p w:rsidR="009D7DF4" w:rsidRDefault="009D7DF4" w:rsidP="009D7DF4">
      <w:pPr>
        <w:jc w:val="center"/>
        <w:rPr>
          <w:rFonts w:ascii="Arial" w:hAnsi="Arial" w:cs="Arial"/>
          <w:b/>
          <w:bCs/>
        </w:rPr>
      </w:pPr>
    </w:p>
    <w:p w:rsidR="009D7DF4" w:rsidRPr="008E29E7" w:rsidRDefault="009D7DF4" w:rsidP="009D7DF4">
      <w:pPr>
        <w:jc w:val="center"/>
        <w:rPr>
          <w:rFonts w:ascii="Arial" w:hAnsi="Arial" w:cs="Arial"/>
          <w:b/>
          <w:bCs/>
        </w:rPr>
      </w:pPr>
      <w:r>
        <w:rPr>
          <w:rFonts w:ascii="Arial" w:hAnsi="Arial" w:cs="Arial"/>
          <w:b/>
          <w:bCs/>
        </w:rPr>
        <w:t>ИЗЈАВА ПОНУЂАЧА</w:t>
      </w:r>
    </w:p>
    <w:p w:rsidR="009D7DF4" w:rsidRDefault="009D7DF4" w:rsidP="009D7DF4">
      <w:pPr>
        <w:jc w:val="center"/>
        <w:rPr>
          <w:rFonts w:ascii="Arial" w:hAnsi="Arial" w:cs="Arial"/>
          <w:b/>
          <w:bCs/>
        </w:rPr>
      </w:pPr>
      <w:r>
        <w:rPr>
          <w:rFonts w:ascii="Arial" w:hAnsi="Arial" w:cs="Arial"/>
          <w:b/>
          <w:bCs/>
        </w:rPr>
        <w:t>О ИСПУЊАВАЊУ УСЛОВА ИЗ ЧЛ. 75. ЗАКОНА У ПОСТУПКУ ЈАВНЕ</w:t>
      </w:r>
    </w:p>
    <w:p w:rsidR="009D7DF4" w:rsidRDefault="009D7DF4" w:rsidP="009D7DF4">
      <w:pPr>
        <w:jc w:val="center"/>
        <w:rPr>
          <w:rFonts w:ascii="Arial" w:hAnsi="Arial" w:cs="Arial"/>
          <w:b/>
          <w:bCs/>
        </w:rPr>
      </w:pPr>
      <w:r>
        <w:rPr>
          <w:rFonts w:ascii="Arial" w:hAnsi="Arial" w:cs="Arial"/>
          <w:b/>
          <w:bCs/>
        </w:rPr>
        <w:t>НАБАВКЕ МАЛЕ ВРЕДНОСТИ</w:t>
      </w:r>
    </w:p>
    <w:p w:rsidR="009D7DF4" w:rsidRPr="00D30567" w:rsidRDefault="009D7DF4" w:rsidP="00D30567">
      <w:pPr>
        <w:rPr>
          <w:rFonts w:ascii="Arial" w:hAnsi="Arial" w:cs="Arial"/>
          <w:b/>
          <w:bCs/>
        </w:rPr>
      </w:pPr>
    </w:p>
    <w:p w:rsidR="009D7DF4" w:rsidRDefault="009D7DF4" w:rsidP="009D7DF4">
      <w:pPr>
        <w:jc w:val="both"/>
        <w:rPr>
          <w:rFonts w:ascii="Arial" w:hAnsi="Arial" w:cs="Arial"/>
        </w:rPr>
      </w:pPr>
      <w:r>
        <w:rPr>
          <w:rFonts w:ascii="Arial" w:hAnsi="Arial" w:cs="Arial"/>
        </w:rPr>
        <w:t xml:space="preserve">У складу са чланом 77. став 4. Закона, под пуном материјалном и кривичном одговорношћу, </w:t>
      </w:r>
      <w:r>
        <w:rPr>
          <w:rFonts w:ascii="Arial" w:hAnsi="Arial" w:cs="Arial"/>
          <w:lang w:val="sr-Cyrl-CS"/>
        </w:rPr>
        <w:t xml:space="preserve">као заступник понуђача, </w:t>
      </w:r>
      <w:r>
        <w:rPr>
          <w:rFonts w:ascii="Arial" w:hAnsi="Arial" w:cs="Arial"/>
        </w:rPr>
        <w:t>дајем следећу</w:t>
      </w:r>
    </w:p>
    <w:p w:rsidR="009D7DF4" w:rsidRPr="007B6288" w:rsidRDefault="009D7DF4" w:rsidP="009D7DF4">
      <w:pPr>
        <w:jc w:val="both"/>
        <w:rPr>
          <w:rFonts w:ascii="Arial" w:hAnsi="Arial" w:cs="Arial"/>
          <w:sz w:val="8"/>
        </w:rPr>
      </w:pPr>
      <w:r>
        <w:rPr>
          <w:rFonts w:ascii="Arial" w:hAnsi="Arial" w:cs="Arial"/>
        </w:rPr>
        <w:tab/>
      </w:r>
      <w:r>
        <w:rPr>
          <w:rFonts w:ascii="Arial" w:hAnsi="Arial" w:cs="Arial"/>
        </w:rPr>
        <w:tab/>
      </w:r>
      <w:r>
        <w:rPr>
          <w:rFonts w:ascii="Arial" w:hAnsi="Arial" w:cs="Arial"/>
        </w:rPr>
        <w:tab/>
      </w:r>
      <w:r>
        <w:rPr>
          <w:rFonts w:ascii="Arial" w:hAnsi="Arial" w:cs="Arial"/>
        </w:rPr>
        <w:tab/>
      </w:r>
    </w:p>
    <w:p w:rsidR="009D7DF4" w:rsidRDefault="009D7DF4" w:rsidP="009D7DF4">
      <w:pPr>
        <w:jc w:val="both"/>
        <w:rPr>
          <w:rFonts w:ascii="Arial" w:hAnsi="Arial" w:cs="Arial"/>
        </w:rPr>
      </w:pPr>
    </w:p>
    <w:p w:rsidR="009D7DF4" w:rsidRDefault="009D7DF4" w:rsidP="009D7DF4">
      <w:pPr>
        <w:jc w:val="center"/>
        <w:rPr>
          <w:rFonts w:ascii="Arial" w:hAnsi="Arial" w:cs="Arial"/>
          <w:b/>
        </w:rPr>
      </w:pPr>
      <w:r>
        <w:rPr>
          <w:rFonts w:ascii="Arial" w:hAnsi="Arial" w:cs="Arial"/>
          <w:b/>
        </w:rPr>
        <w:t>И З Ј А В У</w:t>
      </w:r>
    </w:p>
    <w:p w:rsidR="009D7DF4" w:rsidRDefault="009D7DF4" w:rsidP="009D7DF4">
      <w:pPr>
        <w:jc w:val="center"/>
        <w:rPr>
          <w:rFonts w:ascii="Arial" w:hAnsi="Arial" w:cs="Arial"/>
        </w:rPr>
      </w:pPr>
    </w:p>
    <w:p w:rsidR="009D7DF4" w:rsidRDefault="009D7DF4" w:rsidP="009D7DF4">
      <w:pPr>
        <w:jc w:val="both"/>
        <w:rPr>
          <w:rFonts w:ascii="Arial" w:hAnsi="Arial" w:cs="Arial"/>
        </w:rPr>
      </w:pPr>
      <w:r>
        <w:rPr>
          <w:rFonts w:ascii="Arial" w:hAnsi="Arial" w:cs="Arial"/>
          <w:lang w:val="sr-Cyrl-CS"/>
        </w:rPr>
        <w:t>П</w:t>
      </w:r>
      <w:r>
        <w:rPr>
          <w:rFonts w:ascii="Arial" w:hAnsi="Arial" w:cs="Arial"/>
        </w:rPr>
        <w:t xml:space="preserve">онуђач </w:t>
      </w:r>
      <w:r>
        <w:rPr>
          <w:rFonts w:ascii="Arial" w:hAnsi="Arial" w:cs="Arial"/>
          <w:i/>
        </w:rPr>
        <w:t xml:space="preserve"> _____________________________________________</w:t>
      </w:r>
      <w:r>
        <w:rPr>
          <w:rFonts w:ascii="Arial" w:hAnsi="Arial" w:cs="Arial"/>
          <w:i/>
          <w:iCs/>
        </w:rPr>
        <w:t>[</w:t>
      </w:r>
      <w:r>
        <w:rPr>
          <w:rFonts w:ascii="Arial" w:hAnsi="Arial" w:cs="Arial"/>
          <w:i/>
        </w:rPr>
        <w:t xml:space="preserve">навести назив </w:t>
      </w:r>
      <w:r w:rsidRPr="006E1EE9">
        <w:rPr>
          <w:rFonts w:ascii="Arial" w:hAnsi="Arial" w:cs="Arial"/>
          <w:i/>
          <w:color w:val="auto"/>
        </w:rPr>
        <w:t>понуђача</w:t>
      </w:r>
      <w:r w:rsidRPr="006E1EE9">
        <w:rPr>
          <w:rFonts w:ascii="Arial" w:hAnsi="Arial" w:cs="Arial"/>
          <w:i/>
          <w:iCs/>
          <w:color w:val="auto"/>
        </w:rPr>
        <w:t>]</w:t>
      </w:r>
      <w:r w:rsidRPr="006E1EE9">
        <w:rPr>
          <w:rFonts w:ascii="Arial" w:hAnsi="Arial" w:cs="Arial"/>
          <w:i/>
          <w:color w:val="auto"/>
          <w:lang w:val="sr-Cyrl-CS"/>
        </w:rPr>
        <w:t xml:space="preserve"> </w:t>
      </w:r>
      <w:r w:rsidRPr="006E1EE9">
        <w:rPr>
          <w:rFonts w:ascii="Arial" w:hAnsi="Arial" w:cs="Arial"/>
          <w:color w:val="auto"/>
        </w:rPr>
        <w:t>у поступку јавне набавке</w:t>
      </w:r>
      <w:r w:rsidR="00B14160">
        <w:rPr>
          <w:rFonts w:ascii="Arial" w:hAnsi="Arial" w:cs="Arial"/>
          <w:color w:val="auto"/>
        </w:rPr>
        <w:t xml:space="preserve"> -</w:t>
      </w:r>
      <w:r w:rsidRPr="006E1EE9">
        <w:rPr>
          <w:rFonts w:ascii="Arial" w:hAnsi="Arial" w:cs="Arial"/>
          <w:color w:val="auto"/>
        </w:rPr>
        <w:t xml:space="preserve"> </w:t>
      </w:r>
      <w:r w:rsidR="00B14160">
        <w:rPr>
          <w:rFonts w:ascii="Arial" w:hAnsi="Arial" w:cs="Arial"/>
          <w:color w:val="auto"/>
        </w:rPr>
        <w:t xml:space="preserve"> </w:t>
      </w:r>
      <w:r w:rsidRPr="006E1EE9">
        <w:rPr>
          <w:rFonts w:ascii="Arial" w:hAnsi="Arial" w:cs="Arial"/>
          <w:b/>
          <w:color w:val="auto"/>
        </w:rPr>
        <w:t>услуг</w:t>
      </w:r>
      <w:r w:rsidR="007372F8">
        <w:rPr>
          <w:rFonts w:ascii="Arial" w:hAnsi="Arial" w:cs="Arial"/>
          <w:b/>
          <w:color w:val="auto"/>
        </w:rPr>
        <w:t>а</w:t>
      </w:r>
      <w:r w:rsidR="00B14160">
        <w:rPr>
          <w:rFonts w:ascii="Arial" w:hAnsi="Arial" w:cs="Arial"/>
          <w:b/>
          <w:color w:val="auto"/>
        </w:rPr>
        <w:t xml:space="preserve"> </w:t>
      </w:r>
      <w:r w:rsidR="00BC42FF">
        <w:rPr>
          <w:rFonts w:ascii="Arial" w:hAnsi="Arial" w:cs="Arial"/>
          <w:b/>
          <w:color w:val="auto"/>
        </w:rPr>
        <w:t>анализа воде</w:t>
      </w:r>
      <w:r w:rsidRPr="006E1EE9">
        <w:rPr>
          <w:rFonts w:ascii="Arial" w:hAnsi="Arial" w:cs="Arial"/>
          <w:color w:val="auto"/>
        </w:rPr>
        <w:t xml:space="preserve">, </w:t>
      </w:r>
      <w:r w:rsidRPr="006E1EE9">
        <w:rPr>
          <w:rFonts w:ascii="Arial" w:hAnsi="Arial" w:cs="Arial"/>
          <w:color w:val="auto"/>
          <w:lang w:val="sr-Cyrl-CS"/>
        </w:rPr>
        <w:t>б</w:t>
      </w:r>
      <w:r w:rsidRPr="006E1EE9">
        <w:rPr>
          <w:rFonts w:ascii="Arial" w:hAnsi="Arial" w:cs="Arial"/>
          <w:color w:val="auto"/>
        </w:rPr>
        <w:t xml:space="preserve">рој: </w:t>
      </w:r>
      <w:r w:rsidR="008118F2" w:rsidRPr="008118F2">
        <w:rPr>
          <w:rFonts w:ascii="Arial" w:hAnsi="Arial" w:cs="Arial"/>
          <w:b/>
          <w:color w:val="auto"/>
          <w:lang/>
        </w:rPr>
        <w:t>3а</w:t>
      </w:r>
      <w:r w:rsidR="008118F2">
        <w:rPr>
          <w:rFonts w:ascii="Arial" w:hAnsi="Arial" w:cs="Arial"/>
          <w:b/>
          <w:color w:val="auto"/>
        </w:rPr>
        <w:t xml:space="preserve"> </w:t>
      </w:r>
      <w:r w:rsidR="007D27F5">
        <w:rPr>
          <w:rFonts w:ascii="Arial" w:hAnsi="Arial" w:cs="Arial"/>
          <w:b/>
          <w:color w:val="auto"/>
        </w:rPr>
        <w:t>-јнмв/1</w:t>
      </w:r>
      <w:r w:rsidR="001549CC">
        <w:rPr>
          <w:rFonts w:ascii="Arial" w:hAnsi="Arial" w:cs="Arial"/>
          <w:b/>
          <w:color w:val="auto"/>
        </w:rPr>
        <w:t>5</w:t>
      </w:r>
      <w:r w:rsidRPr="006E1EE9">
        <w:rPr>
          <w:rFonts w:ascii="Arial" w:hAnsi="Arial" w:cs="Arial"/>
          <w:color w:val="auto"/>
        </w:rPr>
        <w:t xml:space="preserve">, испуњава све услове из чл. </w:t>
      </w:r>
      <w:proofErr w:type="gramStart"/>
      <w:r w:rsidRPr="006E1EE9">
        <w:rPr>
          <w:rFonts w:ascii="Arial" w:hAnsi="Arial" w:cs="Arial"/>
          <w:color w:val="auto"/>
        </w:rPr>
        <w:t>75.</w:t>
      </w:r>
      <w:r w:rsidR="007D27F5">
        <w:rPr>
          <w:rFonts w:ascii="Arial" w:hAnsi="Arial" w:cs="Arial"/>
          <w:color w:val="auto"/>
        </w:rPr>
        <w:t>ст.1.тач1.до4.</w:t>
      </w:r>
      <w:proofErr w:type="gramEnd"/>
      <w:r w:rsidRPr="006E1EE9">
        <w:rPr>
          <w:rFonts w:ascii="Arial" w:hAnsi="Arial" w:cs="Arial"/>
          <w:color w:val="auto"/>
        </w:rPr>
        <w:t xml:space="preserve"> Закона, односно</w:t>
      </w:r>
      <w:r>
        <w:rPr>
          <w:rFonts w:ascii="Arial" w:hAnsi="Arial" w:cs="Arial"/>
        </w:rPr>
        <w:t xml:space="preserve"> услове дефинисане конкурсном документацијом</w:t>
      </w:r>
      <w:r>
        <w:rPr>
          <w:rFonts w:ascii="Arial" w:hAnsi="Arial" w:cs="Arial"/>
          <w:lang w:val="ru-RU"/>
        </w:rPr>
        <w:t xml:space="preserve"> </w:t>
      </w:r>
      <w:r>
        <w:rPr>
          <w:rFonts w:ascii="Arial" w:hAnsi="Arial" w:cs="Arial"/>
        </w:rPr>
        <w:t>за предметну јавну набавку</w:t>
      </w:r>
      <w:r>
        <w:rPr>
          <w:rFonts w:ascii="Arial" w:hAnsi="Arial" w:cs="Arial"/>
          <w:lang w:val="sr-Cyrl-CS"/>
        </w:rPr>
        <w:t>,</w:t>
      </w:r>
      <w:r>
        <w:rPr>
          <w:rFonts w:ascii="Arial" w:hAnsi="Arial" w:cs="Arial"/>
        </w:rPr>
        <w:t xml:space="preserve"> и то:</w:t>
      </w:r>
    </w:p>
    <w:p w:rsidR="009D7DF4" w:rsidRPr="000E55EA" w:rsidRDefault="009D7DF4" w:rsidP="009D7DF4">
      <w:pPr>
        <w:jc w:val="both"/>
        <w:rPr>
          <w:rFonts w:ascii="Arial" w:hAnsi="Arial" w:cs="Arial"/>
          <w:iCs/>
        </w:rPr>
      </w:pPr>
    </w:p>
    <w:p w:rsidR="009D7DF4" w:rsidRDefault="009D7DF4" w:rsidP="007D27F5">
      <w:pPr>
        <w:pStyle w:val="ListParagraph"/>
        <w:numPr>
          <w:ilvl w:val="0"/>
          <w:numId w:val="32"/>
        </w:numPr>
        <w:jc w:val="both"/>
        <w:rPr>
          <w:rFonts w:ascii="Arial" w:hAnsi="Arial" w:cs="Arial"/>
          <w:iCs/>
          <w:lang w:val="sr-Cyrl-CS"/>
        </w:rPr>
      </w:pPr>
      <w:r>
        <w:rPr>
          <w:rFonts w:ascii="Arial" w:hAnsi="Arial" w:cs="Arial"/>
          <w:iCs/>
          <w:lang w:val="sr-Cyrl-CS"/>
        </w:rPr>
        <w:t>Понуђач је р</w:t>
      </w:r>
      <w:r>
        <w:rPr>
          <w:rFonts w:ascii="Arial" w:hAnsi="Arial" w:cs="Arial"/>
          <w:iCs/>
        </w:rPr>
        <w:t>егистрован код надлежног органа, односно уписан у одговарајући регистар;</w:t>
      </w:r>
    </w:p>
    <w:p w:rsidR="009D7DF4" w:rsidRDefault="009D7DF4" w:rsidP="007D27F5">
      <w:pPr>
        <w:pStyle w:val="ListParagraph"/>
        <w:numPr>
          <w:ilvl w:val="0"/>
          <w:numId w:val="32"/>
        </w:numPr>
        <w:jc w:val="both"/>
        <w:rPr>
          <w:rFonts w:ascii="Arial" w:hAnsi="Arial" w:cs="Arial"/>
          <w:bCs/>
          <w:iCs/>
          <w:lang w:val="sr-Cyrl-CS"/>
        </w:rPr>
      </w:pPr>
      <w:r>
        <w:rPr>
          <w:rFonts w:ascii="Arial" w:hAnsi="Arial" w:cs="Arial"/>
          <w:iCs/>
          <w:lang w:val="sr-Cyrl-CS"/>
        </w:rPr>
        <w:t xml:space="preserve">Понуђач и његов </w:t>
      </w:r>
      <w:r>
        <w:rPr>
          <w:rFonts w:ascii="Arial" w:hAnsi="Arial" w:cs="Arial"/>
          <w:iCs/>
        </w:rPr>
        <w:t xml:space="preserve">законски </w:t>
      </w:r>
      <w:r>
        <w:rPr>
          <w:rFonts w:ascii="Arial" w:hAnsi="Arial" w:cs="Arial"/>
        </w:rPr>
        <w:t>заступник нис</w:t>
      </w:r>
      <w:r>
        <w:rPr>
          <w:rFonts w:ascii="Arial" w:hAnsi="Arial" w:cs="Arial"/>
          <w:lang w:val="sr-Cyrl-CS"/>
        </w:rPr>
        <w:t>у</w:t>
      </w:r>
      <w:r>
        <w:rPr>
          <w:rFonts w:ascii="Arial" w:hAnsi="Arial" w:cs="Arial"/>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Pr>
          <w:rFonts w:ascii="Arial" w:hAnsi="Arial" w:cs="Arial"/>
          <w:lang w:val="sr-Cyrl-CS"/>
        </w:rPr>
        <w:t>к</w:t>
      </w:r>
      <w:r>
        <w:rPr>
          <w:rFonts w:ascii="Arial" w:hAnsi="Arial" w:cs="Arial"/>
        </w:rPr>
        <w:t>ривично дело преваре;</w:t>
      </w:r>
    </w:p>
    <w:p w:rsidR="009D7DF4" w:rsidRDefault="009D7DF4" w:rsidP="007D27F5">
      <w:pPr>
        <w:pStyle w:val="ListParagraph"/>
        <w:numPr>
          <w:ilvl w:val="0"/>
          <w:numId w:val="32"/>
        </w:numPr>
        <w:jc w:val="both"/>
        <w:rPr>
          <w:rFonts w:ascii="Arial" w:hAnsi="Arial" w:cs="Arial"/>
          <w:bCs/>
          <w:iCs/>
          <w:lang w:val="sr-Cyrl-CS"/>
        </w:rPr>
      </w:pPr>
      <w:r>
        <w:rPr>
          <w:rFonts w:ascii="Arial" w:hAnsi="Arial" w:cs="Arial"/>
          <w:bCs/>
          <w:iCs/>
          <w:lang w:val="sr-Cyrl-CS"/>
        </w:rPr>
        <w:t>Понуђачу н</w:t>
      </w:r>
      <w:r>
        <w:rPr>
          <w:rFonts w:ascii="Arial" w:hAnsi="Arial" w:cs="Arial"/>
          <w:bCs/>
          <w:iCs/>
        </w:rPr>
        <w:t>ије</w:t>
      </w:r>
      <w:r>
        <w:rPr>
          <w:rFonts w:ascii="Arial" w:hAnsi="Arial" w:cs="Arial"/>
        </w:rPr>
        <w:t xml:space="preserve"> изречена мера забране обављања делатности, која је на снази у време објаве позива за подношење понуде;</w:t>
      </w:r>
    </w:p>
    <w:p w:rsidR="009D7DF4" w:rsidRDefault="009D7DF4" w:rsidP="007D27F5">
      <w:pPr>
        <w:pStyle w:val="ListParagraph"/>
        <w:numPr>
          <w:ilvl w:val="0"/>
          <w:numId w:val="32"/>
        </w:numPr>
        <w:jc w:val="both"/>
        <w:rPr>
          <w:rFonts w:ascii="Arial" w:hAnsi="Arial" w:cs="Arial"/>
          <w:color w:val="auto"/>
          <w:lang w:val="sr-Cyrl-CS"/>
        </w:rPr>
      </w:pPr>
      <w:r>
        <w:rPr>
          <w:rFonts w:ascii="Arial" w:hAnsi="Arial" w:cs="Arial"/>
          <w:bCs/>
          <w:iCs/>
          <w:lang w:val="sr-Cyrl-CS"/>
        </w:rPr>
        <w:t>Понуђач је и</w:t>
      </w:r>
      <w:r>
        <w:rPr>
          <w:rFonts w:ascii="Arial" w:hAnsi="Arial" w:cs="Arial"/>
          <w:bCs/>
          <w:iCs/>
        </w:rPr>
        <w:t xml:space="preserve">змирио </w:t>
      </w:r>
      <w:r>
        <w:rPr>
          <w:rFonts w:ascii="Arial" w:hAnsi="Arial" w:cs="Arial"/>
        </w:rPr>
        <w:t>доспеле порезе, доприносе и друге јавне дажбине у складу са прописима Републике Србије (</w:t>
      </w:r>
      <w:r>
        <w:rPr>
          <w:rFonts w:ascii="Arial" w:hAnsi="Arial" w:cs="Arial"/>
          <w:i/>
        </w:rPr>
        <w:t>или стране државе када има седиште на њеној територији);</w:t>
      </w:r>
    </w:p>
    <w:p w:rsidR="009D7DF4" w:rsidRPr="00BC42FF" w:rsidRDefault="009D7DF4" w:rsidP="007D27F5">
      <w:pPr>
        <w:pStyle w:val="ListParagraph"/>
        <w:numPr>
          <w:ilvl w:val="0"/>
          <w:numId w:val="32"/>
        </w:numPr>
        <w:jc w:val="both"/>
        <w:rPr>
          <w:rFonts w:ascii="Arial" w:hAnsi="Arial" w:cs="Arial"/>
          <w:iCs/>
          <w:color w:val="auto"/>
        </w:rPr>
      </w:pPr>
      <w:r w:rsidRPr="00CC50F9">
        <w:rPr>
          <w:rFonts w:ascii="Arial" w:hAnsi="Arial" w:cs="Arial"/>
          <w:color w:val="auto"/>
          <w:lang w:val="sr-Cyrl-CS"/>
        </w:rPr>
        <w:t>Понуђач је п</w:t>
      </w:r>
      <w:r w:rsidRPr="00CC50F9">
        <w:rPr>
          <w:rFonts w:ascii="Arial" w:hAnsi="Arial" w:cs="Arial"/>
          <w:color w:val="auto"/>
        </w:rPr>
        <w:t xml:space="preserve">оштовао обавезе које произлазе из важећих прописа о заштити на раду, запошљавању и условима рада, заштити животне средине и гарантује да </w:t>
      </w:r>
      <w:r w:rsidRPr="00CC50F9">
        <w:rPr>
          <w:rFonts w:ascii="Arial" w:hAnsi="Arial" w:cs="Arial"/>
          <w:color w:val="auto"/>
          <w:lang w:val="sr-Cyrl-CS"/>
        </w:rPr>
        <w:t>је</w:t>
      </w:r>
      <w:r w:rsidRPr="00CC50F9">
        <w:rPr>
          <w:rFonts w:ascii="Arial" w:hAnsi="Arial" w:cs="Arial"/>
          <w:color w:val="auto"/>
        </w:rPr>
        <w:t xml:space="preserve"> ималац права интелектуалне својине;</w:t>
      </w:r>
    </w:p>
    <w:p w:rsidR="00BC42FF" w:rsidRPr="00D30567" w:rsidRDefault="00BC42FF" w:rsidP="00BC42FF">
      <w:pPr>
        <w:pStyle w:val="ListParagraph"/>
        <w:jc w:val="both"/>
        <w:rPr>
          <w:rFonts w:ascii="Arial" w:hAnsi="Arial" w:cs="Arial"/>
          <w:iCs/>
          <w:color w:val="auto"/>
        </w:rPr>
      </w:pPr>
    </w:p>
    <w:p w:rsidR="00BC42FF" w:rsidRDefault="00BC42FF" w:rsidP="009D7DF4">
      <w:pPr>
        <w:rPr>
          <w:rFonts w:ascii="Arial" w:hAnsi="Arial" w:cs="Arial"/>
          <w:iCs/>
          <w:color w:val="auto"/>
        </w:rPr>
      </w:pPr>
    </w:p>
    <w:p w:rsidR="009D7DF4" w:rsidRPr="00C672CF" w:rsidRDefault="009D7DF4" w:rsidP="009D7DF4">
      <w:pPr>
        <w:rPr>
          <w:rFonts w:ascii="Arial" w:hAnsi="Arial" w:cs="Arial"/>
        </w:rPr>
      </w:pPr>
      <w:r>
        <w:rPr>
          <w:rFonts w:ascii="Arial" w:hAnsi="Arial" w:cs="Arial"/>
        </w:rPr>
        <w:t>Место:_____________                                                            Понуђач:</w:t>
      </w:r>
    </w:p>
    <w:p w:rsidR="009D7DF4" w:rsidRDefault="009D7DF4" w:rsidP="009D7DF4">
      <w:pPr>
        <w:rPr>
          <w:rFonts w:ascii="Arial" w:hAnsi="Arial" w:cs="Arial"/>
          <w:b/>
          <w:bCs/>
          <w:i/>
          <w:color w:val="auto"/>
        </w:rPr>
      </w:pPr>
      <w:r>
        <w:rPr>
          <w:rFonts w:ascii="Arial" w:hAnsi="Arial" w:cs="Arial"/>
        </w:rPr>
        <w:t xml:space="preserve">Датум:_____________                         М.П.                     _____________________                                                        </w:t>
      </w:r>
    </w:p>
    <w:p w:rsidR="009D7DF4" w:rsidRDefault="009D7DF4" w:rsidP="009D7DF4">
      <w:pPr>
        <w:pStyle w:val="BodyText2"/>
        <w:spacing w:line="100" w:lineRule="atLeast"/>
        <w:jc w:val="both"/>
        <w:rPr>
          <w:rFonts w:ascii="Arial" w:hAnsi="Arial" w:cs="Arial"/>
          <w:b/>
          <w:bCs/>
          <w:i/>
          <w:color w:val="auto"/>
        </w:rPr>
      </w:pPr>
    </w:p>
    <w:p w:rsidR="006E1EE9" w:rsidRDefault="006E1EE9" w:rsidP="009D7DF4">
      <w:pPr>
        <w:pStyle w:val="ListParagraph"/>
        <w:ind w:left="0"/>
        <w:jc w:val="both"/>
        <w:rPr>
          <w:rFonts w:ascii="Arial" w:hAnsi="Arial" w:cs="Arial"/>
          <w:b/>
          <w:bCs/>
          <w:color w:val="auto"/>
        </w:rPr>
      </w:pPr>
    </w:p>
    <w:p w:rsidR="006E1EE9" w:rsidRDefault="006E1EE9" w:rsidP="009D7DF4">
      <w:pPr>
        <w:pStyle w:val="ListParagraph"/>
        <w:ind w:left="0"/>
        <w:jc w:val="both"/>
        <w:rPr>
          <w:rFonts w:ascii="Arial" w:hAnsi="Arial" w:cs="Arial"/>
          <w:b/>
          <w:bCs/>
          <w:color w:val="auto"/>
        </w:rPr>
      </w:pPr>
    </w:p>
    <w:p w:rsidR="009D7DF4" w:rsidRPr="00444BC8" w:rsidRDefault="009D7DF4" w:rsidP="009D7DF4">
      <w:pPr>
        <w:pStyle w:val="ListParagraph"/>
        <w:ind w:left="0"/>
        <w:jc w:val="both"/>
        <w:rPr>
          <w:rFonts w:ascii="Arial" w:hAnsi="Arial" w:cs="Arial"/>
          <w:bCs/>
          <w:i/>
          <w:iCs/>
          <w:color w:val="auto"/>
        </w:rPr>
      </w:pPr>
      <w:r w:rsidRPr="00292A41">
        <w:rPr>
          <w:rFonts w:ascii="Arial" w:hAnsi="Arial" w:cs="Arial"/>
          <w:b/>
          <w:bCs/>
          <w:color w:val="auto"/>
        </w:rPr>
        <w:t>Напомена:</w:t>
      </w:r>
      <w:r w:rsidRPr="00292A41">
        <w:rPr>
          <w:rFonts w:ascii="Arial" w:hAnsi="Arial" w:cs="Arial"/>
          <w:bCs/>
          <w:color w:val="auto"/>
        </w:rPr>
        <w:t xml:space="preserve"> </w:t>
      </w:r>
      <w:r w:rsidRPr="00292A41">
        <w:rPr>
          <w:rFonts w:ascii="Arial" w:hAnsi="Arial" w:cs="Arial"/>
          <w:b/>
          <w:bCs/>
          <w:iCs/>
          <w:color w:val="auto"/>
          <w:u w:val="single"/>
        </w:rPr>
        <w:t>Уколико понуду подноси група понуђача,</w:t>
      </w:r>
      <w:r w:rsidRPr="00292A41">
        <w:rPr>
          <w:rFonts w:ascii="Arial" w:hAnsi="Arial" w:cs="Arial"/>
          <w:bCs/>
          <w:iCs/>
          <w:color w:val="auto"/>
        </w:rPr>
        <w:t xml:space="preserve"> Изјава мора бити потписана од стране овлашћеног лица сваког понуђача из групе понуђача и оверена печатом</w:t>
      </w:r>
      <w:r w:rsidRPr="00444BC8">
        <w:rPr>
          <w:rFonts w:ascii="Arial" w:hAnsi="Arial" w:cs="Arial"/>
          <w:bCs/>
          <w:i/>
          <w:iCs/>
          <w:color w:val="auto"/>
        </w:rPr>
        <w:t xml:space="preserve">. </w:t>
      </w:r>
    </w:p>
    <w:p w:rsidR="009D7DF4" w:rsidRPr="00D30567" w:rsidRDefault="009D7DF4" w:rsidP="009D7DF4">
      <w:pPr>
        <w:pStyle w:val="ListParagraph"/>
        <w:ind w:left="0"/>
        <w:jc w:val="both"/>
        <w:rPr>
          <w:rFonts w:ascii="Arial" w:hAnsi="Arial" w:cs="Arial"/>
          <w:bCs/>
          <w:i/>
          <w:iCs/>
          <w:color w:val="FF0000"/>
        </w:rPr>
      </w:pPr>
    </w:p>
    <w:p w:rsidR="009D7DF4" w:rsidRDefault="009D7DF4" w:rsidP="009D7DF4">
      <w:pPr>
        <w:pStyle w:val="ListParagraph"/>
        <w:ind w:left="0"/>
        <w:jc w:val="both"/>
        <w:rPr>
          <w:rFonts w:ascii="Arial" w:hAnsi="Arial" w:cs="Arial"/>
          <w:bCs/>
          <w:i/>
          <w:iCs/>
          <w:color w:val="FF0000"/>
        </w:rPr>
      </w:pPr>
    </w:p>
    <w:p w:rsidR="00BC42FF" w:rsidRDefault="00BC42FF" w:rsidP="009D7DF4">
      <w:pPr>
        <w:pStyle w:val="ListParagraph"/>
        <w:ind w:left="0"/>
        <w:jc w:val="both"/>
        <w:rPr>
          <w:rFonts w:ascii="Arial" w:hAnsi="Arial" w:cs="Arial"/>
          <w:bCs/>
          <w:i/>
          <w:iCs/>
          <w:color w:val="FF0000"/>
        </w:rPr>
      </w:pPr>
    </w:p>
    <w:p w:rsidR="00BC42FF" w:rsidRDefault="00BC42FF" w:rsidP="009D7DF4">
      <w:pPr>
        <w:pStyle w:val="ListParagraph"/>
        <w:ind w:left="0"/>
        <w:jc w:val="both"/>
        <w:rPr>
          <w:rFonts w:ascii="Arial" w:hAnsi="Arial" w:cs="Arial"/>
          <w:bCs/>
          <w:i/>
          <w:iCs/>
          <w:color w:val="FF0000"/>
        </w:rPr>
      </w:pPr>
    </w:p>
    <w:p w:rsidR="002C0CAD" w:rsidRDefault="002C0CAD" w:rsidP="009D7DF4">
      <w:pPr>
        <w:pStyle w:val="ListParagraph"/>
        <w:ind w:left="0"/>
        <w:jc w:val="both"/>
        <w:rPr>
          <w:rFonts w:ascii="Arial" w:hAnsi="Arial" w:cs="Arial"/>
          <w:bCs/>
          <w:i/>
          <w:iCs/>
          <w:color w:val="FF0000"/>
        </w:rPr>
      </w:pPr>
    </w:p>
    <w:p w:rsidR="002C0CAD" w:rsidRDefault="002C0CAD" w:rsidP="009D7DF4">
      <w:pPr>
        <w:pStyle w:val="ListParagraph"/>
        <w:ind w:left="0"/>
        <w:jc w:val="both"/>
        <w:rPr>
          <w:rFonts w:ascii="Arial" w:hAnsi="Arial" w:cs="Arial"/>
          <w:bCs/>
          <w:i/>
          <w:iCs/>
          <w:color w:val="FF0000"/>
        </w:rPr>
      </w:pPr>
    </w:p>
    <w:p w:rsidR="00BC42FF" w:rsidRDefault="00BC42FF" w:rsidP="009D7DF4">
      <w:pPr>
        <w:pStyle w:val="ListParagraph"/>
        <w:ind w:left="0"/>
        <w:jc w:val="both"/>
        <w:rPr>
          <w:rFonts w:ascii="Arial" w:hAnsi="Arial" w:cs="Arial"/>
          <w:bCs/>
          <w:i/>
          <w:iCs/>
          <w:color w:val="FF0000"/>
        </w:rPr>
      </w:pPr>
    </w:p>
    <w:p w:rsidR="009D7DF4" w:rsidRPr="000D735A" w:rsidRDefault="009D7DF4" w:rsidP="009D7DF4">
      <w:pPr>
        <w:jc w:val="center"/>
        <w:rPr>
          <w:rFonts w:ascii="Arial" w:hAnsi="Arial" w:cs="Arial"/>
          <w:b/>
          <w:bCs/>
        </w:rPr>
      </w:pPr>
      <w:r>
        <w:rPr>
          <w:rFonts w:ascii="Arial" w:hAnsi="Arial" w:cs="Arial"/>
          <w:b/>
          <w:bCs/>
        </w:rPr>
        <w:lastRenderedPageBreak/>
        <w:t>ИЗЈАВА ПОДИЗВОЂАЧА</w:t>
      </w:r>
    </w:p>
    <w:p w:rsidR="009D7DF4" w:rsidRDefault="009D7DF4" w:rsidP="009D7DF4">
      <w:pPr>
        <w:jc w:val="center"/>
        <w:rPr>
          <w:rFonts w:ascii="Arial" w:hAnsi="Arial" w:cs="Arial"/>
          <w:b/>
          <w:bCs/>
        </w:rPr>
      </w:pPr>
      <w:r>
        <w:rPr>
          <w:rFonts w:ascii="Arial" w:hAnsi="Arial" w:cs="Arial"/>
          <w:b/>
          <w:bCs/>
        </w:rPr>
        <w:t>О ИСПУЊАВАЊУ УСЛОВА ИЗ ЧЛ. 75. ЗАКОНА У ПОСТУПКУ ЈАВНЕ</w:t>
      </w:r>
    </w:p>
    <w:p w:rsidR="009D7DF4" w:rsidRDefault="009D7DF4" w:rsidP="009D7DF4">
      <w:pPr>
        <w:jc w:val="center"/>
        <w:rPr>
          <w:rFonts w:ascii="Arial" w:hAnsi="Arial" w:cs="Arial"/>
          <w:b/>
          <w:bCs/>
        </w:rPr>
      </w:pPr>
      <w:r>
        <w:rPr>
          <w:rFonts w:ascii="Arial" w:hAnsi="Arial" w:cs="Arial"/>
          <w:b/>
          <w:bCs/>
        </w:rPr>
        <w:t>НАБАВКЕ МАЛЕ ВРЕДНОСТИ</w:t>
      </w:r>
    </w:p>
    <w:p w:rsidR="009D7DF4" w:rsidRDefault="009D7DF4" w:rsidP="009D7DF4">
      <w:pPr>
        <w:jc w:val="center"/>
        <w:rPr>
          <w:rFonts w:ascii="Arial" w:hAnsi="Arial" w:cs="Arial"/>
          <w:b/>
          <w:bCs/>
        </w:rPr>
      </w:pPr>
    </w:p>
    <w:p w:rsidR="009D7DF4" w:rsidRDefault="009D7DF4" w:rsidP="009D7DF4">
      <w:pPr>
        <w:jc w:val="center"/>
        <w:rPr>
          <w:rFonts w:ascii="Arial" w:hAnsi="Arial" w:cs="Arial"/>
          <w:b/>
          <w:bCs/>
        </w:rPr>
      </w:pPr>
    </w:p>
    <w:p w:rsidR="009D7DF4" w:rsidRDefault="009D7DF4" w:rsidP="009D7DF4">
      <w:pPr>
        <w:jc w:val="both"/>
        <w:rPr>
          <w:rFonts w:ascii="Arial" w:hAnsi="Arial" w:cs="Arial"/>
        </w:rPr>
      </w:pPr>
      <w:r>
        <w:rPr>
          <w:rFonts w:ascii="Arial" w:hAnsi="Arial" w:cs="Arial"/>
        </w:rPr>
        <w:t xml:space="preserve">У складу са чланом 77. став 4. Закона, под пуном материјалном и кривичном одговорношћу, </w:t>
      </w:r>
      <w:r>
        <w:rPr>
          <w:rFonts w:ascii="Arial" w:hAnsi="Arial" w:cs="Arial"/>
          <w:lang w:val="sr-Cyrl-CS"/>
        </w:rPr>
        <w:t xml:space="preserve">као заступник </w:t>
      </w:r>
      <w:r w:rsidRPr="000D735A">
        <w:rPr>
          <w:rFonts w:ascii="Arial" w:hAnsi="Arial" w:cs="Arial"/>
          <w:lang w:val="sr-Cyrl-CS"/>
        </w:rPr>
        <w:t>подизвођача,</w:t>
      </w:r>
      <w:r>
        <w:rPr>
          <w:rFonts w:ascii="Arial" w:hAnsi="Arial" w:cs="Arial"/>
          <w:lang w:val="sr-Cyrl-CS"/>
        </w:rPr>
        <w:t xml:space="preserve"> </w:t>
      </w:r>
      <w:r>
        <w:rPr>
          <w:rFonts w:ascii="Arial" w:hAnsi="Arial" w:cs="Arial"/>
        </w:rPr>
        <w:t>дајем следећу</w:t>
      </w:r>
    </w:p>
    <w:p w:rsidR="009D7DF4" w:rsidRDefault="009D7DF4" w:rsidP="009D7DF4">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rsidR="009D7DF4" w:rsidRDefault="009D7DF4" w:rsidP="009D7DF4">
      <w:pPr>
        <w:jc w:val="both"/>
        <w:rPr>
          <w:rFonts w:ascii="Arial" w:hAnsi="Arial" w:cs="Arial"/>
        </w:rPr>
      </w:pPr>
    </w:p>
    <w:p w:rsidR="009D7DF4" w:rsidRDefault="009D7DF4" w:rsidP="009D7DF4">
      <w:pPr>
        <w:jc w:val="center"/>
        <w:rPr>
          <w:rFonts w:ascii="Arial" w:hAnsi="Arial" w:cs="Arial"/>
          <w:b/>
        </w:rPr>
      </w:pPr>
      <w:r>
        <w:rPr>
          <w:rFonts w:ascii="Arial" w:hAnsi="Arial" w:cs="Arial"/>
          <w:b/>
        </w:rPr>
        <w:t>И З Ј А В У</w:t>
      </w:r>
    </w:p>
    <w:p w:rsidR="009D7DF4" w:rsidRDefault="009D7DF4" w:rsidP="009D7DF4">
      <w:pPr>
        <w:jc w:val="center"/>
        <w:rPr>
          <w:rFonts w:ascii="Arial" w:hAnsi="Arial" w:cs="Arial"/>
        </w:rPr>
      </w:pPr>
    </w:p>
    <w:p w:rsidR="009D7DF4" w:rsidRDefault="009D7DF4" w:rsidP="009D7DF4">
      <w:pPr>
        <w:jc w:val="both"/>
        <w:rPr>
          <w:rFonts w:ascii="Arial" w:hAnsi="Arial" w:cs="Arial"/>
          <w:iCs/>
          <w:lang w:val="sr-Cyrl-CS"/>
        </w:rPr>
      </w:pPr>
      <w:r w:rsidRPr="000D735A">
        <w:rPr>
          <w:rFonts w:ascii="Arial" w:hAnsi="Arial" w:cs="Arial"/>
        </w:rPr>
        <w:t>Подизвођач</w:t>
      </w:r>
      <w:r>
        <w:rPr>
          <w:rFonts w:ascii="Arial" w:hAnsi="Arial" w:cs="Arial"/>
          <w:i/>
        </w:rPr>
        <w:t>_____________________________________</w:t>
      </w:r>
      <w:r>
        <w:rPr>
          <w:rFonts w:ascii="Arial" w:hAnsi="Arial" w:cs="Arial"/>
        </w:rPr>
        <w:t>______</w:t>
      </w:r>
      <w:proofErr w:type="gramStart"/>
      <w:r>
        <w:rPr>
          <w:rFonts w:ascii="Arial" w:hAnsi="Arial" w:cs="Arial"/>
        </w:rPr>
        <w:t>_</w:t>
      </w:r>
      <w:r>
        <w:rPr>
          <w:rFonts w:ascii="Arial" w:hAnsi="Arial" w:cs="Arial"/>
          <w:i/>
          <w:iCs/>
        </w:rPr>
        <w:t>[</w:t>
      </w:r>
      <w:proofErr w:type="gramEnd"/>
      <w:r>
        <w:rPr>
          <w:rFonts w:ascii="Arial" w:hAnsi="Arial" w:cs="Arial"/>
          <w:i/>
        </w:rPr>
        <w:t>навести назив подизвођача</w:t>
      </w:r>
      <w:r>
        <w:rPr>
          <w:rFonts w:ascii="Arial" w:hAnsi="Arial" w:cs="Arial"/>
          <w:i/>
          <w:iCs/>
        </w:rPr>
        <w:t>]</w:t>
      </w:r>
      <w:r>
        <w:rPr>
          <w:rFonts w:ascii="Arial" w:hAnsi="Arial" w:cs="Arial"/>
          <w:i/>
          <w:lang w:val="sr-Cyrl-CS"/>
        </w:rPr>
        <w:t xml:space="preserve"> </w:t>
      </w:r>
      <w:r>
        <w:rPr>
          <w:rFonts w:ascii="Arial" w:hAnsi="Arial" w:cs="Arial"/>
        </w:rPr>
        <w:t>у поступку јавне набавке</w:t>
      </w:r>
      <w:r w:rsidRPr="00945CD8">
        <w:rPr>
          <w:rFonts w:ascii="Arial" w:hAnsi="Arial" w:cs="Arial"/>
          <w:b/>
        </w:rPr>
        <w:t xml:space="preserve"> </w:t>
      </w:r>
      <w:r w:rsidR="004D72F3" w:rsidRPr="006E1EE9">
        <w:rPr>
          <w:rFonts w:ascii="Arial" w:hAnsi="Arial" w:cs="Arial"/>
          <w:b/>
          <w:color w:val="auto"/>
        </w:rPr>
        <w:t>услуг</w:t>
      </w:r>
      <w:r w:rsidR="007372F8">
        <w:rPr>
          <w:rFonts w:ascii="Arial" w:hAnsi="Arial" w:cs="Arial"/>
          <w:b/>
          <w:color w:val="auto"/>
        </w:rPr>
        <w:t>а</w:t>
      </w:r>
      <w:r w:rsidR="004D72F3">
        <w:rPr>
          <w:rFonts w:ascii="Arial" w:hAnsi="Arial" w:cs="Arial"/>
          <w:b/>
          <w:color w:val="auto"/>
        </w:rPr>
        <w:t xml:space="preserve"> </w:t>
      </w:r>
      <w:r w:rsidR="00BC42FF">
        <w:rPr>
          <w:rFonts w:ascii="Arial" w:hAnsi="Arial" w:cs="Arial"/>
          <w:b/>
          <w:color w:val="auto"/>
        </w:rPr>
        <w:t>анализа воде</w:t>
      </w:r>
      <w:r w:rsidR="004D72F3" w:rsidRPr="006E1EE9">
        <w:rPr>
          <w:rFonts w:ascii="Arial" w:hAnsi="Arial" w:cs="Arial"/>
          <w:color w:val="auto"/>
        </w:rPr>
        <w:t xml:space="preserve">, </w:t>
      </w:r>
      <w:r w:rsidR="004D72F3" w:rsidRPr="006E1EE9">
        <w:rPr>
          <w:rFonts w:ascii="Arial" w:hAnsi="Arial" w:cs="Arial"/>
          <w:color w:val="auto"/>
          <w:lang w:val="sr-Cyrl-CS"/>
        </w:rPr>
        <w:t>б</w:t>
      </w:r>
      <w:r w:rsidR="004D72F3" w:rsidRPr="006E1EE9">
        <w:rPr>
          <w:rFonts w:ascii="Arial" w:hAnsi="Arial" w:cs="Arial"/>
          <w:color w:val="auto"/>
        </w:rPr>
        <w:t xml:space="preserve">рој: </w:t>
      </w:r>
      <w:r w:rsidR="008118F2" w:rsidRPr="008118F2">
        <w:rPr>
          <w:rFonts w:ascii="Arial" w:hAnsi="Arial" w:cs="Arial"/>
          <w:b/>
          <w:color w:val="auto"/>
          <w:lang/>
        </w:rPr>
        <w:t>3а</w:t>
      </w:r>
      <w:r w:rsidR="008118F2">
        <w:rPr>
          <w:rFonts w:ascii="Arial" w:hAnsi="Arial" w:cs="Arial"/>
          <w:b/>
          <w:color w:val="auto"/>
        </w:rPr>
        <w:t xml:space="preserve"> </w:t>
      </w:r>
      <w:r w:rsidR="002C0CAD">
        <w:rPr>
          <w:rFonts w:ascii="Arial" w:hAnsi="Arial" w:cs="Arial"/>
          <w:b/>
          <w:color w:val="auto"/>
        </w:rPr>
        <w:t>-јнмв/1</w:t>
      </w:r>
      <w:r w:rsidR="00BD5A4C">
        <w:rPr>
          <w:rFonts w:ascii="Arial" w:hAnsi="Arial" w:cs="Arial"/>
          <w:b/>
          <w:color w:val="auto"/>
        </w:rPr>
        <w:t>5</w:t>
      </w:r>
      <w:r w:rsidRPr="00D30567">
        <w:rPr>
          <w:rFonts w:ascii="Arial" w:hAnsi="Arial" w:cs="Arial"/>
          <w:color w:val="auto"/>
        </w:rPr>
        <w:t>,</w:t>
      </w:r>
      <w:r>
        <w:rPr>
          <w:rFonts w:ascii="Arial" w:hAnsi="Arial" w:cs="Arial"/>
        </w:rPr>
        <w:t xml:space="preserve"> испуњава све услове из чл. 75. Закона, односно услове дефинисане конкурсном документацијом</w:t>
      </w:r>
      <w:r>
        <w:rPr>
          <w:rFonts w:ascii="Arial" w:hAnsi="Arial" w:cs="Arial"/>
          <w:lang w:val="ru-RU"/>
        </w:rPr>
        <w:t xml:space="preserve"> </w:t>
      </w:r>
      <w:r>
        <w:rPr>
          <w:rFonts w:ascii="Arial" w:hAnsi="Arial" w:cs="Arial"/>
        </w:rPr>
        <w:t>за предметну јавну набавку</w:t>
      </w:r>
      <w:r>
        <w:rPr>
          <w:rFonts w:ascii="Arial" w:hAnsi="Arial" w:cs="Arial"/>
          <w:lang w:val="sr-Cyrl-CS"/>
        </w:rPr>
        <w:t>,</w:t>
      </w:r>
      <w:r>
        <w:rPr>
          <w:rFonts w:ascii="Arial" w:hAnsi="Arial" w:cs="Arial"/>
        </w:rPr>
        <w:t xml:space="preserve"> и то:</w:t>
      </w:r>
    </w:p>
    <w:p w:rsidR="009D7DF4" w:rsidRDefault="009D7DF4" w:rsidP="009D7DF4">
      <w:pPr>
        <w:pStyle w:val="ListParagraph"/>
        <w:numPr>
          <w:ilvl w:val="0"/>
          <w:numId w:val="12"/>
        </w:numPr>
        <w:jc w:val="both"/>
        <w:rPr>
          <w:rFonts w:ascii="Arial" w:hAnsi="Arial" w:cs="Arial"/>
          <w:iCs/>
          <w:lang w:val="sr-Cyrl-CS"/>
        </w:rPr>
      </w:pPr>
      <w:r>
        <w:rPr>
          <w:rFonts w:ascii="Arial" w:hAnsi="Arial" w:cs="Arial"/>
          <w:iCs/>
          <w:lang w:val="sr-Cyrl-CS"/>
        </w:rPr>
        <w:t>П</w:t>
      </w:r>
      <w:r w:rsidRPr="000D735A">
        <w:rPr>
          <w:rFonts w:ascii="Arial" w:hAnsi="Arial" w:cs="Arial"/>
          <w:iCs/>
          <w:lang w:val="sr-Cyrl-CS"/>
        </w:rPr>
        <w:t>одизвођач</w:t>
      </w:r>
      <w:r>
        <w:rPr>
          <w:rFonts w:ascii="Arial" w:hAnsi="Arial" w:cs="Arial"/>
          <w:iCs/>
          <w:lang w:val="sr-Cyrl-CS"/>
        </w:rPr>
        <w:t xml:space="preserve"> је р</w:t>
      </w:r>
      <w:r>
        <w:rPr>
          <w:rFonts w:ascii="Arial" w:hAnsi="Arial" w:cs="Arial"/>
          <w:iCs/>
        </w:rPr>
        <w:t>егистрован код надлежног органа, односно уписан у одговарајући регистар;</w:t>
      </w:r>
    </w:p>
    <w:p w:rsidR="009D7DF4" w:rsidRDefault="009D7DF4" w:rsidP="009D7DF4">
      <w:pPr>
        <w:pStyle w:val="ListParagraph"/>
        <w:numPr>
          <w:ilvl w:val="0"/>
          <w:numId w:val="12"/>
        </w:numPr>
        <w:jc w:val="both"/>
        <w:rPr>
          <w:rFonts w:ascii="Arial" w:hAnsi="Arial" w:cs="Arial"/>
          <w:bCs/>
          <w:iCs/>
          <w:lang w:val="sr-Cyrl-CS"/>
        </w:rPr>
      </w:pPr>
      <w:r>
        <w:rPr>
          <w:rFonts w:ascii="Arial" w:hAnsi="Arial" w:cs="Arial"/>
          <w:iCs/>
          <w:lang w:val="sr-Cyrl-CS"/>
        </w:rPr>
        <w:t>П</w:t>
      </w:r>
      <w:r w:rsidRPr="000D735A">
        <w:rPr>
          <w:rFonts w:ascii="Arial" w:hAnsi="Arial" w:cs="Arial"/>
          <w:lang w:val="sr-Cyrl-CS"/>
        </w:rPr>
        <w:t>одизвођач</w:t>
      </w:r>
      <w:r w:rsidRPr="000D735A">
        <w:rPr>
          <w:rFonts w:ascii="Arial" w:hAnsi="Arial" w:cs="Arial"/>
          <w:iCs/>
          <w:lang w:val="sr-Cyrl-CS"/>
        </w:rPr>
        <w:t xml:space="preserve"> </w:t>
      </w:r>
      <w:r>
        <w:rPr>
          <w:rFonts w:ascii="Arial" w:hAnsi="Arial" w:cs="Arial"/>
          <w:iCs/>
          <w:lang w:val="sr-Cyrl-CS"/>
        </w:rPr>
        <w:t xml:space="preserve">и његов </w:t>
      </w:r>
      <w:r>
        <w:rPr>
          <w:rFonts w:ascii="Arial" w:hAnsi="Arial" w:cs="Arial"/>
          <w:iCs/>
        </w:rPr>
        <w:t xml:space="preserve">законски </w:t>
      </w:r>
      <w:r>
        <w:rPr>
          <w:rFonts w:ascii="Arial" w:hAnsi="Arial" w:cs="Arial"/>
        </w:rPr>
        <w:t>заступник нис</w:t>
      </w:r>
      <w:r>
        <w:rPr>
          <w:rFonts w:ascii="Arial" w:hAnsi="Arial" w:cs="Arial"/>
          <w:lang w:val="sr-Cyrl-CS"/>
        </w:rPr>
        <w:t>у</w:t>
      </w:r>
      <w:r>
        <w:rPr>
          <w:rFonts w:ascii="Arial" w:hAnsi="Arial" w:cs="Arial"/>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Pr>
          <w:rFonts w:ascii="Arial" w:hAnsi="Arial" w:cs="Arial"/>
          <w:lang w:val="sr-Cyrl-CS"/>
        </w:rPr>
        <w:t>к</w:t>
      </w:r>
      <w:r>
        <w:rPr>
          <w:rFonts w:ascii="Arial" w:hAnsi="Arial" w:cs="Arial"/>
        </w:rPr>
        <w:t>ривично дело преваре;</w:t>
      </w:r>
    </w:p>
    <w:p w:rsidR="009D7DF4" w:rsidRDefault="009D7DF4" w:rsidP="009D7DF4">
      <w:pPr>
        <w:pStyle w:val="ListParagraph"/>
        <w:numPr>
          <w:ilvl w:val="0"/>
          <w:numId w:val="12"/>
        </w:numPr>
        <w:jc w:val="both"/>
        <w:rPr>
          <w:rFonts w:ascii="Arial" w:hAnsi="Arial" w:cs="Arial"/>
          <w:bCs/>
          <w:iCs/>
          <w:lang w:val="sr-Cyrl-CS"/>
        </w:rPr>
      </w:pPr>
      <w:r w:rsidRPr="000D735A">
        <w:rPr>
          <w:rFonts w:ascii="Arial" w:hAnsi="Arial" w:cs="Arial"/>
          <w:bCs/>
          <w:iCs/>
          <w:lang w:val="sr-Cyrl-CS"/>
        </w:rPr>
        <w:t>П</w:t>
      </w:r>
      <w:r w:rsidRPr="000D735A">
        <w:rPr>
          <w:rFonts w:ascii="Arial" w:hAnsi="Arial" w:cs="Arial"/>
          <w:lang w:val="sr-Cyrl-CS"/>
        </w:rPr>
        <w:t>одизвођачу</w:t>
      </w:r>
      <w:r w:rsidRPr="000D735A">
        <w:rPr>
          <w:rFonts w:ascii="Arial" w:hAnsi="Arial" w:cs="Arial"/>
          <w:bCs/>
          <w:iCs/>
          <w:lang w:val="sr-Cyrl-CS"/>
        </w:rPr>
        <w:t xml:space="preserve"> </w:t>
      </w:r>
      <w:r>
        <w:rPr>
          <w:rFonts w:ascii="Arial" w:hAnsi="Arial" w:cs="Arial"/>
          <w:bCs/>
          <w:iCs/>
          <w:lang w:val="sr-Cyrl-CS"/>
        </w:rPr>
        <w:t>н</w:t>
      </w:r>
      <w:r>
        <w:rPr>
          <w:rFonts w:ascii="Arial" w:hAnsi="Arial" w:cs="Arial"/>
          <w:bCs/>
          <w:iCs/>
        </w:rPr>
        <w:t>ије</w:t>
      </w:r>
      <w:r>
        <w:rPr>
          <w:rFonts w:ascii="Arial" w:hAnsi="Arial" w:cs="Arial"/>
        </w:rPr>
        <w:t xml:space="preserve"> изречена мера забране обављања делатности, која је на снази у време објаве позива за подношење понуде;</w:t>
      </w:r>
    </w:p>
    <w:p w:rsidR="009D7DF4" w:rsidRDefault="009D7DF4" w:rsidP="009D7DF4">
      <w:pPr>
        <w:pStyle w:val="ListParagraph"/>
        <w:numPr>
          <w:ilvl w:val="0"/>
          <w:numId w:val="12"/>
        </w:numPr>
        <w:jc w:val="both"/>
        <w:rPr>
          <w:rFonts w:ascii="Arial" w:hAnsi="Arial" w:cs="Arial"/>
          <w:color w:val="auto"/>
          <w:lang w:val="sr-Cyrl-CS"/>
        </w:rPr>
      </w:pPr>
      <w:r>
        <w:rPr>
          <w:rFonts w:ascii="Arial" w:hAnsi="Arial" w:cs="Arial"/>
          <w:bCs/>
          <w:iCs/>
          <w:lang w:val="sr-Cyrl-CS"/>
        </w:rPr>
        <w:t>Подизвођач је и</w:t>
      </w:r>
      <w:r>
        <w:rPr>
          <w:rFonts w:ascii="Arial" w:hAnsi="Arial" w:cs="Arial"/>
          <w:bCs/>
          <w:iCs/>
        </w:rPr>
        <w:t xml:space="preserve">змирио </w:t>
      </w:r>
      <w:r>
        <w:rPr>
          <w:rFonts w:ascii="Arial" w:hAnsi="Arial" w:cs="Arial"/>
        </w:rPr>
        <w:t>доспеле порезе, доприносе и друге јавне дажбине у складу са прописима Републике Србије (</w:t>
      </w:r>
      <w:r>
        <w:rPr>
          <w:rFonts w:ascii="Arial" w:hAnsi="Arial" w:cs="Arial"/>
          <w:i/>
        </w:rPr>
        <w:t>или стране државе када има седиште на њеној територији)</w:t>
      </w:r>
      <w:r>
        <w:rPr>
          <w:rFonts w:ascii="Arial" w:hAnsi="Arial" w:cs="Arial"/>
          <w:i/>
          <w:lang w:val="sr-Cyrl-CS"/>
        </w:rPr>
        <w:t>.</w:t>
      </w:r>
    </w:p>
    <w:p w:rsidR="009D7DF4" w:rsidRDefault="009D7DF4" w:rsidP="009D7DF4">
      <w:pPr>
        <w:jc w:val="both"/>
        <w:rPr>
          <w:rFonts w:ascii="Arial" w:hAnsi="Arial" w:cs="Arial"/>
          <w:i/>
          <w:lang w:val="sr-Cyrl-CS"/>
        </w:rPr>
      </w:pPr>
    </w:p>
    <w:p w:rsidR="009D7DF4" w:rsidRDefault="009D7DF4" w:rsidP="009D7DF4">
      <w:pPr>
        <w:jc w:val="both"/>
        <w:rPr>
          <w:rFonts w:ascii="Arial" w:hAnsi="Arial" w:cs="Arial"/>
          <w:i/>
          <w:lang w:val="sr-Cyrl-CS"/>
        </w:rPr>
      </w:pPr>
    </w:p>
    <w:p w:rsidR="009D7DF4" w:rsidRDefault="009D7DF4" w:rsidP="009D7DF4">
      <w:pPr>
        <w:rPr>
          <w:rFonts w:ascii="Arial" w:hAnsi="Arial" w:cs="Arial"/>
        </w:rPr>
      </w:pPr>
      <w:r>
        <w:rPr>
          <w:rFonts w:ascii="Arial" w:hAnsi="Arial" w:cs="Arial"/>
        </w:rPr>
        <w:t>Место:_____________                                                            П</w:t>
      </w:r>
      <w:r>
        <w:rPr>
          <w:rFonts w:ascii="Arial" w:hAnsi="Arial" w:cs="Arial"/>
          <w:i/>
        </w:rPr>
        <w:t>одизвођач</w:t>
      </w:r>
      <w:r>
        <w:rPr>
          <w:rFonts w:ascii="Arial" w:hAnsi="Arial" w:cs="Arial"/>
        </w:rPr>
        <w:t>:</w:t>
      </w:r>
    </w:p>
    <w:p w:rsidR="009D7DF4" w:rsidRDefault="009D7DF4" w:rsidP="009D7DF4">
      <w:pPr>
        <w:rPr>
          <w:rFonts w:ascii="Arial" w:hAnsi="Arial" w:cs="Arial"/>
          <w:b/>
          <w:bCs/>
          <w:i/>
          <w:color w:val="auto"/>
        </w:rPr>
      </w:pPr>
      <w:r>
        <w:rPr>
          <w:rFonts w:ascii="Arial" w:hAnsi="Arial" w:cs="Arial"/>
        </w:rPr>
        <w:t xml:space="preserve">Датум:_____________                         М.П.                     _____________________                                                        </w:t>
      </w:r>
    </w:p>
    <w:p w:rsidR="009D7DF4" w:rsidRDefault="009D7DF4" w:rsidP="009D7DF4">
      <w:pPr>
        <w:pStyle w:val="BodyText2"/>
        <w:spacing w:line="100" w:lineRule="atLeast"/>
        <w:jc w:val="both"/>
        <w:rPr>
          <w:rFonts w:ascii="Arial" w:hAnsi="Arial" w:cs="Arial"/>
          <w:b/>
          <w:bCs/>
          <w:i/>
          <w:color w:val="auto"/>
        </w:rPr>
      </w:pPr>
    </w:p>
    <w:p w:rsidR="009D7DF4" w:rsidRPr="00E54701" w:rsidRDefault="009D7DF4" w:rsidP="009D7DF4">
      <w:pPr>
        <w:pStyle w:val="ListParagraph"/>
        <w:ind w:left="0"/>
        <w:jc w:val="both"/>
        <w:rPr>
          <w:rFonts w:ascii="Arial" w:hAnsi="Arial" w:cs="Arial"/>
          <w:bCs/>
          <w:iCs/>
          <w:color w:val="auto"/>
          <w:lang w:val="sr-Cyrl-CS"/>
        </w:rPr>
      </w:pPr>
      <w:r w:rsidRPr="00E54701">
        <w:rPr>
          <w:rFonts w:ascii="Arial" w:hAnsi="Arial" w:cs="Arial"/>
          <w:b/>
          <w:bCs/>
          <w:iCs/>
          <w:color w:val="auto"/>
          <w:u w:val="single"/>
        </w:rPr>
        <w:t>Уколико понуђач подноси понуду са подизвођачем</w:t>
      </w:r>
      <w:r w:rsidRPr="00E54701">
        <w:rPr>
          <w:rFonts w:ascii="Arial" w:hAnsi="Arial" w:cs="Arial"/>
          <w:bCs/>
          <w:iCs/>
          <w:color w:val="auto"/>
        </w:rPr>
        <w:t xml:space="preserve">, Изјава мора бити потписана од стране овлашћеног лица подизвођача и оверена печатом. </w:t>
      </w:r>
    </w:p>
    <w:p w:rsidR="009D7DF4" w:rsidRPr="00E54701" w:rsidRDefault="009D7DF4" w:rsidP="009D7DF4">
      <w:pPr>
        <w:pStyle w:val="BodyText2"/>
        <w:spacing w:line="100" w:lineRule="atLeast"/>
        <w:jc w:val="both"/>
        <w:rPr>
          <w:rFonts w:ascii="Arial" w:hAnsi="Arial" w:cs="Arial"/>
          <w:b/>
          <w:bCs/>
          <w:color w:val="auto"/>
        </w:rPr>
      </w:pPr>
    </w:p>
    <w:p w:rsidR="009D7DF4" w:rsidRDefault="009D7DF4" w:rsidP="009D7DF4">
      <w:pPr>
        <w:pStyle w:val="BodyText2"/>
        <w:spacing w:line="100" w:lineRule="atLeast"/>
        <w:jc w:val="both"/>
        <w:rPr>
          <w:rFonts w:ascii="Arial" w:hAnsi="Arial" w:cs="Arial"/>
          <w:b/>
          <w:bCs/>
          <w:i/>
          <w:color w:val="auto"/>
        </w:rPr>
      </w:pPr>
    </w:p>
    <w:p w:rsidR="009D7DF4" w:rsidRDefault="009D7DF4" w:rsidP="009D7DF4">
      <w:pPr>
        <w:pStyle w:val="BodyText2"/>
        <w:spacing w:line="100" w:lineRule="atLeast"/>
        <w:jc w:val="both"/>
        <w:rPr>
          <w:rFonts w:ascii="Arial" w:hAnsi="Arial" w:cs="Arial"/>
          <w:b/>
          <w:bCs/>
          <w:i/>
          <w:color w:val="auto"/>
        </w:rPr>
      </w:pPr>
    </w:p>
    <w:p w:rsidR="009D7DF4" w:rsidRDefault="009D7DF4" w:rsidP="009D7DF4">
      <w:pPr>
        <w:pStyle w:val="BodyText2"/>
        <w:spacing w:line="100" w:lineRule="atLeast"/>
        <w:jc w:val="both"/>
        <w:rPr>
          <w:rFonts w:ascii="Arial" w:hAnsi="Arial" w:cs="Arial"/>
          <w:b/>
          <w:bCs/>
          <w:i/>
          <w:color w:val="auto"/>
        </w:rPr>
      </w:pPr>
    </w:p>
    <w:p w:rsidR="009D7DF4" w:rsidRPr="000A0EB5" w:rsidRDefault="009D7DF4" w:rsidP="009D7DF4">
      <w:pPr>
        <w:pStyle w:val="BodyText2"/>
        <w:spacing w:line="100" w:lineRule="atLeast"/>
        <w:jc w:val="both"/>
        <w:rPr>
          <w:rFonts w:ascii="Arial" w:hAnsi="Arial" w:cs="Arial"/>
          <w:b/>
          <w:bCs/>
          <w:i/>
          <w:color w:val="auto"/>
          <w:lang w:val="ru-RU"/>
        </w:rPr>
      </w:pPr>
    </w:p>
    <w:p w:rsidR="009D7DF4" w:rsidRPr="000A0EB5" w:rsidRDefault="009D7DF4" w:rsidP="009D7DF4">
      <w:pPr>
        <w:pStyle w:val="BodyText2"/>
        <w:spacing w:line="100" w:lineRule="atLeast"/>
        <w:jc w:val="both"/>
        <w:rPr>
          <w:rFonts w:ascii="Arial" w:hAnsi="Arial" w:cs="Arial"/>
          <w:b/>
          <w:bCs/>
          <w:i/>
          <w:color w:val="auto"/>
          <w:lang w:val="ru-RU"/>
        </w:rPr>
      </w:pPr>
    </w:p>
    <w:p w:rsidR="009D7DF4" w:rsidRPr="000A0EB5" w:rsidRDefault="009D7DF4" w:rsidP="009D7DF4">
      <w:pPr>
        <w:pStyle w:val="BodyText2"/>
        <w:spacing w:line="100" w:lineRule="atLeast"/>
        <w:jc w:val="both"/>
        <w:rPr>
          <w:rFonts w:ascii="Arial" w:hAnsi="Arial" w:cs="Arial"/>
          <w:b/>
          <w:bCs/>
          <w:i/>
          <w:color w:val="auto"/>
          <w:lang w:val="ru-RU"/>
        </w:rPr>
      </w:pPr>
    </w:p>
    <w:p w:rsidR="009D7DF4" w:rsidRDefault="009D7DF4" w:rsidP="009D7DF4">
      <w:pPr>
        <w:pStyle w:val="BodyText2"/>
        <w:spacing w:line="100" w:lineRule="atLeast"/>
        <w:jc w:val="both"/>
        <w:rPr>
          <w:rFonts w:ascii="Arial" w:hAnsi="Arial" w:cs="Arial"/>
          <w:b/>
          <w:bCs/>
          <w:i/>
          <w:color w:val="auto"/>
        </w:rPr>
      </w:pPr>
    </w:p>
    <w:p w:rsidR="00BC42FF" w:rsidRDefault="00BC42FF" w:rsidP="009D7DF4">
      <w:pPr>
        <w:pStyle w:val="BodyText2"/>
        <w:spacing w:line="100" w:lineRule="atLeast"/>
        <w:jc w:val="both"/>
        <w:rPr>
          <w:rFonts w:ascii="Arial" w:hAnsi="Arial" w:cs="Arial"/>
          <w:b/>
          <w:bCs/>
          <w:i/>
          <w:color w:val="auto"/>
        </w:rPr>
      </w:pPr>
    </w:p>
    <w:p w:rsidR="006E1EE9" w:rsidRDefault="006E1EE9" w:rsidP="009D7DF4">
      <w:pPr>
        <w:pStyle w:val="BodyText2"/>
        <w:spacing w:line="100" w:lineRule="atLeast"/>
        <w:jc w:val="both"/>
        <w:rPr>
          <w:rFonts w:ascii="Arial" w:hAnsi="Arial" w:cs="Arial"/>
          <w:b/>
          <w:bCs/>
          <w:i/>
          <w:color w:val="auto"/>
        </w:rPr>
      </w:pPr>
    </w:p>
    <w:p w:rsidR="00D30567" w:rsidRDefault="00D30567" w:rsidP="009D7DF4">
      <w:pPr>
        <w:pStyle w:val="BodyText2"/>
        <w:spacing w:line="100" w:lineRule="atLeast"/>
        <w:jc w:val="both"/>
        <w:rPr>
          <w:rFonts w:ascii="Arial" w:hAnsi="Arial" w:cs="Arial"/>
          <w:b/>
          <w:bCs/>
          <w:i/>
          <w:color w:val="auto"/>
        </w:rPr>
      </w:pPr>
    </w:p>
    <w:p w:rsidR="009D7DF4" w:rsidRPr="00325722" w:rsidRDefault="009D7DF4" w:rsidP="009D7DF4">
      <w:pPr>
        <w:shd w:val="clear" w:color="auto" w:fill="C6D9F1"/>
        <w:jc w:val="center"/>
        <w:rPr>
          <w:rFonts w:ascii="Arial" w:hAnsi="Arial" w:cs="Arial"/>
          <w:b/>
          <w:bCs/>
          <w:i/>
          <w:iCs/>
          <w:sz w:val="28"/>
          <w:szCs w:val="28"/>
        </w:rPr>
      </w:pPr>
      <w:r>
        <w:rPr>
          <w:rFonts w:ascii="Arial" w:hAnsi="Arial" w:cs="Arial"/>
          <w:b/>
          <w:bCs/>
          <w:i/>
          <w:iCs/>
          <w:sz w:val="28"/>
          <w:szCs w:val="28"/>
        </w:rPr>
        <w:lastRenderedPageBreak/>
        <w:t>V УПУТСТВО ПОНУЂАЧИМА КАКО ДА САЧИНЕ ПОНУДУ</w:t>
      </w:r>
    </w:p>
    <w:p w:rsidR="009D7DF4" w:rsidRDefault="009D7DF4" w:rsidP="009D7DF4">
      <w:pPr>
        <w:jc w:val="both"/>
        <w:rPr>
          <w:rFonts w:ascii="Arial" w:hAnsi="Arial" w:cs="Arial"/>
          <w:b/>
          <w:bCs/>
          <w:i/>
          <w:iCs/>
          <w:sz w:val="28"/>
          <w:szCs w:val="28"/>
        </w:rPr>
      </w:pPr>
    </w:p>
    <w:p w:rsidR="009D7DF4" w:rsidRPr="00860766" w:rsidRDefault="009D7DF4" w:rsidP="009D7DF4">
      <w:pPr>
        <w:jc w:val="both"/>
        <w:rPr>
          <w:rFonts w:ascii="Arial" w:hAnsi="Arial" w:cs="Arial"/>
          <w:b/>
          <w:bCs/>
          <w:iCs/>
        </w:rPr>
      </w:pPr>
      <w:r>
        <w:rPr>
          <w:rFonts w:ascii="Arial" w:hAnsi="Arial" w:cs="Arial"/>
          <w:b/>
          <w:bCs/>
          <w:i/>
          <w:iCs/>
        </w:rPr>
        <w:t xml:space="preserve">1. </w:t>
      </w:r>
      <w:r w:rsidRPr="00860766">
        <w:rPr>
          <w:rFonts w:ascii="Arial" w:hAnsi="Arial" w:cs="Arial"/>
          <w:b/>
          <w:bCs/>
          <w:iCs/>
        </w:rPr>
        <w:t>ПОДАЦИ О ЈЕЗИКУ НА КОЈЕМ ПОНУДА МОРА ДА БУДЕ САСТАВЉЕНА</w:t>
      </w:r>
    </w:p>
    <w:p w:rsidR="009D7DF4" w:rsidRPr="00860766" w:rsidRDefault="009D7DF4" w:rsidP="009D7DF4">
      <w:pPr>
        <w:jc w:val="both"/>
        <w:rPr>
          <w:rFonts w:ascii="Arial" w:hAnsi="Arial" w:cs="Arial"/>
          <w:b/>
          <w:bCs/>
          <w:iCs/>
        </w:rPr>
      </w:pPr>
    </w:p>
    <w:p w:rsidR="009D7DF4" w:rsidRPr="00D5258E" w:rsidRDefault="009D7DF4" w:rsidP="009D7DF4">
      <w:pPr>
        <w:jc w:val="both"/>
        <w:rPr>
          <w:rFonts w:ascii="Arial" w:hAnsi="Arial" w:cs="Arial"/>
          <w:bCs/>
          <w:iCs/>
        </w:rPr>
      </w:pPr>
      <w:r w:rsidRPr="00D5258E">
        <w:rPr>
          <w:rFonts w:ascii="Arial" w:hAnsi="Arial" w:cs="Arial"/>
          <w:bCs/>
          <w:iCs/>
        </w:rPr>
        <w:t>Наручилац припрем</w:t>
      </w:r>
      <w:r w:rsidR="00421914">
        <w:rPr>
          <w:rFonts w:ascii="Arial" w:hAnsi="Arial" w:cs="Arial"/>
          <w:bCs/>
          <w:iCs/>
        </w:rPr>
        <w:t xml:space="preserve">а </w:t>
      </w:r>
      <w:r w:rsidRPr="00D5258E">
        <w:rPr>
          <w:rFonts w:ascii="Arial" w:hAnsi="Arial" w:cs="Arial"/>
          <w:bCs/>
          <w:iCs/>
        </w:rPr>
        <w:t>конкурсну документацију и води поступак на српском језику.</w:t>
      </w:r>
    </w:p>
    <w:p w:rsidR="009D7DF4" w:rsidRPr="00BD5A4C" w:rsidRDefault="009D7DF4" w:rsidP="009D7DF4">
      <w:pPr>
        <w:jc w:val="both"/>
        <w:rPr>
          <w:rFonts w:ascii="Arial" w:hAnsi="Arial" w:cs="Arial"/>
          <w:b/>
          <w:bCs/>
          <w:i/>
          <w:iCs/>
        </w:rPr>
      </w:pPr>
      <w:proofErr w:type="gramStart"/>
      <w:r>
        <w:rPr>
          <w:rFonts w:ascii="Arial" w:hAnsi="Arial" w:cs="Arial"/>
        </w:rPr>
        <w:t>Понуђач подноси понуду на српском језику</w:t>
      </w:r>
      <w:r w:rsidR="00BD5A4C">
        <w:rPr>
          <w:rFonts w:ascii="Arial" w:hAnsi="Arial" w:cs="Arial"/>
        </w:rPr>
        <w:t xml:space="preserve"> и сва документа тражена конкурсном документацијом на српском језику.</w:t>
      </w:r>
      <w:proofErr w:type="gramEnd"/>
    </w:p>
    <w:p w:rsidR="009D7DF4" w:rsidRPr="00945CD8" w:rsidRDefault="009D7DF4" w:rsidP="009D7DF4">
      <w:pPr>
        <w:jc w:val="both"/>
      </w:pPr>
    </w:p>
    <w:p w:rsidR="009D7DF4" w:rsidRPr="00860766" w:rsidRDefault="009D7DF4" w:rsidP="009D7DF4">
      <w:pPr>
        <w:jc w:val="both"/>
        <w:rPr>
          <w:rFonts w:ascii="Arial" w:eastAsia="TimesNewRomanPSMT" w:hAnsi="Arial" w:cs="Arial"/>
          <w:bCs/>
        </w:rPr>
      </w:pPr>
      <w:r w:rsidRPr="00860766">
        <w:rPr>
          <w:rFonts w:ascii="Arial" w:hAnsi="Arial" w:cs="Arial"/>
          <w:b/>
          <w:bCs/>
          <w:iCs/>
        </w:rPr>
        <w:t>2. НАЧИН НА КОЈИ ПОНУДА МОРА ДА БУДЕ САЧИЊЕНА</w:t>
      </w:r>
    </w:p>
    <w:p w:rsidR="009D7DF4" w:rsidRPr="00860766" w:rsidRDefault="009D7DF4" w:rsidP="009D7DF4">
      <w:pPr>
        <w:jc w:val="both"/>
        <w:rPr>
          <w:rFonts w:ascii="Arial" w:eastAsia="TimesNewRomanPSMT" w:hAnsi="Arial" w:cs="Arial"/>
          <w:bCs/>
        </w:rPr>
      </w:pPr>
    </w:p>
    <w:p w:rsidR="009D7DF4" w:rsidRDefault="009D7DF4" w:rsidP="009D7DF4">
      <w:pPr>
        <w:jc w:val="both"/>
        <w:rPr>
          <w:rFonts w:ascii="Arial" w:eastAsia="TimesNewRomanPSMT" w:hAnsi="Arial" w:cs="Arial"/>
          <w:bCs/>
        </w:rPr>
      </w:pPr>
      <w:r>
        <w:rPr>
          <w:rFonts w:ascii="Arial" w:eastAsia="TimesNewRomanPSMT" w:hAnsi="Arial" w:cs="Arial"/>
          <w:bCs/>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9D7DF4" w:rsidRDefault="009D7DF4" w:rsidP="009D7DF4">
      <w:pPr>
        <w:jc w:val="both"/>
        <w:rPr>
          <w:rFonts w:ascii="Arial" w:eastAsia="TimesNewRomanPSMT" w:hAnsi="Arial" w:cs="Arial"/>
          <w:bCs/>
        </w:rPr>
      </w:pPr>
      <w:r>
        <w:rPr>
          <w:rFonts w:ascii="Arial" w:eastAsia="TimesNewRomanPSMT" w:hAnsi="Arial" w:cs="Arial"/>
          <w:bCs/>
        </w:rPr>
        <w:t>На полеђини коверте или на кутији навести назив</w:t>
      </w:r>
      <w:r>
        <w:rPr>
          <w:rFonts w:ascii="Arial" w:eastAsia="TimesNewRomanPSMT" w:hAnsi="Arial" w:cs="Arial"/>
          <w:bCs/>
          <w:lang w:val="sr-Cyrl-CS"/>
        </w:rPr>
        <w:t xml:space="preserve"> и адресу</w:t>
      </w:r>
      <w:r>
        <w:rPr>
          <w:rFonts w:ascii="Arial" w:eastAsia="TimesNewRomanPSMT" w:hAnsi="Arial" w:cs="Arial"/>
          <w:bCs/>
        </w:rPr>
        <w:t xml:space="preserve"> понуђача. </w:t>
      </w:r>
    </w:p>
    <w:p w:rsidR="009D7DF4" w:rsidRDefault="009D7DF4" w:rsidP="009D7DF4">
      <w:pPr>
        <w:jc w:val="both"/>
        <w:rPr>
          <w:rFonts w:ascii="Arial" w:eastAsia="TimesNewRomanPSMT" w:hAnsi="Arial" w:cs="Arial"/>
          <w:bCs/>
        </w:rPr>
      </w:pPr>
      <w:r>
        <w:rPr>
          <w:rFonts w:ascii="Arial" w:eastAsia="TimesNewRomanPSMT" w:hAnsi="Arial" w:cs="Arial"/>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9D7DF4" w:rsidRPr="006E1EE9" w:rsidRDefault="009D7DF4" w:rsidP="009D7DF4">
      <w:pPr>
        <w:autoSpaceDE w:val="0"/>
        <w:autoSpaceDN w:val="0"/>
        <w:adjustRightInd w:val="0"/>
        <w:spacing w:line="240" w:lineRule="auto"/>
        <w:jc w:val="both"/>
        <w:rPr>
          <w:rFonts w:ascii="Arial" w:hAnsi="Arial" w:cs="Arial"/>
          <w:color w:val="auto"/>
        </w:rPr>
      </w:pPr>
      <w:r w:rsidRPr="00581D62">
        <w:rPr>
          <w:rFonts w:ascii="Arial" w:eastAsia="TimesNewRomanPSMT" w:hAnsi="Arial" w:cs="Arial"/>
          <w:b/>
          <w:bCs/>
          <w:color w:val="auto"/>
        </w:rPr>
        <w:t xml:space="preserve">Понуду доставити на адресу: </w:t>
      </w:r>
      <w:r w:rsidR="00BC42FF">
        <w:rPr>
          <w:rFonts w:ascii="Arial" w:eastAsia="TimesNewRomanPSMT" w:hAnsi="Arial" w:cs="Arial"/>
          <w:b/>
          <w:bCs/>
          <w:color w:val="auto"/>
        </w:rPr>
        <w:t>ЈКП“БНС</w:t>
      </w:r>
      <w:r w:rsidR="00421914">
        <w:rPr>
          <w:rFonts w:ascii="Arial" w:eastAsia="TimesNewRomanPSMT" w:hAnsi="Arial" w:cs="Arial"/>
          <w:b/>
          <w:bCs/>
          <w:color w:val="auto"/>
        </w:rPr>
        <w:t xml:space="preserve"> „</w:t>
      </w:r>
      <w:r w:rsidR="00BC42FF">
        <w:rPr>
          <w:rFonts w:ascii="Arial" w:eastAsia="TimesNewRomanPSMT" w:hAnsi="Arial" w:cs="Arial"/>
          <w:b/>
          <w:bCs/>
          <w:color w:val="auto"/>
        </w:rPr>
        <w:t xml:space="preserve"> Банатско Ново Село,ул. Маршала Тита бр. 67,</w:t>
      </w:r>
      <w:r w:rsidRPr="00581D62">
        <w:rPr>
          <w:rFonts w:ascii="Arial" w:eastAsia="TimesNewRomanPSMT" w:hAnsi="Arial" w:cs="Arial"/>
          <w:b/>
          <w:bCs/>
          <w:color w:val="auto"/>
        </w:rPr>
        <w:t xml:space="preserve"> </w:t>
      </w:r>
      <w:r w:rsidR="00421914" w:rsidRPr="00421914">
        <w:rPr>
          <w:rFonts w:ascii="Arial" w:eastAsia="TimesNewRomanPSMT" w:hAnsi="Arial" w:cs="Arial"/>
          <w:b/>
          <w:bCs/>
          <w:color w:val="auto"/>
        </w:rPr>
        <w:t>26314</w:t>
      </w:r>
      <w:r w:rsidRPr="00581D62">
        <w:rPr>
          <w:rFonts w:ascii="Arial" w:eastAsia="TimesNewRomanPSMT" w:hAnsi="Arial" w:cs="Arial"/>
          <w:b/>
          <w:bCs/>
          <w:color w:val="auto"/>
        </w:rPr>
        <w:t xml:space="preserve"> </w:t>
      </w:r>
      <w:r w:rsidR="00BC42FF">
        <w:rPr>
          <w:rFonts w:ascii="Arial" w:eastAsia="TimesNewRomanPSMT" w:hAnsi="Arial" w:cs="Arial"/>
          <w:b/>
          <w:bCs/>
          <w:color w:val="auto"/>
        </w:rPr>
        <w:t>Банатско Ново Село</w:t>
      </w:r>
      <w:r w:rsidRPr="00581D62">
        <w:rPr>
          <w:rFonts w:ascii="Arial" w:eastAsia="TimesNewRomanPSMT" w:hAnsi="Arial" w:cs="Arial"/>
          <w:b/>
          <w:bCs/>
          <w:color w:val="auto"/>
        </w:rPr>
        <w:t>,</w:t>
      </w:r>
      <w:r w:rsidRPr="00581D62">
        <w:rPr>
          <w:rFonts w:ascii="Arial" w:hAnsi="Arial" w:cs="Arial"/>
          <w:b/>
          <w:i/>
          <w:iCs/>
          <w:color w:val="auto"/>
        </w:rPr>
        <w:t xml:space="preserve"> </w:t>
      </w:r>
      <w:r w:rsidRPr="00581D62">
        <w:rPr>
          <w:rFonts w:ascii="Arial" w:eastAsia="TimesNewRomanPSMT" w:hAnsi="Arial" w:cs="Arial"/>
          <w:b/>
          <w:bCs/>
          <w:color w:val="auto"/>
        </w:rPr>
        <w:t>са назнаком</w:t>
      </w:r>
      <w:proofErr w:type="gramStart"/>
      <w:r w:rsidRPr="006E1EE9">
        <w:rPr>
          <w:rFonts w:ascii="Arial" w:eastAsia="TimesNewRomanPSMT" w:hAnsi="Arial" w:cs="Arial"/>
          <w:bCs/>
          <w:color w:val="auto"/>
        </w:rPr>
        <w:t xml:space="preserve">: </w:t>
      </w:r>
      <w:r w:rsidRPr="006E1EE9">
        <w:rPr>
          <w:rFonts w:ascii="Arial" w:eastAsia="TimesNewRomanPS-BoldMT" w:hAnsi="Arial" w:cs="Arial"/>
          <w:b/>
          <w:bCs/>
          <w:color w:val="auto"/>
        </w:rPr>
        <w:t>,,</w:t>
      </w:r>
      <w:proofErr w:type="gramEnd"/>
      <w:r w:rsidRPr="006E1EE9">
        <w:rPr>
          <w:rFonts w:ascii="Arial" w:eastAsia="TimesNewRomanPS-BoldMT" w:hAnsi="Arial" w:cs="Arial"/>
          <w:b/>
          <w:bCs/>
          <w:color w:val="auto"/>
        </w:rPr>
        <w:t>Понуда за јавну набавку</w:t>
      </w:r>
      <w:r w:rsidRPr="006E1EE9">
        <w:rPr>
          <w:rFonts w:ascii="Arial" w:hAnsi="Arial" w:cs="Arial"/>
          <w:color w:val="auto"/>
        </w:rPr>
        <w:t xml:space="preserve"> </w:t>
      </w:r>
      <w:r w:rsidR="004D72F3" w:rsidRPr="006E1EE9">
        <w:rPr>
          <w:rFonts w:ascii="Arial" w:hAnsi="Arial" w:cs="Arial"/>
          <w:b/>
          <w:color w:val="auto"/>
        </w:rPr>
        <w:t>услуг</w:t>
      </w:r>
      <w:r w:rsidR="00191561">
        <w:rPr>
          <w:rFonts w:ascii="Arial" w:hAnsi="Arial" w:cs="Arial"/>
          <w:b/>
          <w:color w:val="auto"/>
        </w:rPr>
        <w:t>а</w:t>
      </w:r>
      <w:r w:rsidR="004D72F3">
        <w:rPr>
          <w:rFonts w:ascii="Arial" w:hAnsi="Arial" w:cs="Arial"/>
          <w:b/>
          <w:color w:val="auto"/>
        </w:rPr>
        <w:t xml:space="preserve"> </w:t>
      </w:r>
      <w:r w:rsidR="00BC42FF">
        <w:rPr>
          <w:rFonts w:ascii="Arial" w:hAnsi="Arial" w:cs="Arial"/>
          <w:b/>
          <w:color w:val="auto"/>
        </w:rPr>
        <w:t>анализа воде</w:t>
      </w:r>
      <w:r w:rsidR="004D72F3" w:rsidRPr="006E1EE9">
        <w:rPr>
          <w:rFonts w:ascii="Arial" w:hAnsi="Arial" w:cs="Arial"/>
          <w:color w:val="auto"/>
        </w:rPr>
        <w:t xml:space="preserve">, </w:t>
      </w:r>
      <w:r w:rsidR="004D72F3" w:rsidRPr="006E1EE9">
        <w:rPr>
          <w:rFonts w:ascii="Arial" w:hAnsi="Arial" w:cs="Arial"/>
          <w:color w:val="auto"/>
          <w:lang w:val="sr-Cyrl-CS"/>
        </w:rPr>
        <w:t>б</w:t>
      </w:r>
      <w:r w:rsidR="004D72F3" w:rsidRPr="006E1EE9">
        <w:rPr>
          <w:rFonts w:ascii="Arial" w:hAnsi="Arial" w:cs="Arial"/>
          <w:color w:val="auto"/>
        </w:rPr>
        <w:t xml:space="preserve">рој: </w:t>
      </w:r>
      <w:r w:rsidR="008118F2" w:rsidRPr="008118F2">
        <w:rPr>
          <w:rFonts w:ascii="Arial" w:hAnsi="Arial" w:cs="Arial"/>
          <w:b/>
          <w:color w:val="auto"/>
          <w:lang/>
        </w:rPr>
        <w:t>3а</w:t>
      </w:r>
      <w:r w:rsidR="008118F2">
        <w:rPr>
          <w:rFonts w:ascii="Arial" w:hAnsi="Arial" w:cs="Arial"/>
          <w:b/>
          <w:color w:val="auto"/>
        </w:rPr>
        <w:t xml:space="preserve"> </w:t>
      </w:r>
      <w:r w:rsidR="00446B78">
        <w:rPr>
          <w:rFonts w:ascii="Arial" w:hAnsi="Arial" w:cs="Arial"/>
          <w:b/>
          <w:color w:val="auto"/>
        </w:rPr>
        <w:t>-јнмв/1</w:t>
      </w:r>
      <w:r w:rsidR="00BD5A4C">
        <w:rPr>
          <w:rFonts w:ascii="Arial" w:hAnsi="Arial" w:cs="Arial"/>
          <w:b/>
          <w:color w:val="auto"/>
        </w:rPr>
        <w:t>5</w:t>
      </w:r>
      <w:r w:rsidRPr="006E1EE9">
        <w:rPr>
          <w:rFonts w:ascii="Arial" w:eastAsia="TimesNewRomanPSMT" w:hAnsi="Arial" w:cs="Arial"/>
          <w:b/>
          <w:bCs/>
          <w:color w:val="auto"/>
        </w:rPr>
        <w:t xml:space="preserve">- </w:t>
      </w:r>
      <w:r w:rsidRPr="006E1EE9">
        <w:rPr>
          <w:rFonts w:ascii="Arial" w:eastAsia="TimesNewRomanPS-BoldMT" w:hAnsi="Arial" w:cs="Arial"/>
          <w:b/>
          <w:bCs/>
          <w:color w:val="auto"/>
        </w:rPr>
        <w:t>НЕ ОТВАРАТИ”</w:t>
      </w:r>
      <w:r w:rsidRPr="006E1EE9">
        <w:rPr>
          <w:rFonts w:ascii="Arial" w:hAnsi="Arial" w:cs="Arial"/>
          <w:b/>
          <w:color w:val="auto"/>
        </w:rPr>
        <w:t>.</w:t>
      </w:r>
      <w:r w:rsidRPr="006E1EE9">
        <w:rPr>
          <w:rFonts w:ascii="Arial" w:hAnsi="Arial" w:cs="Arial"/>
          <w:color w:val="auto"/>
        </w:rPr>
        <w:t xml:space="preserve"> </w:t>
      </w:r>
    </w:p>
    <w:p w:rsidR="009D7DF4" w:rsidRPr="00446B78" w:rsidRDefault="009D7DF4" w:rsidP="009D7DF4">
      <w:pPr>
        <w:autoSpaceDE w:val="0"/>
        <w:autoSpaceDN w:val="0"/>
        <w:adjustRightInd w:val="0"/>
        <w:spacing w:line="240" w:lineRule="auto"/>
        <w:jc w:val="both"/>
        <w:rPr>
          <w:rFonts w:ascii="Arial" w:hAnsi="Arial" w:cs="Arial"/>
          <w:b/>
          <w:iCs/>
          <w:color w:val="auto"/>
        </w:rPr>
      </w:pPr>
      <w:proofErr w:type="gramStart"/>
      <w:r w:rsidRPr="000233B9">
        <w:rPr>
          <w:rFonts w:ascii="Arial" w:hAnsi="Arial" w:cs="Arial"/>
          <w:b/>
          <w:color w:val="auto"/>
        </w:rPr>
        <w:t xml:space="preserve">Понуда се сматра благовременом уколико је примљена од стране наручиоца </w:t>
      </w:r>
      <w:r w:rsidRPr="00191561">
        <w:rPr>
          <w:rFonts w:ascii="Arial" w:hAnsi="Arial" w:cs="Arial"/>
          <w:b/>
          <w:color w:val="auto"/>
        </w:rPr>
        <w:t xml:space="preserve">до </w:t>
      </w:r>
      <w:r w:rsidR="00BD5A4C" w:rsidRPr="00191561">
        <w:rPr>
          <w:rFonts w:ascii="Arial" w:hAnsi="Arial" w:cs="Arial"/>
          <w:b/>
          <w:color w:val="auto"/>
        </w:rPr>
        <w:t>27</w:t>
      </w:r>
      <w:r w:rsidR="00BC42FF" w:rsidRPr="00191561">
        <w:rPr>
          <w:rFonts w:ascii="Arial" w:hAnsi="Arial" w:cs="Arial"/>
          <w:b/>
          <w:color w:val="auto"/>
        </w:rPr>
        <w:t>.0</w:t>
      </w:r>
      <w:r w:rsidR="003B764C">
        <w:rPr>
          <w:rFonts w:ascii="Arial" w:hAnsi="Arial" w:cs="Arial"/>
          <w:b/>
          <w:color w:val="auto"/>
        </w:rPr>
        <w:t>4</w:t>
      </w:r>
      <w:r w:rsidRPr="00191561">
        <w:rPr>
          <w:rFonts w:ascii="Arial" w:hAnsi="Arial" w:cs="Arial"/>
          <w:b/>
          <w:color w:val="auto"/>
        </w:rPr>
        <w:t>.201</w:t>
      </w:r>
      <w:r w:rsidR="00BD5A4C" w:rsidRPr="00191561">
        <w:rPr>
          <w:rFonts w:ascii="Arial" w:hAnsi="Arial" w:cs="Arial"/>
          <w:b/>
          <w:color w:val="auto"/>
        </w:rPr>
        <w:t>5</w:t>
      </w:r>
      <w:r w:rsidRPr="00191561">
        <w:rPr>
          <w:rFonts w:ascii="Arial" w:hAnsi="Arial" w:cs="Arial"/>
          <w:b/>
          <w:color w:val="auto"/>
        </w:rPr>
        <w:t>.</w:t>
      </w:r>
      <w:proofErr w:type="gramEnd"/>
      <w:r w:rsidRPr="006D44CD">
        <w:rPr>
          <w:rFonts w:ascii="Arial" w:hAnsi="Arial" w:cs="Arial"/>
          <w:b/>
        </w:rPr>
        <w:t xml:space="preserve"> године</w:t>
      </w:r>
      <w:r w:rsidRPr="006D44CD">
        <w:rPr>
          <w:rFonts w:ascii="Arial" w:hAnsi="Arial" w:cs="Arial"/>
          <w:b/>
          <w:i/>
          <w:iCs/>
        </w:rPr>
        <w:t xml:space="preserve"> </w:t>
      </w:r>
      <w:r w:rsidRPr="006D44CD">
        <w:rPr>
          <w:rFonts w:ascii="Arial" w:hAnsi="Arial" w:cs="Arial"/>
          <w:b/>
        </w:rPr>
        <w:t>до 1</w:t>
      </w:r>
      <w:r w:rsidR="00BC42FF" w:rsidRPr="006D44CD">
        <w:rPr>
          <w:rFonts w:ascii="Arial" w:hAnsi="Arial" w:cs="Arial"/>
          <w:b/>
          <w:lang w:val="ru-RU"/>
        </w:rPr>
        <w:t>3</w:t>
      </w:r>
      <w:r w:rsidRPr="006D44CD">
        <w:rPr>
          <w:rFonts w:ascii="Arial" w:hAnsi="Arial" w:cs="Arial"/>
          <w:b/>
        </w:rPr>
        <w:t>:00 часова</w:t>
      </w:r>
      <w:r w:rsidRPr="005E6426">
        <w:rPr>
          <w:rFonts w:ascii="Arial" w:hAnsi="Arial" w:cs="Arial"/>
          <w:b/>
          <w:color w:val="auto"/>
        </w:rPr>
        <w:t xml:space="preserve"> </w:t>
      </w:r>
      <w:r w:rsidRPr="005E6426">
        <w:rPr>
          <w:rFonts w:ascii="Arial" w:hAnsi="Arial" w:cs="Arial"/>
          <w:b/>
          <w:i/>
          <w:iCs/>
          <w:color w:val="auto"/>
        </w:rPr>
        <w:t xml:space="preserve">. </w:t>
      </w:r>
    </w:p>
    <w:p w:rsidR="009D7DF4" w:rsidRPr="005E6426" w:rsidRDefault="009D7DF4" w:rsidP="009D7DF4">
      <w:pPr>
        <w:autoSpaceDE w:val="0"/>
        <w:autoSpaceDN w:val="0"/>
        <w:adjustRightInd w:val="0"/>
        <w:spacing w:line="240" w:lineRule="auto"/>
        <w:jc w:val="both"/>
        <w:rPr>
          <w:rFonts w:ascii="Arial" w:hAnsi="Arial" w:cs="Arial"/>
          <w:color w:val="auto"/>
        </w:rPr>
      </w:pPr>
      <w:r w:rsidRPr="005E6426">
        <w:rPr>
          <w:rFonts w:ascii="Arial" w:eastAsia="TimesNewRomanPS-BoldMT" w:hAnsi="Arial" w:cs="Arial"/>
          <w:b/>
          <w:bCs/>
          <w:color w:val="auto"/>
        </w:rPr>
        <w:t xml:space="preserve"> </w:t>
      </w:r>
      <w:r w:rsidRPr="005E6426">
        <w:rPr>
          <w:rFonts w:ascii="Arial" w:hAnsi="Arial" w:cs="Arial"/>
          <w:color w:val="auto"/>
        </w:rPr>
        <w:t xml:space="preserve">  </w:t>
      </w:r>
    </w:p>
    <w:p w:rsidR="009D7DF4" w:rsidRPr="00E6275B" w:rsidRDefault="009D7DF4" w:rsidP="009D7DF4">
      <w:pPr>
        <w:autoSpaceDE w:val="0"/>
        <w:autoSpaceDN w:val="0"/>
        <w:adjustRightInd w:val="0"/>
        <w:spacing w:line="240" w:lineRule="auto"/>
        <w:jc w:val="both"/>
        <w:rPr>
          <w:rFonts w:ascii="Arial" w:hAnsi="Arial" w:cs="Arial"/>
          <w:color w:val="auto"/>
        </w:rPr>
      </w:pPr>
      <w:r w:rsidRPr="00E6275B">
        <w:rPr>
          <w:rFonts w:ascii="Arial" w:hAnsi="Arial" w:cs="Arial"/>
          <w:color w:val="auto"/>
        </w:rPr>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w:t>
      </w:r>
      <w:r w:rsidRPr="00E6275B">
        <w:rPr>
          <w:rFonts w:ascii="Arial" w:hAnsi="Arial" w:cs="Arial"/>
          <w:color w:val="auto"/>
          <w:lang w:val="sr-Cyrl-CS"/>
        </w:rPr>
        <w:t>н</w:t>
      </w:r>
      <w:r w:rsidRPr="00E6275B">
        <w:rPr>
          <w:rFonts w:ascii="Arial" w:hAnsi="Arial" w:cs="Arial"/>
          <w:color w:val="auto"/>
        </w:rPr>
        <w:t>аруч</w:t>
      </w:r>
      <w:r w:rsidRPr="00E6275B">
        <w:rPr>
          <w:rFonts w:ascii="Arial" w:hAnsi="Arial" w:cs="Arial"/>
          <w:color w:val="auto"/>
          <w:lang w:val="sr-Cyrl-CS"/>
        </w:rPr>
        <w:t>и</w:t>
      </w:r>
      <w:r w:rsidRPr="00E6275B">
        <w:rPr>
          <w:rFonts w:ascii="Arial" w:hAnsi="Arial" w:cs="Arial"/>
          <w:color w:val="auto"/>
        </w:rPr>
        <w:t xml:space="preserve">лац ће понуђачу предати потврду пријема понуде. У потврди о пријему наручилац ће навести датум и сат пријема понуде. </w:t>
      </w:r>
    </w:p>
    <w:p w:rsidR="009D7DF4" w:rsidRDefault="009D7DF4" w:rsidP="009D7DF4">
      <w:pPr>
        <w:autoSpaceDE w:val="0"/>
        <w:autoSpaceDN w:val="0"/>
        <w:adjustRightInd w:val="0"/>
        <w:spacing w:line="240" w:lineRule="auto"/>
        <w:jc w:val="both"/>
        <w:rPr>
          <w:rFonts w:ascii="Arial" w:hAnsi="Arial" w:cs="Arial"/>
          <w:color w:val="auto"/>
        </w:rPr>
      </w:pPr>
      <w:r w:rsidRPr="00E6275B">
        <w:rPr>
          <w:rFonts w:ascii="Arial" w:hAnsi="Arial" w:cs="Arial"/>
          <w:color w:val="auto"/>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C21C47" w:rsidRDefault="00C21C47" w:rsidP="00C21C47">
      <w:pPr>
        <w:autoSpaceDE w:val="0"/>
        <w:autoSpaceDN w:val="0"/>
        <w:adjustRightInd w:val="0"/>
        <w:spacing w:line="240" w:lineRule="auto"/>
        <w:jc w:val="both"/>
        <w:rPr>
          <w:rFonts w:ascii="Arial" w:hAnsi="Arial" w:cs="Arial"/>
          <w:b/>
        </w:rPr>
      </w:pPr>
      <w:r>
        <w:rPr>
          <w:rFonts w:ascii="Arial" w:hAnsi="Arial" w:cs="Arial"/>
          <w:color w:val="auto"/>
          <w:lang w:val="ru-RU"/>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r>
        <w:rPr>
          <w:rFonts w:ascii="Arial" w:hAnsi="Arial" w:cs="Arial"/>
          <w:sz w:val="20"/>
          <w:lang w:val="ru-RU"/>
        </w:rPr>
        <w:t xml:space="preserve"> </w:t>
      </w:r>
      <w:r>
        <w:rPr>
          <w:rFonts w:ascii="Arial" w:hAnsi="Arial" w:cs="Arial"/>
        </w:rPr>
        <w:t xml:space="preserve">Јавно отварања понуда одржаће се одмах након истека рока за подношење </w:t>
      </w:r>
      <w:proofErr w:type="gramStart"/>
      <w:r>
        <w:rPr>
          <w:rFonts w:ascii="Arial" w:hAnsi="Arial" w:cs="Arial"/>
        </w:rPr>
        <w:t>понуда ,</w:t>
      </w:r>
      <w:proofErr w:type="gramEnd"/>
      <w:r>
        <w:rPr>
          <w:rFonts w:ascii="Arial" w:hAnsi="Arial" w:cs="Arial"/>
        </w:rPr>
        <w:t xml:space="preserve"> </w:t>
      </w:r>
      <w:r>
        <w:rPr>
          <w:rFonts w:ascii="Arial" w:hAnsi="Arial" w:cs="Arial"/>
          <w:color w:val="auto"/>
        </w:rPr>
        <w:t xml:space="preserve">дана </w:t>
      </w:r>
      <w:r w:rsidR="00BD5A4C" w:rsidRPr="00191561">
        <w:rPr>
          <w:rFonts w:ascii="Arial" w:hAnsi="Arial" w:cs="Arial"/>
          <w:b/>
          <w:color w:val="auto"/>
        </w:rPr>
        <w:t>27.0</w:t>
      </w:r>
      <w:r w:rsidR="003B764C">
        <w:rPr>
          <w:rFonts w:ascii="Arial" w:hAnsi="Arial" w:cs="Arial"/>
          <w:b/>
          <w:color w:val="auto"/>
        </w:rPr>
        <w:t>4</w:t>
      </w:r>
      <w:r w:rsidR="00BD5A4C" w:rsidRPr="00191561">
        <w:rPr>
          <w:rFonts w:ascii="Arial" w:hAnsi="Arial" w:cs="Arial"/>
          <w:b/>
          <w:color w:val="auto"/>
        </w:rPr>
        <w:t>.2015</w:t>
      </w:r>
      <w:r w:rsidR="00BC42FF" w:rsidRPr="006D44CD">
        <w:rPr>
          <w:rFonts w:ascii="Arial" w:hAnsi="Arial" w:cs="Arial"/>
          <w:b/>
        </w:rPr>
        <w:t xml:space="preserve">. </w:t>
      </w:r>
      <w:proofErr w:type="gramStart"/>
      <w:r w:rsidR="00BC42FF" w:rsidRPr="006D44CD">
        <w:rPr>
          <w:rFonts w:ascii="Arial" w:hAnsi="Arial" w:cs="Arial"/>
          <w:b/>
        </w:rPr>
        <w:t>године</w:t>
      </w:r>
      <w:proofErr w:type="gramEnd"/>
      <w:r w:rsidR="00C81FFC">
        <w:rPr>
          <w:rFonts w:ascii="Arial" w:hAnsi="Arial" w:cs="Arial"/>
          <w:b/>
        </w:rPr>
        <w:t xml:space="preserve"> у</w:t>
      </w:r>
      <w:r w:rsidR="00BC42FF" w:rsidRPr="006D44CD">
        <w:rPr>
          <w:rFonts w:ascii="Arial" w:hAnsi="Arial" w:cs="Arial"/>
          <w:b/>
          <w:i/>
          <w:iCs/>
        </w:rPr>
        <w:t xml:space="preserve"> </w:t>
      </w:r>
      <w:r w:rsidR="00BC42FF" w:rsidRPr="006D44CD">
        <w:rPr>
          <w:rFonts w:ascii="Arial" w:hAnsi="Arial" w:cs="Arial"/>
          <w:b/>
        </w:rPr>
        <w:t>1</w:t>
      </w:r>
      <w:r w:rsidR="00BC42FF" w:rsidRPr="006D44CD">
        <w:rPr>
          <w:rFonts w:ascii="Arial" w:hAnsi="Arial" w:cs="Arial"/>
          <w:b/>
          <w:lang w:val="ru-RU"/>
        </w:rPr>
        <w:t>3</w:t>
      </w:r>
      <w:r w:rsidR="00BC42FF" w:rsidRPr="006D44CD">
        <w:rPr>
          <w:rFonts w:ascii="Arial" w:hAnsi="Arial" w:cs="Arial"/>
          <w:b/>
        </w:rPr>
        <w:t>:</w:t>
      </w:r>
      <w:r w:rsidR="00C81FFC">
        <w:rPr>
          <w:rFonts w:ascii="Arial" w:hAnsi="Arial" w:cs="Arial"/>
          <w:b/>
        </w:rPr>
        <w:t>15</w:t>
      </w:r>
      <w:r w:rsidR="00BC42FF" w:rsidRPr="006D44CD">
        <w:rPr>
          <w:rFonts w:ascii="Arial" w:hAnsi="Arial" w:cs="Arial"/>
          <w:b/>
        </w:rPr>
        <w:t xml:space="preserve"> часова</w:t>
      </w:r>
      <w:r>
        <w:rPr>
          <w:rFonts w:ascii="Arial" w:hAnsi="Arial" w:cs="Arial"/>
          <w:color w:val="FF0000"/>
        </w:rPr>
        <w:t xml:space="preserve"> </w:t>
      </w:r>
      <w:r>
        <w:rPr>
          <w:rFonts w:ascii="Arial" w:hAnsi="Arial" w:cs="Arial"/>
        </w:rPr>
        <w:t xml:space="preserve">на адреси </w:t>
      </w:r>
      <w:r w:rsidR="00BC42FF">
        <w:rPr>
          <w:rFonts w:ascii="Arial" w:eastAsia="TimesNewRomanPSMT" w:hAnsi="Arial" w:cs="Arial"/>
          <w:b/>
          <w:bCs/>
          <w:color w:val="auto"/>
        </w:rPr>
        <w:t>ЈКП“БНС</w:t>
      </w:r>
      <w:r w:rsidR="00446B78">
        <w:rPr>
          <w:rFonts w:ascii="Arial" w:eastAsia="TimesNewRomanPSMT" w:hAnsi="Arial" w:cs="Arial"/>
          <w:b/>
          <w:bCs/>
          <w:color w:val="auto"/>
        </w:rPr>
        <w:t xml:space="preserve"> „</w:t>
      </w:r>
      <w:r w:rsidR="00BC42FF">
        <w:rPr>
          <w:rFonts w:ascii="Arial" w:eastAsia="TimesNewRomanPSMT" w:hAnsi="Arial" w:cs="Arial"/>
          <w:b/>
          <w:bCs/>
          <w:color w:val="auto"/>
        </w:rPr>
        <w:t xml:space="preserve"> Банатско Ново Село,ул. Маршала Тита бр. 67,</w:t>
      </w:r>
      <w:r w:rsidR="00BC42FF" w:rsidRPr="00581D62">
        <w:rPr>
          <w:rFonts w:ascii="Arial" w:eastAsia="TimesNewRomanPSMT" w:hAnsi="Arial" w:cs="Arial"/>
          <w:b/>
          <w:bCs/>
          <w:color w:val="auto"/>
        </w:rPr>
        <w:t xml:space="preserve"> </w:t>
      </w:r>
      <w:r w:rsidR="00446B78" w:rsidRPr="00446B78">
        <w:rPr>
          <w:rFonts w:ascii="Arial" w:eastAsia="TimesNewRomanPSMT" w:hAnsi="Arial" w:cs="Arial"/>
          <w:b/>
          <w:bCs/>
          <w:color w:val="auto"/>
        </w:rPr>
        <w:t>26314</w:t>
      </w:r>
      <w:r w:rsidR="00BC42FF" w:rsidRPr="00446B78">
        <w:rPr>
          <w:rFonts w:ascii="Arial" w:eastAsia="TimesNewRomanPSMT" w:hAnsi="Arial" w:cs="Arial"/>
          <w:b/>
          <w:bCs/>
          <w:color w:val="auto"/>
        </w:rPr>
        <w:t xml:space="preserve"> Б</w:t>
      </w:r>
      <w:r w:rsidR="00BC42FF">
        <w:rPr>
          <w:rFonts w:ascii="Arial" w:eastAsia="TimesNewRomanPSMT" w:hAnsi="Arial" w:cs="Arial"/>
          <w:b/>
          <w:bCs/>
          <w:color w:val="auto"/>
        </w:rPr>
        <w:t>анатско Ново Село</w:t>
      </w:r>
      <w:r>
        <w:rPr>
          <w:rFonts w:ascii="Arial" w:hAnsi="Arial" w:cs="Arial"/>
        </w:rPr>
        <w:t>. Присутни представници понуђача пре почетка јавног отварања понуда морају комисији наручиоца уручити писмена овлашћења за учешће у поступку јавног отварања понуда. Копија записника са јавног отварања понуда биће достављена свим понуђачима у року од 3 ( три) дана</w:t>
      </w:r>
      <w:r>
        <w:rPr>
          <w:rFonts w:ascii="Arial" w:hAnsi="Arial" w:cs="Arial"/>
          <w:b/>
        </w:rPr>
        <w:t xml:space="preserve">  </w:t>
      </w:r>
    </w:p>
    <w:p w:rsidR="00C21C47" w:rsidRPr="00E6275B" w:rsidRDefault="00C21C47" w:rsidP="009D7DF4">
      <w:pPr>
        <w:autoSpaceDE w:val="0"/>
        <w:autoSpaceDN w:val="0"/>
        <w:adjustRightInd w:val="0"/>
        <w:spacing w:line="240" w:lineRule="auto"/>
        <w:jc w:val="both"/>
        <w:rPr>
          <w:rFonts w:ascii="Arial" w:hAnsi="Arial" w:cs="Arial"/>
          <w:color w:val="auto"/>
        </w:rPr>
      </w:pPr>
    </w:p>
    <w:p w:rsidR="009D7DF4" w:rsidRPr="00BC42FF" w:rsidRDefault="009D7DF4" w:rsidP="009D7DF4">
      <w:pPr>
        <w:jc w:val="both"/>
        <w:rPr>
          <w:rFonts w:ascii="Arial" w:eastAsia="TimesNewRomanPSMT" w:hAnsi="Arial" w:cs="Arial"/>
          <w:bCs/>
        </w:rPr>
      </w:pPr>
      <w:r>
        <w:rPr>
          <w:rFonts w:ascii="Arial" w:hAnsi="Arial" w:cs="Arial"/>
          <w:b/>
        </w:rPr>
        <w:t xml:space="preserve">  </w:t>
      </w:r>
      <w:r w:rsidR="00BC42FF">
        <w:rPr>
          <w:rFonts w:ascii="Arial" w:hAnsi="Arial" w:cs="Arial"/>
          <w:b/>
        </w:rPr>
        <w:t>Понуда мора да садржи:</w:t>
      </w:r>
    </w:p>
    <w:p w:rsidR="009D7DF4" w:rsidRDefault="009D7DF4" w:rsidP="009D7DF4">
      <w:pPr>
        <w:pStyle w:val="ListParagraph"/>
        <w:numPr>
          <w:ilvl w:val="0"/>
          <w:numId w:val="6"/>
        </w:numPr>
        <w:jc w:val="both"/>
        <w:rPr>
          <w:rFonts w:ascii="Arial" w:hAnsi="Arial" w:cs="Arial"/>
          <w:bCs/>
          <w:i/>
          <w:iCs/>
        </w:rPr>
      </w:pPr>
      <w:r>
        <w:rPr>
          <w:rFonts w:ascii="Arial" w:eastAsia="TimesNewRomanPSMT" w:hAnsi="Arial" w:cs="Arial"/>
          <w:bCs/>
        </w:rPr>
        <w:t>Техничку спецификацију, потписану и оверену печатом;</w:t>
      </w:r>
    </w:p>
    <w:p w:rsidR="009D7DF4" w:rsidRPr="00264A96" w:rsidRDefault="009D7DF4" w:rsidP="009D7DF4">
      <w:pPr>
        <w:pStyle w:val="ListParagraph"/>
        <w:numPr>
          <w:ilvl w:val="0"/>
          <w:numId w:val="6"/>
        </w:numPr>
        <w:jc w:val="both"/>
        <w:rPr>
          <w:rFonts w:ascii="Arial" w:hAnsi="Arial" w:cs="Arial"/>
          <w:b/>
          <w:bCs/>
          <w:iCs/>
        </w:rPr>
      </w:pPr>
      <w:r w:rsidRPr="00264A96">
        <w:rPr>
          <w:rFonts w:ascii="Arial" w:hAnsi="Arial" w:cs="Arial"/>
          <w:bCs/>
          <w:iCs/>
        </w:rPr>
        <w:t>Образац понуде, попуњен, потписан и оверен печатом;</w:t>
      </w:r>
    </w:p>
    <w:p w:rsidR="009D7DF4" w:rsidRPr="00264A96" w:rsidRDefault="009D7DF4" w:rsidP="009D7DF4">
      <w:pPr>
        <w:pStyle w:val="ListParagraph"/>
        <w:numPr>
          <w:ilvl w:val="0"/>
          <w:numId w:val="6"/>
        </w:numPr>
        <w:jc w:val="both"/>
        <w:rPr>
          <w:rFonts w:ascii="Arial" w:hAnsi="Arial" w:cs="Arial"/>
          <w:b/>
          <w:bCs/>
          <w:iCs/>
        </w:rPr>
      </w:pPr>
      <w:r w:rsidRPr="00264A96">
        <w:rPr>
          <w:rFonts w:ascii="Arial" w:hAnsi="Arial" w:cs="Arial"/>
          <w:bCs/>
          <w:iCs/>
        </w:rPr>
        <w:t>Модел уговора</w:t>
      </w:r>
      <w:r>
        <w:rPr>
          <w:rFonts w:ascii="Arial" w:hAnsi="Arial" w:cs="Arial"/>
          <w:bCs/>
          <w:iCs/>
        </w:rPr>
        <w:t xml:space="preserve">, </w:t>
      </w:r>
      <w:r w:rsidRPr="00264A96">
        <w:rPr>
          <w:rFonts w:ascii="Arial" w:hAnsi="Arial" w:cs="Arial"/>
          <w:bCs/>
          <w:iCs/>
        </w:rPr>
        <w:t>попуњен, потписан и оверен печатом;</w:t>
      </w:r>
    </w:p>
    <w:p w:rsidR="009D7DF4" w:rsidRPr="00264A96" w:rsidRDefault="009D7DF4" w:rsidP="009D7DF4">
      <w:pPr>
        <w:pStyle w:val="ListParagraph"/>
        <w:numPr>
          <w:ilvl w:val="0"/>
          <w:numId w:val="6"/>
        </w:numPr>
        <w:jc w:val="both"/>
        <w:rPr>
          <w:rFonts w:ascii="Arial" w:hAnsi="Arial" w:cs="Arial"/>
          <w:b/>
          <w:bCs/>
          <w:iCs/>
        </w:rPr>
      </w:pPr>
      <w:r>
        <w:rPr>
          <w:rFonts w:ascii="Arial" w:hAnsi="Arial" w:cs="Arial"/>
          <w:bCs/>
          <w:iCs/>
        </w:rPr>
        <w:t xml:space="preserve">Образац структуре цена са упутством како да се попуни, </w:t>
      </w:r>
      <w:r w:rsidRPr="00264A96">
        <w:rPr>
          <w:rFonts w:ascii="Arial" w:hAnsi="Arial" w:cs="Arial"/>
          <w:bCs/>
          <w:iCs/>
        </w:rPr>
        <w:t>попуњен, потписан и оверен печатом;</w:t>
      </w:r>
    </w:p>
    <w:p w:rsidR="009D7DF4" w:rsidRPr="00264A96" w:rsidRDefault="009D7DF4" w:rsidP="009D7DF4">
      <w:pPr>
        <w:pStyle w:val="ListParagraph"/>
        <w:numPr>
          <w:ilvl w:val="0"/>
          <w:numId w:val="6"/>
        </w:numPr>
        <w:jc w:val="both"/>
        <w:rPr>
          <w:rFonts w:ascii="Arial" w:hAnsi="Arial" w:cs="Arial"/>
          <w:b/>
          <w:bCs/>
          <w:iCs/>
        </w:rPr>
      </w:pPr>
      <w:r>
        <w:rPr>
          <w:rFonts w:ascii="Arial" w:hAnsi="Arial" w:cs="Arial"/>
          <w:bCs/>
          <w:iCs/>
        </w:rPr>
        <w:lastRenderedPageBreak/>
        <w:t>Образац Изјаве о независној понуди,</w:t>
      </w:r>
      <w:r w:rsidRPr="00264A96">
        <w:rPr>
          <w:rFonts w:ascii="Arial" w:hAnsi="Arial" w:cs="Arial"/>
          <w:bCs/>
          <w:iCs/>
        </w:rPr>
        <w:t xml:space="preserve"> попуњен, потписан и оверен печатом;</w:t>
      </w:r>
    </w:p>
    <w:p w:rsidR="009D7DF4" w:rsidRPr="00264A96" w:rsidRDefault="009D7DF4" w:rsidP="009D7DF4">
      <w:pPr>
        <w:pStyle w:val="ListParagraph"/>
        <w:numPr>
          <w:ilvl w:val="0"/>
          <w:numId w:val="6"/>
        </w:numPr>
        <w:jc w:val="both"/>
        <w:rPr>
          <w:rFonts w:ascii="Arial" w:hAnsi="Arial" w:cs="Arial"/>
          <w:b/>
          <w:bCs/>
          <w:iCs/>
        </w:rPr>
      </w:pPr>
      <w:r>
        <w:rPr>
          <w:rFonts w:ascii="Arial" w:hAnsi="Arial" w:cs="Arial"/>
          <w:bCs/>
          <w:iCs/>
        </w:rPr>
        <w:t>Образац Изјаве о поштовању обавеза из члана 75. став 2. Закона о јавним набавкама,</w:t>
      </w:r>
      <w:r w:rsidRPr="00264A96">
        <w:rPr>
          <w:rFonts w:ascii="Arial" w:hAnsi="Arial" w:cs="Arial"/>
          <w:bCs/>
          <w:iCs/>
        </w:rPr>
        <w:t xml:space="preserve"> попуњен, потписан и оверен печатом;</w:t>
      </w:r>
    </w:p>
    <w:p w:rsidR="009D7DF4" w:rsidRPr="00446B78" w:rsidRDefault="009D7DF4" w:rsidP="009D7DF4">
      <w:pPr>
        <w:pStyle w:val="ListParagraph"/>
        <w:numPr>
          <w:ilvl w:val="0"/>
          <w:numId w:val="6"/>
        </w:numPr>
        <w:jc w:val="both"/>
        <w:rPr>
          <w:rFonts w:ascii="Arial" w:hAnsi="Arial" w:cs="Arial"/>
          <w:b/>
          <w:bCs/>
          <w:iCs/>
        </w:rPr>
      </w:pPr>
      <w:r>
        <w:rPr>
          <w:rFonts w:ascii="Arial" w:hAnsi="Arial" w:cs="Arial"/>
          <w:bCs/>
          <w:iCs/>
        </w:rPr>
        <w:t xml:space="preserve">Образац Изјаве о испуњавању обавезних услова из члана 75. Закона о јавним набавкама , </w:t>
      </w:r>
      <w:r w:rsidRPr="00264A96">
        <w:rPr>
          <w:rFonts w:ascii="Arial" w:hAnsi="Arial" w:cs="Arial"/>
          <w:bCs/>
          <w:iCs/>
        </w:rPr>
        <w:t>попуњен, потписан и оверен печатом;</w:t>
      </w:r>
    </w:p>
    <w:p w:rsidR="00446B78" w:rsidRPr="00784A34" w:rsidRDefault="00446B78" w:rsidP="009D7DF4">
      <w:pPr>
        <w:pStyle w:val="ListParagraph"/>
        <w:numPr>
          <w:ilvl w:val="0"/>
          <w:numId w:val="6"/>
        </w:numPr>
        <w:jc w:val="both"/>
        <w:rPr>
          <w:rFonts w:ascii="Arial" w:hAnsi="Arial" w:cs="Arial"/>
          <w:b/>
          <w:bCs/>
          <w:iCs/>
        </w:rPr>
      </w:pPr>
      <w:r>
        <w:rPr>
          <w:rFonts w:ascii="Arial" w:hAnsi="Arial" w:cs="Arial"/>
          <w:bCs/>
          <w:iCs/>
        </w:rPr>
        <w:t xml:space="preserve">Фотокопија </w:t>
      </w:r>
      <w:r w:rsidRPr="00E5140B">
        <w:rPr>
          <w:rFonts w:ascii="Arial" w:hAnsi="Arial" w:cs="Arial"/>
          <w:bCs/>
          <w:color w:val="auto"/>
          <w:lang w:val="sr-Cyrl-CS"/>
        </w:rPr>
        <w:t>Решење</w:t>
      </w:r>
      <w:r>
        <w:rPr>
          <w:rFonts w:ascii="Arial" w:hAnsi="Arial" w:cs="Arial"/>
          <w:bCs/>
          <w:color w:val="auto"/>
          <w:lang w:val="sr-Cyrl-CS"/>
        </w:rPr>
        <w:t xml:space="preserve"> </w:t>
      </w:r>
      <w:r w:rsidRPr="00E5140B">
        <w:rPr>
          <w:rFonts w:ascii="Arial" w:hAnsi="Arial" w:cs="Arial"/>
          <w:bCs/>
          <w:color w:val="auto"/>
          <w:lang w:val="sr-Cyrl-CS"/>
        </w:rPr>
        <w:t xml:space="preserve"> Министарства здравља Републике Србије којим се утвршује испуњеност услова за лабараторијска испитивања узорака </w:t>
      </w:r>
      <w:r>
        <w:rPr>
          <w:rFonts w:ascii="Arial" w:hAnsi="Arial" w:cs="Arial"/>
          <w:bCs/>
          <w:color w:val="auto"/>
        </w:rPr>
        <w:t>к</w:t>
      </w:r>
      <w:r w:rsidRPr="00E5140B">
        <w:rPr>
          <w:rFonts w:ascii="Arial" w:hAnsi="Arial" w:cs="Arial"/>
          <w:bCs/>
          <w:color w:val="auto"/>
          <w:lang w:val="sr-Cyrl-CS"/>
        </w:rPr>
        <w:t>оја су предмет јавне набавке</w:t>
      </w:r>
      <w:r>
        <w:rPr>
          <w:rFonts w:ascii="Arial" w:hAnsi="Arial" w:cs="Arial"/>
          <w:bCs/>
          <w:color w:val="auto"/>
          <w:lang w:val="sr-Cyrl-CS"/>
        </w:rPr>
        <w:t xml:space="preserve"> из члана 75 ст.1 тач.5 Закона о јавним набавкама.</w:t>
      </w:r>
    </w:p>
    <w:p w:rsidR="009D7DF4" w:rsidRPr="00784A34" w:rsidRDefault="009D7DF4" w:rsidP="009D7DF4">
      <w:pPr>
        <w:pStyle w:val="ListParagraph"/>
        <w:numPr>
          <w:ilvl w:val="0"/>
          <w:numId w:val="6"/>
        </w:numPr>
        <w:jc w:val="both"/>
        <w:rPr>
          <w:rFonts w:ascii="Arial" w:hAnsi="Arial" w:cs="Arial"/>
          <w:b/>
          <w:bCs/>
          <w:iCs/>
        </w:rPr>
      </w:pPr>
      <w:r>
        <w:rPr>
          <w:rFonts w:ascii="Arial" w:hAnsi="Arial" w:cs="Arial"/>
          <w:bCs/>
          <w:iCs/>
        </w:rPr>
        <w:t>Фотокопије доказа о испуњавању  додатних услова из члана 76. Закона о јавним набавкама</w:t>
      </w:r>
    </w:p>
    <w:p w:rsidR="009D7DF4" w:rsidRPr="002C7E5D" w:rsidRDefault="009D7DF4" w:rsidP="002C7E5D">
      <w:pPr>
        <w:pStyle w:val="ListParagraph"/>
        <w:ind w:left="0"/>
        <w:jc w:val="both"/>
        <w:rPr>
          <w:rFonts w:ascii="Arial" w:hAnsi="Arial" w:cs="Arial"/>
          <w:b/>
          <w:bCs/>
          <w:iCs/>
        </w:rPr>
      </w:pPr>
    </w:p>
    <w:p w:rsidR="009D7DF4" w:rsidRPr="00860766" w:rsidRDefault="009D7DF4" w:rsidP="009D7DF4">
      <w:pPr>
        <w:jc w:val="both"/>
      </w:pPr>
      <w:r w:rsidRPr="00860766">
        <w:rPr>
          <w:rFonts w:ascii="Arial" w:hAnsi="Arial" w:cs="Arial"/>
          <w:b/>
          <w:iCs/>
        </w:rPr>
        <w:t>3.</w:t>
      </w:r>
      <w:r w:rsidRPr="00860766">
        <w:rPr>
          <w:rFonts w:ascii="Arial" w:hAnsi="Arial" w:cs="Arial"/>
          <w:b/>
          <w:bCs/>
          <w:iCs/>
        </w:rPr>
        <w:t xml:space="preserve"> ПАРТИЈЕ</w:t>
      </w:r>
    </w:p>
    <w:p w:rsidR="009D7DF4" w:rsidRDefault="009D7DF4" w:rsidP="009D7DF4">
      <w:pPr>
        <w:jc w:val="both"/>
      </w:pPr>
    </w:p>
    <w:p w:rsidR="009D7DF4" w:rsidRDefault="009D7DF4" w:rsidP="009D7DF4">
      <w:pPr>
        <w:jc w:val="both"/>
      </w:pPr>
      <w:proofErr w:type="gramStart"/>
      <w:r>
        <w:rPr>
          <w:rFonts w:ascii="Arial" w:hAnsi="Arial" w:cs="Arial"/>
          <w:bCs/>
          <w:iCs/>
        </w:rPr>
        <w:t xml:space="preserve">Премет јавне набавке </w:t>
      </w:r>
      <w:r w:rsidRPr="00BD5A4C">
        <w:rPr>
          <w:rFonts w:ascii="Arial" w:hAnsi="Arial" w:cs="Arial"/>
          <w:b/>
          <w:bCs/>
          <w:iCs/>
        </w:rPr>
        <w:t>није</w:t>
      </w:r>
      <w:r>
        <w:rPr>
          <w:rFonts w:ascii="Arial" w:hAnsi="Arial" w:cs="Arial"/>
          <w:bCs/>
          <w:iCs/>
        </w:rPr>
        <w:t xml:space="preserve"> обликован у више партија.</w:t>
      </w:r>
      <w:proofErr w:type="gramEnd"/>
    </w:p>
    <w:p w:rsidR="009D7DF4" w:rsidRPr="00264A96" w:rsidRDefault="009D7DF4" w:rsidP="009D7DF4">
      <w:pPr>
        <w:jc w:val="both"/>
      </w:pPr>
    </w:p>
    <w:p w:rsidR="009D7DF4" w:rsidRPr="00860766" w:rsidRDefault="009D7DF4" w:rsidP="009D7DF4">
      <w:pPr>
        <w:jc w:val="both"/>
        <w:rPr>
          <w:rFonts w:ascii="Arial" w:hAnsi="Arial" w:cs="Arial"/>
          <w:bCs/>
          <w:iCs/>
        </w:rPr>
      </w:pPr>
      <w:r w:rsidRPr="00860766">
        <w:rPr>
          <w:rFonts w:ascii="Arial" w:hAnsi="Arial" w:cs="Arial"/>
          <w:b/>
          <w:iCs/>
        </w:rPr>
        <w:t>4.</w:t>
      </w:r>
      <w:r w:rsidRPr="00860766">
        <w:rPr>
          <w:rFonts w:ascii="Arial" w:hAnsi="Arial" w:cs="Arial"/>
          <w:b/>
          <w:bCs/>
          <w:iCs/>
        </w:rPr>
        <w:t xml:space="preserve">  ПОНУДА СА ВАРИЈАНТАМА</w:t>
      </w:r>
    </w:p>
    <w:p w:rsidR="009D7DF4" w:rsidRDefault="009D7DF4" w:rsidP="009D7DF4">
      <w:pPr>
        <w:jc w:val="both"/>
        <w:rPr>
          <w:rFonts w:ascii="Arial" w:hAnsi="Arial" w:cs="Arial"/>
          <w:bCs/>
          <w:iCs/>
        </w:rPr>
      </w:pPr>
    </w:p>
    <w:p w:rsidR="009D7DF4" w:rsidRDefault="009D7DF4" w:rsidP="009D7DF4">
      <w:pPr>
        <w:jc w:val="both"/>
        <w:rPr>
          <w:rFonts w:ascii="Arial" w:hAnsi="Arial" w:cs="Arial"/>
          <w:b/>
          <w:bCs/>
          <w:i/>
          <w:iCs/>
        </w:rPr>
      </w:pPr>
      <w:proofErr w:type="gramStart"/>
      <w:r>
        <w:rPr>
          <w:rFonts w:ascii="Arial" w:hAnsi="Arial" w:cs="Arial"/>
          <w:bCs/>
          <w:iCs/>
        </w:rPr>
        <w:t xml:space="preserve">Подношење понуде са варијантама </w:t>
      </w:r>
      <w:r w:rsidRPr="00BD5A4C">
        <w:rPr>
          <w:rFonts w:ascii="Arial" w:hAnsi="Arial" w:cs="Arial"/>
          <w:b/>
          <w:bCs/>
          <w:iCs/>
        </w:rPr>
        <w:t>није</w:t>
      </w:r>
      <w:r>
        <w:rPr>
          <w:rFonts w:ascii="Arial" w:hAnsi="Arial" w:cs="Arial"/>
          <w:bCs/>
          <w:iCs/>
        </w:rPr>
        <w:t xml:space="preserve"> дозвољено.</w:t>
      </w:r>
      <w:proofErr w:type="gramEnd"/>
    </w:p>
    <w:p w:rsidR="009D7DF4" w:rsidRDefault="009D7DF4" w:rsidP="009D7DF4">
      <w:pPr>
        <w:jc w:val="both"/>
        <w:rPr>
          <w:rFonts w:ascii="Arial" w:hAnsi="Arial" w:cs="Arial"/>
          <w:b/>
          <w:bCs/>
          <w:i/>
          <w:iCs/>
        </w:rPr>
      </w:pPr>
    </w:p>
    <w:p w:rsidR="009D7DF4" w:rsidRPr="00860766" w:rsidRDefault="009D7DF4" w:rsidP="009D7DF4">
      <w:pPr>
        <w:jc w:val="both"/>
      </w:pPr>
      <w:r w:rsidRPr="00860766">
        <w:rPr>
          <w:rFonts w:ascii="Arial" w:hAnsi="Arial" w:cs="Arial"/>
          <w:b/>
          <w:bCs/>
          <w:iCs/>
        </w:rPr>
        <w:t xml:space="preserve">5. </w:t>
      </w:r>
      <w:r w:rsidRPr="00860766">
        <w:rPr>
          <w:rFonts w:ascii="Arial" w:hAnsi="Arial" w:cs="Arial"/>
          <w:b/>
          <w:iCs/>
        </w:rPr>
        <w:t>НАЧИН ИЗМЕНЕ, ДОПУНЕ И ОПОЗИВА ПОНУДЕ</w:t>
      </w:r>
    </w:p>
    <w:p w:rsidR="009D7DF4" w:rsidRPr="00860766" w:rsidRDefault="009D7DF4" w:rsidP="009D7DF4">
      <w:pPr>
        <w:jc w:val="both"/>
      </w:pPr>
    </w:p>
    <w:p w:rsidR="009D7DF4" w:rsidRDefault="009D7DF4" w:rsidP="009D7DF4">
      <w:pPr>
        <w:jc w:val="both"/>
        <w:rPr>
          <w:rFonts w:ascii="Arial" w:hAnsi="Arial" w:cs="Arial"/>
        </w:rPr>
      </w:pPr>
      <w:r>
        <w:rPr>
          <w:rFonts w:ascii="Arial" w:hAnsi="Arial" w:cs="Arial"/>
        </w:rPr>
        <w:t>У року за подношење понуде понуђач може да измени, допуни или опозове своју понуду на начин који је одређен за подношење понуде.</w:t>
      </w:r>
    </w:p>
    <w:p w:rsidR="009D7DF4" w:rsidRDefault="009D7DF4" w:rsidP="009D7DF4">
      <w:pPr>
        <w:jc w:val="both"/>
        <w:rPr>
          <w:rFonts w:ascii="Arial" w:eastAsia="TimesNewRomanPSMT" w:hAnsi="Arial" w:cs="Arial"/>
          <w:bCs/>
          <w:iCs/>
        </w:rPr>
      </w:pPr>
      <w:r>
        <w:rPr>
          <w:rFonts w:ascii="Arial" w:hAnsi="Arial" w:cs="Arial"/>
        </w:rPr>
        <w:t xml:space="preserve">Понуђач је дужан да јасно назначи који део понуде мења односно која документа накнадно доставља. </w:t>
      </w:r>
    </w:p>
    <w:p w:rsidR="009D7DF4" w:rsidRPr="006E1EE9" w:rsidRDefault="009D7DF4" w:rsidP="009D7DF4">
      <w:pPr>
        <w:jc w:val="both"/>
        <w:rPr>
          <w:rFonts w:ascii="Arial" w:eastAsia="TimesNewRomanPSMT" w:hAnsi="Arial" w:cs="Arial"/>
          <w:bCs/>
          <w:iCs/>
          <w:color w:val="auto"/>
        </w:rPr>
      </w:pPr>
      <w:r w:rsidRPr="006E1EE9">
        <w:rPr>
          <w:rFonts w:ascii="Arial" w:eastAsia="TimesNewRomanPSMT" w:hAnsi="Arial" w:cs="Arial"/>
          <w:bCs/>
          <w:iCs/>
          <w:color w:val="auto"/>
        </w:rPr>
        <w:t xml:space="preserve">Измену, допуну или опозив понуде треба доставити на адресу : </w:t>
      </w:r>
      <w:r w:rsidR="00BC42FF">
        <w:rPr>
          <w:rFonts w:ascii="Arial" w:eastAsia="TimesNewRomanPSMT" w:hAnsi="Arial" w:cs="Arial"/>
          <w:b/>
          <w:bCs/>
          <w:color w:val="auto"/>
        </w:rPr>
        <w:t>ЈКП“БНС</w:t>
      </w:r>
      <w:r w:rsidR="002C7E5D">
        <w:rPr>
          <w:rFonts w:ascii="Arial" w:eastAsia="TimesNewRomanPSMT" w:hAnsi="Arial" w:cs="Arial"/>
          <w:b/>
          <w:bCs/>
          <w:color w:val="auto"/>
        </w:rPr>
        <w:t xml:space="preserve"> „</w:t>
      </w:r>
      <w:r w:rsidR="00BC42FF">
        <w:rPr>
          <w:rFonts w:ascii="Arial" w:eastAsia="TimesNewRomanPSMT" w:hAnsi="Arial" w:cs="Arial"/>
          <w:b/>
          <w:bCs/>
          <w:color w:val="auto"/>
        </w:rPr>
        <w:t xml:space="preserve"> Банатско Ново Село,ул. Маршала Тита бр. 67,</w:t>
      </w:r>
      <w:r w:rsidR="00BC42FF" w:rsidRPr="00581D62">
        <w:rPr>
          <w:rFonts w:ascii="Arial" w:eastAsia="TimesNewRomanPSMT" w:hAnsi="Arial" w:cs="Arial"/>
          <w:b/>
          <w:bCs/>
          <w:color w:val="auto"/>
        </w:rPr>
        <w:t xml:space="preserve"> </w:t>
      </w:r>
      <w:r w:rsidR="002C7E5D" w:rsidRPr="002C7E5D">
        <w:rPr>
          <w:rFonts w:ascii="Arial" w:eastAsia="TimesNewRomanPSMT" w:hAnsi="Arial" w:cs="Arial"/>
          <w:b/>
          <w:bCs/>
          <w:color w:val="auto"/>
        </w:rPr>
        <w:t>26314</w:t>
      </w:r>
      <w:r w:rsidR="00BC42FF" w:rsidRPr="002C7E5D">
        <w:rPr>
          <w:rFonts w:ascii="Arial" w:eastAsia="TimesNewRomanPSMT" w:hAnsi="Arial" w:cs="Arial"/>
          <w:b/>
          <w:bCs/>
          <w:color w:val="auto"/>
        </w:rPr>
        <w:t xml:space="preserve"> Б</w:t>
      </w:r>
      <w:r w:rsidR="00BC42FF">
        <w:rPr>
          <w:rFonts w:ascii="Arial" w:eastAsia="TimesNewRomanPSMT" w:hAnsi="Arial" w:cs="Arial"/>
          <w:b/>
          <w:bCs/>
          <w:color w:val="auto"/>
        </w:rPr>
        <w:t>анатско Ново Село</w:t>
      </w:r>
      <w:r w:rsidRPr="006E1EE9">
        <w:rPr>
          <w:rFonts w:ascii="Arial" w:hAnsi="Arial" w:cs="Arial"/>
          <w:i/>
          <w:iCs/>
          <w:color w:val="auto"/>
        </w:rPr>
        <w:t xml:space="preserve">, </w:t>
      </w:r>
      <w:r w:rsidRPr="006E1EE9">
        <w:rPr>
          <w:rFonts w:ascii="Arial" w:eastAsia="TimesNewRomanPSMT" w:hAnsi="Arial" w:cs="Arial"/>
          <w:bCs/>
          <w:iCs/>
          <w:color w:val="auto"/>
        </w:rPr>
        <w:t xml:space="preserve"> са назнаком:</w:t>
      </w:r>
    </w:p>
    <w:p w:rsidR="009D7DF4" w:rsidRPr="006E1EE9" w:rsidRDefault="009D7DF4" w:rsidP="009D7DF4">
      <w:pPr>
        <w:jc w:val="both"/>
        <w:rPr>
          <w:rFonts w:ascii="Arial" w:eastAsia="TimesNewRomanPSMT" w:hAnsi="Arial" w:cs="Arial"/>
          <w:bCs/>
          <w:iCs/>
          <w:color w:val="auto"/>
        </w:rPr>
      </w:pPr>
    </w:p>
    <w:p w:rsidR="009D7DF4" w:rsidRPr="00C85138" w:rsidRDefault="009D7DF4" w:rsidP="009D7DF4">
      <w:pPr>
        <w:jc w:val="both"/>
        <w:rPr>
          <w:rFonts w:ascii="Arial" w:hAnsi="Arial" w:cs="Arial"/>
          <w:b/>
          <w:color w:val="FF0000"/>
        </w:rPr>
      </w:pPr>
      <w:r w:rsidRPr="006E1EE9">
        <w:rPr>
          <w:rFonts w:ascii="Arial" w:eastAsia="TimesNewRomanPSMT" w:hAnsi="Arial" w:cs="Arial"/>
          <w:bCs/>
          <w:iCs/>
          <w:color w:val="auto"/>
        </w:rPr>
        <w:t>„</w:t>
      </w:r>
      <w:r w:rsidRPr="006E1EE9">
        <w:rPr>
          <w:rFonts w:ascii="Arial" w:eastAsia="TimesNewRomanPSMT" w:hAnsi="Arial" w:cs="Arial"/>
          <w:b/>
          <w:bCs/>
          <w:iCs/>
          <w:color w:val="auto"/>
        </w:rPr>
        <w:t>Измена понуде</w:t>
      </w:r>
      <w:r w:rsidRPr="006E1EE9">
        <w:rPr>
          <w:rFonts w:ascii="Arial" w:eastAsia="TimesNewRomanPS-BoldMT" w:hAnsi="Arial" w:cs="Arial"/>
          <w:b/>
          <w:bCs/>
          <w:color w:val="auto"/>
        </w:rPr>
        <w:t xml:space="preserve"> за јавну набавку</w:t>
      </w:r>
      <w:r w:rsidRPr="006E1EE9">
        <w:rPr>
          <w:rFonts w:ascii="Arial" w:hAnsi="Arial" w:cs="Arial"/>
          <w:color w:val="auto"/>
        </w:rPr>
        <w:t xml:space="preserve"> (услуге) </w:t>
      </w:r>
      <w:proofErr w:type="gramStart"/>
      <w:r w:rsidRPr="006E1EE9">
        <w:rPr>
          <w:rFonts w:ascii="Arial" w:hAnsi="Arial" w:cs="Arial"/>
          <w:color w:val="auto"/>
        </w:rPr>
        <w:t xml:space="preserve">– </w:t>
      </w:r>
      <w:r w:rsidRPr="006E1EE9">
        <w:rPr>
          <w:rFonts w:ascii="Arial" w:eastAsia="TimesNewRomanPS-BoldMT" w:hAnsi="Arial" w:cs="Arial"/>
          <w:b/>
          <w:bCs/>
          <w:color w:val="auto"/>
        </w:rPr>
        <w:t xml:space="preserve"> </w:t>
      </w:r>
      <w:r w:rsidR="007B6E82" w:rsidRPr="006E1EE9">
        <w:rPr>
          <w:rFonts w:ascii="Arial" w:hAnsi="Arial" w:cs="Arial"/>
          <w:b/>
          <w:color w:val="auto"/>
        </w:rPr>
        <w:t>услуг</w:t>
      </w:r>
      <w:r w:rsidR="00191561">
        <w:rPr>
          <w:rFonts w:ascii="Arial" w:hAnsi="Arial" w:cs="Arial"/>
          <w:b/>
          <w:color w:val="auto"/>
        </w:rPr>
        <w:t>а</w:t>
      </w:r>
      <w:proofErr w:type="gramEnd"/>
      <w:r w:rsidR="007B6E82">
        <w:rPr>
          <w:rFonts w:ascii="Arial" w:hAnsi="Arial" w:cs="Arial"/>
          <w:b/>
          <w:color w:val="auto"/>
        </w:rPr>
        <w:t xml:space="preserve"> </w:t>
      </w:r>
      <w:r w:rsidR="00BC42FF">
        <w:rPr>
          <w:rFonts w:ascii="Arial" w:hAnsi="Arial" w:cs="Arial"/>
          <w:b/>
          <w:color w:val="auto"/>
        </w:rPr>
        <w:t>анализа воде</w:t>
      </w:r>
      <w:r w:rsidR="007B6E82" w:rsidRPr="006E1EE9">
        <w:rPr>
          <w:rFonts w:ascii="Arial" w:hAnsi="Arial" w:cs="Arial"/>
          <w:color w:val="auto"/>
        </w:rPr>
        <w:t xml:space="preserve">, </w:t>
      </w:r>
      <w:r w:rsidR="007B6E82" w:rsidRPr="006E1EE9">
        <w:rPr>
          <w:rFonts w:ascii="Arial" w:hAnsi="Arial" w:cs="Arial"/>
          <w:color w:val="auto"/>
          <w:lang w:val="sr-Cyrl-CS"/>
        </w:rPr>
        <w:t>б</w:t>
      </w:r>
      <w:r w:rsidR="007B6E82" w:rsidRPr="006E1EE9">
        <w:rPr>
          <w:rFonts w:ascii="Arial" w:hAnsi="Arial" w:cs="Arial"/>
          <w:color w:val="auto"/>
        </w:rPr>
        <w:t xml:space="preserve">рој: </w:t>
      </w:r>
      <w:r w:rsidR="008118F2" w:rsidRPr="008118F2">
        <w:rPr>
          <w:rFonts w:ascii="Arial" w:hAnsi="Arial" w:cs="Arial"/>
          <w:b/>
          <w:color w:val="auto"/>
          <w:lang/>
        </w:rPr>
        <w:t>3а</w:t>
      </w:r>
      <w:r w:rsidR="008118F2">
        <w:rPr>
          <w:rFonts w:ascii="Arial" w:hAnsi="Arial" w:cs="Arial"/>
          <w:b/>
          <w:color w:val="auto"/>
        </w:rPr>
        <w:t xml:space="preserve"> </w:t>
      </w:r>
      <w:r w:rsidR="002C7E5D">
        <w:rPr>
          <w:rFonts w:ascii="Arial" w:hAnsi="Arial" w:cs="Arial"/>
          <w:b/>
          <w:color w:val="auto"/>
        </w:rPr>
        <w:t>-јнм</w:t>
      </w:r>
      <w:r w:rsidR="00BD5A4C" w:rsidRPr="00BD5A4C">
        <w:rPr>
          <w:rFonts w:ascii="Arial" w:hAnsi="Arial" w:cs="Arial"/>
          <w:b/>
          <w:color w:val="auto"/>
        </w:rPr>
        <w:t>в</w:t>
      </w:r>
      <w:r w:rsidR="002C7E5D">
        <w:rPr>
          <w:rFonts w:ascii="Arial" w:hAnsi="Arial" w:cs="Arial"/>
          <w:b/>
          <w:color w:val="auto"/>
        </w:rPr>
        <w:t>/1</w:t>
      </w:r>
      <w:r w:rsidR="00BD5A4C">
        <w:rPr>
          <w:rFonts w:ascii="Arial" w:hAnsi="Arial" w:cs="Arial"/>
          <w:b/>
          <w:color w:val="auto"/>
        </w:rPr>
        <w:t>5</w:t>
      </w:r>
      <w:r w:rsidRPr="005E6426">
        <w:rPr>
          <w:rFonts w:ascii="Arial" w:hAnsi="Arial" w:cs="Arial"/>
          <w:i/>
          <w:iCs/>
          <w:color w:val="auto"/>
        </w:rPr>
        <w:t xml:space="preserve"> </w:t>
      </w:r>
      <w:r w:rsidRPr="005E6426">
        <w:rPr>
          <w:rFonts w:ascii="Arial" w:eastAsia="TimesNewRomanPSMT" w:hAnsi="Arial" w:cs="Arial"/>
          <w:b/>
          <w:bCs/>
          <w:color w:val="auto"/>
        </w:rPr>
        <w:t xml:space="preserve">- </w:t>
      </w:r>
      <w:r w:rsidRPr="005E6426">
        <w:rPr>
          <w:rFonts w:ascii="Arial" w:eastAsia="TimesNewRomanPS-BoldMT" w:hAnsi="Arial" w:cs="Arial"/>
          <w:b/>
          <w:bCs/>
          <w:color w:val="auto"/>
        </w:rPr>
        <w:t>НЕ ОТВАРАТИ”</w:t>
      </w:r>
      <w:r w:rsidRPr="005E6426">
        <w:rPr>
          <w:rFonts w:ascii="Arial" w:eastAsia="TimesNewRomanPSMT" w:hAnsi="Arial" w:cs="Arial"/>
          <w:bCs/>
          <w:iCs/>
          <w:color w:val="auto"/>
        </w:rPr>
        <w:t xml:space="preserve"> или</w:t>
      </w:r>
      <w:r w:rsidR="00C85138">
        <w:rPr>
          <w:rFonts w:ascii="Arial" w:eastAsia="TimesNewRomanPSMT" w:hAnsi="Arial" w:cs="Arial"/>
          <w:bCs/>
          <w:iCs/>
          <w:color w:val="auto"/>
        </w:rPr>
        <w:t xml:space="preserve"> </w:t>
      </w:r>
    </w:p>
    <w:p w:rsidR="009D7DF4" w:rsidRPr="002C7E5D" w:rsidRDefault="009D7DF4" w:rsidP="009D7DF4">
      <w:pPr>
        <w:jc w:val="both"/>
        <w:rPr>
          <w:rFonts w:ascii="Arial" w:hAnsi="Arial" w:cs="Arial"/>
          <w:b/>
          <w:color w:val="auto"/>
        </w:rPr>
      </w:pPr>
      <w:r w:rsidRPr="005E6426">
        <w:rPr>
          <w:rFonts w:ascii="Arial" w:eastAsia="TimesNewRomanPSMT" w:hAnsi="Arial" w:cs="Arial"/>
          <w:bCs/>
          <w:iCs/>
          <w:color w:val="auto"/>
        </w:rPr>
        <w:t>„</w:t>
      </w:r>
      <w:r w:rsidRPr="005E6426">
        <w:rPr>
          <w:rFonts w:ascii="Arial" w:eastAsia="TimesNewRomanPSMT" w:hAnsi="Arial" w:cs="Arial"/>
          <w:b/>
          <w:bCs/>
          <w:iCs/>
          <w:color w:val="auto"/>
        </w:rPr>
        <w:t>Допуна понуде</w:t>
      </w:r>
      <w:r w:rsidRPr="005E6426">
        <w:rPr>
          <w:rFonts w:ascii="Arial" w:eastAsia="TimesNewRomanPSMT" w:hAnsi="Arial" w:cs="Arial"/>
          <w:bCs/>
          <w:iCs/>
          <w:color w:val="auto"/>
        </w:rPr>
        <w:t xml:space="preserve"> </w:t>
      </w:r>
      <w:r w:rsidRPr="005E6426">
        <w:rPr>
          <w:rFonts w:ascii="Arial" w:eastAsia="TimesNewRomanPS-BoldMT" w:hAnsi="Arial" w:cs="Arial"/>
          <w:b/>
          <w:bCs/>
          <w:color w:val="auto"/>
        </w:rPr>
        <w:t>за јавну набавку</w:t>
      </w:r>
      <w:r w:rsidRPr="005E6426">
        <w:rPr>
          <w:rFonts w:ascii="Arial" w:hAnsi="Arial" w:cs="Arial"/>
          <w:color w:val="auto"/>
        </w:rPr>
        <w:t xml:space="preserve"> (услуге) </w:t>
      </w:r>
      <w:proofErr w:type="gramStart"/>
      <w:r w:rsidRPr="005E6426">
        <w:rPr>
          <w:rFonts w:ascii="Arial" w:hAnsi="Arial" w:cs="Arial"/>
          <w:color w:val="auto"/>
        </w:rPr>
        <w:t xml:space="preserve">– </w:t>
      </w:r>
      <w:r w:rsidRPr="005E6426">
        <w:rPr>
          <w:rFonts w:ascii="Arial" w:eastAsia="TimesNewRomanPS-BoldMT" w:hAnsi="Arial" w:cs="Arial"/>
          <w:b/>
          <w:bCs/>
          <w:color w:val="auto"/>
        </w:rPr>
        <w:t xml:space="preserve"> </w:t>
      </w:r>
      <w:r w:rsidR="00BC42FF" w:rsidRPr="006E1EE9">
        <w:rPr>
          <w:rFonts w:ascii="Arial" w:hAnsi="Arial" w:cs="Arial"/>
          <w:b/>
          <w:color w:val="auto"/>
        </w:rPr>
        <w:t>услуг</w:t>
      </w:r>
      <w:r w:rsidR="00191561">
        <w:rPr>
          <w:rFonts w:ascii="Arial" w:hAnsi="Arial" w:cs="Arial"/>
          <w:b/>
          <w:color w:val="auto"/>
        </w:rPr>
        <w:t>а</w:t>
      </w:r>
      <w:proofErr w:type="gramEnd"/>
      <w:r w:rsidR="00BC42FF">
        <w:rPr>
          <w:rFonts w:ascii="Arial" w:hAnsi="Arial" w:cs="Arial"/>
          <w:b/>
          <w:color w:val="auto"/>
        </w:rPr>
        <w:t xml:space="preserve"> анализа воде</w:t>
      </w:r>
      <w:r w:rsidR="00BC42FF" w:rsidRPr="006E1EE9">
        <w:rPr>
          <w:rFonts w:ascii="Arial" w:hAnsi="Arial" w:cs="Arial"/>
          <w:color w:val="auto"/>
        </w:rPr>
        <w:t xml:space="preserve">, </w:t>
      </w:r>
      <w:r w:rsidR="00BC42FF" w:rsidRPr="006E1EE9">
        <w:rPr>
          <w:rFonts w:ascii="Arial" w:hAnsi="Arial" w:cs="Arial"/>
          <w:color w:val="auto"/>
          <w:lang w:val="sr-Cyrl-CS"/>
        </w:rPr>
        <w:t>б</w:t>
      </w:r>
      <w:r w:rsidR="00BC42FF" w:rsidRPr="006E1EE9">
        <w:rPr>
          <w:rFonts w:ascii="Arial" w:hAnsi="Arial" w:cs="Arial"/>
          <w:color w:val="auto"/>
        </w:rPr>
        <w:t xml:space="preserve">рој: </w:t>
      </w:r>
      <w:r w:rsidR="008118F2" w:rsidRPr="008118F2">
        <w:rPr>
          <w:rFonts w:ascii="Arial" w:hAnsi="Arial" w:cs="Arial"/>
          <w:b/>
          <w:color w:val="auto"/>
          <w:lang/>
        </w:rPr>
        <w:t>3а</w:t>
      </w:r>
      <w:r w:rsidR="008118F2">
        <w:rPr>
          <w:rFonts w:ascii="Arial" w:hAnsi="Arial" w:cs="Arial"/>
          <w:b/>
          <w:color w:val="auto"/>
        </w:rPr>
        <w:t xml:space="preserve"> </w:t>
      </w:r>
      <w:r w:rsidR="00BD5A4C">
        <w:rPr>
          <w:rFonts w:ascii="Arial" w:hAnsi="Arial" w:cs="Arial"/>
          <w:b/>
          <w:color w:val="auto"/>
        </w:rPr>
        <w:t>-јнм</w:t>
      </w:r>
      <w:r w:rsidR="00BD5A4C" w:rsidRPr="00BD5A4C">
        <w:rPr>
          <w:rFonts w:ascii="Arial" w:hAnsi="Arial" w:cs="Arial"/>
          <w:b/>
          <w:color w:val="auto"/>
        </w:rPr>
        <w:t>в</w:t>
      </w:r>
      <w:r w:rsidR="00BD5A4C">
        <w:rPr>
          <w:rFonts w:ascii="Arial" w:hAnsi="Arial" w:cs="Arial"/>
          <w:b/>
          <w:color w:val="auto"/>
        </w:rPr>
        <w:t>/15</w:t>
      </w:r>
      <w:r w:rsidRPr="005E6426">
        <w:rPr>
          <w:rFonts w:ascii="Arial" w:hAnsi="Arial" w:cs="Arial"/>
          <w:i/>
          <w:iCs/>
          <w:color w:val="auto"/>
        </w:rPr>
        <w:t xml:space="preserve"> </w:t>
      </w:r>
      <w:r w:rsidRPr="005E6426">
        <w:rPr>
          <w:rFonts w:ascii="Arial" w:eastAsia="TimesNewRomanPSMT" w:hAnsi="Arial" w:cs="Arial"/>
          <w:b/>
          <w:bCs/>
          <w:color w:val="auto"/>
        </w:rPr>
        <w:t xml:space="preserve">- </w:t>
      </w:r>
      <w:r w:rsidRPr="005E6426">
        <w:rPr>
          <w:rFonts w:ascii="Arial" w:eastAsia="TimesNewRomanPS-BoldMT" w:hAnsi="Arial" w:cs="Arial"/>
          <w:b/>
          <w:bCs/>
          <w:color w:val="auto"/>
        </w:rPr>
        <w:t>НЕ ОТВАРАТИ”</w:t>
      </w:r>
      <w:r w:rsidRPr="005E6426">
        <w:rPr>
          <w:rFonts w:ascii="Arial" w:eastAsia="TimesNewRomanPSMT" w:hAnsi="Arial" w:cs="Arial"/>
          <w:bCs/>
          <w:iCs/>
          <w:color w:val="auto"/>
        </w:rPr>
        <w:t xml:space="preserve"> или</w:t>
      </w:r>
    </w:p>
    <w:p w:rsidR="009D7DF4" w:rsidRPr="00BC42FF" w:rsidRDefault="009D7DF4" w:rsidP="009D7DF4">
      <w:pPr>
        <w:jc w:val="both"/>
        <w:rPr>
          <w:rFonts w:ascii="Arial" w:hAnsi="Arial" w:cs="Arial"/>
          <w:b/>
          <w:color w:val="auto"/>
        </w:rPr>
      </w:pPr>
      <w:r w:rsidRPr="005E6426">
        <w:rPr>
          <w:rFonts w:ascii="Arial" w:eastAsia="TimesNewRomanPSMT" w:hAnsi="Arial" w:cs="Arial"/>
          <w:bCs/>
          <w:iCs/>
          <w:color w:val="auto"/>
        </w:rPr>
        <w:t>„</w:t>
      </w:r>
      <w:r w:rsidRPr="005E6426">
        <w:rPr>
          <w:rFonts w:ascii="Arial" w:eastAsia="TimesNewRomanPSMT" w:hAnsi="Arial" w:cs="Arial"/>
          <w:b/>
          <w:bCs/>
          <w:iCs/>
          <w:color w:val="auto"/>
        </w:rPr>
        <w:t>Опозив понуде</w:t>
      </w:r>
      <w:r w:rsidRPr="005E6426">
        <w:rPr>
          <w:rFonts w:ascii="Arial" w:eastAsia="TimesNewRomanPSMT" w:hAnsi="Arial" w:cs="Arial"/>
          <w:bCs/>
          <w:iCs/>
          <w:color w:val="auto"/>
        </w:rPr>
        <w:t xml:space="preserve"> </w:t>
      </w:r>
      <w:r w:rsidRPr="005E6426">
        <w:rPr>
          <w:rFonts w:ascii="Arial" w:eastAsia="TimesNewRomanPS-BoldMT" w:hAnsi="Arial" w:cs="Arial"/>
          <w:b/>
          <w:bCs/>
          <w:color w:val="auto"/>
        </w:rPr>
        <w:t>за јавну набавку</w:t>
      </w:r>
      <w:r w:rsidRPr="005E6426">
        <w:rPr>
          <w:rFonts w:ascii="Arial" w:hAnsi="Arial" w:cs="Arial"/>
          <w:color w:val="auto"/>
        </w:rPr>
        <w:t xml:space="preserve"> (услуге) </w:t>
      </w:r>
      <w:proofErr w:type="gramStart"/>
      <w:r w:rsidRPr="005E6426">
        <w:rPr>
          <w:rFonts w:ascii="Arial" w:hAnsi="Arial" w:cs="Arial"/>
          <w:color w:val="auto"/>
        </w:rPr>
        <w:t xml:space="preserve">– </w:t>
      </w:r>
      <w:r w:rsidRPr="005E6426">
        <w:rPr>
          <w:rFonts w:ascii="Arial" w:eastAsia="TimesNewRomanPS-BoldMT" w:hAnsi="Arial" w:cs="Arial"/>
          <w:b/>
          <w:bCs/>
          <w:color w:val="auto"/>
        </w:rPr>
        <w:t xml:space="preserve"> </w:t>
      </w:r>
      <w:r w:rsidR="00BC42FF" w:rsidRPr="006E1EE9">
        <w:rPr>
          <w:rFonts w:ascii="Arial" w:hAnsi="Arial" w:cs="Arial"/>
          <w:b/>
          <w:color w:val="auto"/>
        </w:rPr>
        <w:t>услуг</w:t>
      </w:r>
      <w:r w:rsidR="00191561">
        <w:rPr>
          <w:rFonts w:ascii="Arial" w:hAnsi="Arial" w:cs="Arial"/>
          <w:b/>
          <w:color w:val="auto"/>
        </w:rPr>
        <w:t>а</w:t>
      </w:r>
      <w:proofErr w:type="gramEnd"/>
      <w:r w:rsidR="00BC42FF">
        <w:rPr>
          <w:rFonts w:ascii="Arial" w:hAnsi="Arial" w:cs="Arial"/>
          <w:b/>
          <w:color w:val="auto"/>
        </w:rPr>
        <w:t xml:space="preserve"> анализа воде</w:t>
      </w:r>
      <w:r w:rsidR="00BC42FF" w:rsidRPr="006E1EE9">
        <w:rPr>
          <w:rFonts w:ascii="Arial" w:hAnsi="Arial" w:cs="Arial"/>
          <w:color w:val="auto"/>
        </w:rPr>
        <w:t xml:space="preserve">, </w:t>
      </w:r>
      <w:r w:rsidR="00BC42FF" w:rsidRPr="006E1EE9">
        <w:rPr>
          <w:rFonts w:ascii="Arial" w:hAnsi="Arial" w:cs="Arial"/>
          <w:color w:val="auto"/>
          <w:lang w:val="sr-Cyrl-CS"/>
        </w:rPr>
        <w:t>б</w:t>
      </w:r>
      <w:r w:rsidR="00BC42FF" w:rsidRPr="006E1EE9">
        <w:rPr>
          <w:rFonts w:ascii="Arial" w:hAnsi="Arial" w:cs="Arial"/>
          <w:color w:val="auto"/>
        </w:rPr>
        <w:t xml:space="preserve">рој: </w:t>
      </w:r>
      <w:r w:rsidR="008118F2" w:rsidRPr="008118F2">
        <w:rPr>
          <w:rFonts w:ascii="Arial" w:hAnsi="Arial" w:cs="Arial"/>
          <w:b/>
          <w:color w:val="auto"/>
          <w:lang/>
        </w:rPr>
        <w:t>3а</w:t>
      </w:r>
      <w:r w:rsidR="008118F2">
        <w:rPr>
          <w:rFonts w:ascii="Arial" w:hAnsi="Arial" w:cs="Arial"/>
          <w:b/>
          <w:color w:val="auto"/>
        </w:rPr>
        <w:t xml:space="preserve"> </w:t>
      </w:r>
      <w:r w:rsidR="00BD5A4C">
        <w:rPr>
          <w:rFonts w:ascii="Arial" w:hAnsi="Arial" w:cs="Arial"/>
          <w:b/>
          <w:color w:val="auto"/>
        </w:rPr>
        <w:t>-јнм</w:t>
      </w:r>
      <w:r w:rsidR="00BD5A4C" w:rsidRPr="00BD5A4C">
        <w:rPr>
          <w:rFonts w:ascii="Arial" w:hAnsi="Arial" w:cs="Arial"/>
          <w:b/>
          <w:color w:val="auto"/>
        </w:rPr>
        <w:t>в</w:t>
      </w:r>
      <w:r w:rsidR="00BD5A4C">
        <w:rPr>
          <w:rFonts w:ascii="Arial" w:hAnsi="Arial" w:cs="Arial"/>
          <w:b/>
          <w:color w:val="auto"/>
        </w:rPr>
        <w:t>/15</w:t>
      </w:r>
      <w:r w:rsidRPr="005E6426">
        <w:rPr>
          <w:rFonts w:ascii="Arial" w:eastAsia="TimesNewRomanPSMT" w:hAnsi="Arial" w:cs="Arial"/>
          <w:b/>
          <w:bCs/>
          <w:color w:val="auto"/>
        </w:rPr>
        <w:t xml:space="preserve">- </w:t>
      </w:r>
      <w:r w:rsidRPr="005E6426">
        <w:rPr>
          <w:rFonts w:ascii="Arial" w:eastAsia="TimesNewRomanPS-BoldMT" w:hAnsi="Arial" w:cs="Arial"/>
          <w:b/>
          <w:bCs/>
          <w:color w:val="auto"/>
        </w:rPr>
        <w:t xml:space="preserve">НЕ ОТВАРАТИ” </w:t>
      </w:r>
      <w:r w:rsidRPr="005E6426">
        <w:rPr>
          <w:rFonts w:ascii="Arial" w:eastAsia="TimesNewRomanPS-BoldMT" w:hAnsi="Arial" w:cs="Arial"/>
          <w:bCs/>
          <w:color w:val="auto"/>
        </w:rPr>
        <w:t xml:space="preserve"> или</w:t>
      </w:r>
    </w:p>
    <w:p w:rsidR="009D7DF4" w:rsidRPr="00BC42FF" w:rsidRDefault="009D7DF4" w:rsidP="009D7DF4">
      <w:pPr>
        <w:jc w:val="both"/>
        <w:rPr>
          <w:rFonts w:ascii="Arial" w:hAnsi="Arial" w:cs="Arial"/>
          <w:b/>
          <w:color w:val="auto"/>
        </w:rPr>
      </w:pPr>
      <w:r w:rsidRPr="005E6426">
        <w:rPr>
          <w:rFonts w:ascii="Arial" w:eastAsia="TimesNewRomanPSMT" w:hAnsi="Arial" w:cs="Arial"/>
          <w:bCs/>
          <w:iCs/>
          <w:color w:val="auto"/>
        </w:rPr>
        <w:t>„</w:t>
      </w:r>
      <w:r w:rsidRPr="005E6426">
        <w:rPr>
          <w:rFonts w:ascii="Arial" w:eastAsia="TimesNewRomanPSMT" w:hAnsi="Arial" w:cs="Arial"/>
          <w:b/>
          <w:bCs/>
          <w:iCs/>
          <w:color w:val="auto"/>
        </w:rPr>
        <w:t>Измена и допуна понуде</w:t>
      </w:r>
      <w:r w:rsidRPr="005E6426">
        <w:rPr>
          <w:rFonts w:ascii="Arial" w:eastAsia="TimesNewRomanPS-BoldMT" w:hAnsi="Arial" w:cs="Arial"/>
          <w:b/>
          <w:bCs/>
          <w:color w:val="auto"/>
        </w:rPr>
        <w:t xml:space="preserve"> за јавну набавку</w:t>
      </w:r>
      <w:r w:rsidRPr="005E6426">
        <w:rPr>
          <w:rFonts w:ascii="Arial" w:hAnsi="Arial" w:cs="Arial"/>
          <w:color w:val="auto"/>
        </w:rPr>
        <w:t xml:space="preserve"> (услуге) </w:t>
      </w:r>
      <w:proofErr w:type="gramStart"/>
      <w:r w:rsidRPr="005E6426">
        <w:rPr>
          <w:rFonts w:ascii="Arial" w:hAnsi="Arial" w:cs="Arial"/>
          <w:color w:val="auto"/>
        </w:rPr>
        <w:t xml:space="preserve">– </w:t>
      </w:r>
      <w:r w:rsidRPr="005E6426">
        <w:rPr>
          <w:rFonts w:ascii="Arial" w:eastAsia="TimesNewRomanPS-BoldMT" w:hAnsi="Arial" w:cs="Arial"/>
          <w:b/>
          <w:bCs/>
          <w:color w:val="auto"/>
        </w:rPr>
        <w:t xml:space="preserve"> </w:t>
      </w:r>
      <w:r w:rsidR="00BC42FF" w:rsidRPr="006E1EE9">
        <w:rPr>
          <w:rFonts w:ascii="Arial" w:hAnsi="Arial" w:cs="Arial"/>
          <w:b/>
          <w:color w:val="auto"/>
        </w:rPr>
        <w:t>услуг</w:t>
      </w:r>
      <w:r w:rsidR="00191561">
        <w:rPr>
          <w:rFonts w:ascii="Arial" w:hAnsi="Arial" w:cs="Arial"/>
          <w:b/>
          <w:color w:val="auto"/>
        </w:rPr>
        <w:t>а</w:t>
      </w:r>
      <w:proofErr w:type="gramEnd"/>
      <w:r w:rsidR="00BC42FF">
        <w:rPr>
          <w:rFonts w:ascii="Arial" w:hAnsi="Arial" w:cs="Arial"/>
          <w:b/>
          <w:color w:val="auto"/>
        </w:rPr>
        <w:t xml:space="preserve"> анализа воде</w:t>
      </w:r>
      <w:r w:rsidR="00BC42FF" w:rsidRPr="006E1EE9">
        <w:rPr>
          <w:rFonts w:ascii="Arial" w:hAnsi="Arial" w:cs="Arial"/>
          <w:color w:val="auto"/>
        </w:rPr>
        <w:t xml:space="preserve">, </w:t>
      </w:r>
      <w:r w:rsidR="00BC42FF" w:rsidRPr="006E1EE9">
        <w:rPr>
          <w:rFonts w:ascii="Arial" w:hAnsi="Arial" w:cs="Arial"/>
          <w:color w:val="auto"/>
          <w:lang w:val="sr-Cyrl-CS"/>
        </w:rPr>
        <w:t>б</w:t>
      </w:r>
      <w:r w:rsidR="00BC42FF" w:rsidRPr="006E1EE9">
        <w:rPr>
          <w:rFonts w:ascii="Arial" w:hAnsi="Arial" w:cs="Arial"/>
          <w:color w:val="auto"/>
        </w:rPr>
        <w:t xml:space="preserve">рој: </w:t>
      </w:r>
      <w:r w:rsidR="008118F2" w:rsidRPr="008118F2">
        <w:rPr>
          <w:rFonts w:ascii="Arial" w:hAnsi="Arial" w:cs="Arial"/>
          <w:b/>
          <w:color w:val="auto"/>
          <w:lang/>
        </w:rPr>
        <w:t>3а</w:t>
      </w:r>
      <w:r w:rsidR="008118F2">
        <w:rPr>
          <w:rFonts w:ascii="Arial" w:hAnsi="Arial" w:cs="Arial"/>
          <w:b/>
          <w:color w:val="auto"/>
        </w:rPr>
        <w:t xml:space="preserve"> </w:t>
      </w:r>
      <w:r w:rsidR="00191561">
        <w:rPr>
          <w:rFonts w:ascii="Arial" w:hAnsi="Arial" w:cs="Arial"/>
          <w:b/>
          <w:color w:val="auto"/>
        </w:rPr>
        <w:t>-</w:t>
      </w:r>
      <w:r w:rsidR="00BD5A4C">
        <w:rPr>
          <w:rFonts w:ascii="Arial" w:hAnsi="Arial" w:cs="Arial"/>
          <w:b/>
          <w:color w:val="auto"/>
        </w:rPr>
        <w:t>јнм</w:t>
      </w:r>
      <w:r w:rsidR="00BD5A4C" w:rsidRPr="00BD5A4C">
        <w:rPr>
          <w:rFonts w:ascii="Arial" w:hAnsi="Arial" w:cs="Arial"/>
          <w:b/>
          <w:color w:val="auto"/>
        </w:rPr>
        <w:t>в</w:t>
      </w:r>
      <w:r w:rsidR="00BD5A4C">
        <w:rPr>
          <w:rFonts w:ascii="Arial" w:hAnsi="Arial" w:cs="Arial"/>
          <w:b/>
          <w:color w:val="auto"/>
        </w:rPr>
        <w:t>/15</w:t>
      </w:r>
      <w:r w:rsidRPr="005E6426">
        <w:rPr>
          <w:rFonts w:ascii="Arial" w:eastAsia="TimesNewRomanPSMT" w:hAnsi="Arial" w:cs="Arial"/>
          <w:b/>
          <w:bCs/>
          <w:color w:val="auto"/>
        </w:rPr>
        <w:t xml:space="preserve">- </w:t>
      </w:r>
      <w:r w:rsidRPr="005E6426">
        <w:rPr>
          <w:rFonts w:ascii="Arial" w:eastAsia="TimesNewRomanPS-BoldMT" w:hAnsi="Arial" w:cs="Arial"/>
          <w:b/>
          <w:bCs/>
          <w:color w:val="auto"/>
        </w:rPr>
        <w:t>НЕ ОТВАРАТИ”.</w:t>
      </w:r>
    </w:p>
    <w:p w:rsidR="009D7DF4" w:rsidRDefault="009D7DF4" w:rsidP="009D7DF4">
      <w:pPr>
        <w:jc w:val="both"/>
        <w:rPr>
          <w:rFonts w:ascii="Arial" w:hAnsi="Arial" w:cs="Arial"/>
        </w:rPr>
      </w:pPr>
      <w:r>
        <w:rPr>
          <w:rFonts w:ascii="Arial" w:eastAsia="TimesNewRomanPSMT" w:hAnsi="Arial" w:cs="Arial"/>
          <w:bCs/>
        </w:rPr>
        <w:t>На полеђини коверте или на кутији навести назив</w:t>
      </w:r>
      <w:r>
        <w:rPr>
          <w:rFonts w:ascii="Arial" w:eastAsia="TimesNewRomanPSMT" w:hAnsi="Arial" w:cs="Arial"/>
          <w:bCs/>
          <w:lang w:val="sr-Cyrl-CS"/>
        </w:rPr>
        <w:t xml:space="preserve"> и адресу</w:t>
      </w:r>
      <w:r>
        <w:rPr>
          <w:rFonts w:ascii="Arial" w:eastAsia="TimesNewRomanPSMT" w:hAnsi="Arial" w:cs="Arial"/>
          <w:bCs/>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9D7DF4" w:rsidRDefault="009D7DF4" w:rsidP="009D7DF4">
      <w:pPr>
        <w:jc w:val="both"/>
        <w:rPr>
          <w:rFonts w:ascii="Arial" w:hAnsi="Arial" w:cs="Arial"/>
          <w:b/>
          <w:i/>
          <w:iCs/>
        </w:rPr>
      </w:pPr>
      <w:r>
        <w:rPr>
          <w:rFonts w:ascii="Arial" w:hAnsi="Arial" w:cs="Arial"/>
        </w:rPr>
        <w:t>По истеку рока за подношење понуда понуђач не може да повуче нити да мења своју понуду.</w:t>
      </w:r>
    </w:p>
    <w:p w:rsidR="009D7DF4" w:rsidRDefault="009D7DF4" w:rsidP="009D7DF4">
      <w:pPr>
        <w:jc w:val="both"/>
        <w:rPr>
          <w:rFonts w:ascii="Arial" w:hAnsi="Arial" w:cs="Arial"/>
          <w:b/>
          <w:i/>
          <w:iCs/>
        </w:rPr>
      </w:pPr>
    </w:p>
    <w:p w:rsidR="0017736C" w:rsidRDefault="0017736C" w:rsidP="009D7DF4">
      <w:pPr>
        <w:jc w:val="both"/>
        <w:rPr>
          <w:rFonts w:ascii="Arial" w:hAnsi="Arial" w:cs="Arial"/>
          <w:b/>
          <w:i/>
          <w:iCs/>
        </w:rPr>
      </w:pPr>
    </w:p>
    <w:p w:rsidR="0017736C" w:rsidRDefault="0017736C" w:rsidP="009D7DF4">
      <w:pPr>
        <w:jc w:val="both"/>
        <w:rPr>
          <w:rFonts w:ascii="Arial" w:hAnsi="Arial" w:cs="Arial"/>
          <w:b/>
          <w:i/>
          <w:iCs/>
        </w:rPr>
      </w:pPr>
    </w:p>
    <w:p w:rsidR="0017736C" w:rsidRPr="0017736C" w:rsidRDefault="0017736C" w:rsidP="009D7DF4">
      <w:pPr>
        <w:jc w:val="both"/>
        <w:rPr>
          <w:rFonts w:ascii="Arial" w:hAnsi="Arial" w:cs="Arial"/>
          <w:b/>
          <w:i/>
          <w:iCs/>
        </w:rPr>
      </w:pPr>
    </w:p>
    <w:p w:rsidR="009D7DF4" w:rsidRPr="00860766" w:rsidRDefault="009D7DF4" w:rsidP="009D7DF4">
      <w:pPr>
        <w:jc w:val="both"/>
      </w:pPr>
      <w:r w:rsidRPr="00860766">
        <w:rPr>
          <w:rFonts w:ascii="Arial" w:hAnsi="Arial" w:cs="Arial"/>
          <w:b/>
          <w:bCs/>
          <w:iCs/>
        </w:rPr>
        <w:lastRenderedPageBreak/>
        <w:t xml:space="preserve">6. УЧЕСТВОВАЊЕ У ЗАЈЕДНИЧКОЈ ПОНУДИ ИЛИ КАО ПОДИЗВОЂАЧ </w:t>
      </w:r>
    </w:p>
    <w:p w:rsidR="009D7DF4" w:rsidRDefault="009D7DF4" w:rsidP="009D7DF4">
      <w:pPr>
        <w:jc w:val="both"/>
      </w:pPr>
    </w:p>
    <w:p w:rsidR="009D7DF4" w:rsidRDefault="009D7DF4" w:rsidP="009D7DF4">
      <w:pPr>
        <w:jc w:val="both"/>
        <w:rPr>
          <w:rFonts w:ascii="Arial" w:hAnsi="Arial" w:cs="Arial"/>
          <w:iCs/>
        </w:rPr>
      </w:pPr>
      <w:r>
        <w:rPr>
          <w:rFonts w:ascii="Arial" w:hAnsi="Arial" w:cs="Arial"/>
          <w:bCs/>
          <w:iCs/>
        </w:rPr>
        <w:t>Понуђач може да поднесе само једну понуду.</w:t>
      </w:r>
      <w:r>
        <w:rPr>
          <w:rFonts w:ascii="Arial" w:hAnsi="Arial" w:cs="Arial"/>
          <w:i/>
          <w:iCs/>
        </w:rPr>
        <w:t xml:space="preserve"> </w:t>
      </w:r>
    </w:p>
    <w:p w:rsidR="009D7DF4" w:rsidRDefault="009D7DF4" w:rsidP="009D7DF4">
      <w:pPr>
        <w:jc w:val="both"/>
        <w:rPr>
          <w:rFonts w:ascii="Arial" w:hAnsi="Arial" w:cs="Arial"/>
          <w:iCs/>
        </w:rPr>
      </w:pPr>
      <w:r>
        <w:rPr>
          <w:rFonts w:ascii="Arial" w:hAnsi="Arial" w:cs="Arial"/>
          <w:i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9D7DF4" w:rsidRDefault="009D7DF4" w:rsidP="009D7DF4">
      <w:pPr>
        <w:jc w:val="both"/>
        <w:rPr>
          <w:rFonts w:ascii="Arial" w:hAnsi="Arial" w:cs="Arial"/>
          <w:i/>
          <w:iCs/>
          <w:color w:val="FF0000"/>
        </w:rPr>
      </w:pPr>
      <w:r>
        <w:rPr>
          <w:rFonts w:ascii="Arial" w:hAnsi="Arial" w:cs="Arial"/>
          <w:iCs/>
        </w:rPr>
        <w:t xml:space="preserve">У Обрасцу понуде </w:t>
      </w:r>
      <w:r>
        <w:rPr>
          <w:rFonts w:ascii="Arial" w:hAnsi="Arial" w:cs="Arial"/>
          <w:iCs/>
          <w:lang w:val="sr-Cyrl-CS"/>
        </w:rPr>
        <w:t xml:space="preserve">(поглавље </w:t>
      </w:r>
      <w:r>
        <w:rPr>
          <w:rFonts w:ascii="Arial" w:hAnsi="Arial" w:cs="Arial"/>
          <w:b/>
          <w:iCs/>
        </w:rPr>
        <w:t>VI</w:t>
      </w:r>
      <w:r>
        <w:rPr>
          <w:rFonts w:ascii="Arial" w:hAnsi="Arial" w:cs="Arial"/>
          <w:iCs/>
          <w:lang w:val="ru-RU"/>
        </w:rPr>
        <w:t>)</w:t>
      </w:r>
      <w:r>
        <w:rPr>
          <w:rFonts w:ascii="Arial" w:hAnsi="Arial" w:cs="Arial"/>
          <w:iCs/>
        </w:rPr>
        <w:t>,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9D7DF4" w:rsidRDefault="009D7DF4" w:rsidP="009D7DF4">
      <w:pPr>
        <w:jc w:val="both"/>
        <w:rPr>
          <w:rFonts w:ascii="Arial" w:hAnsi="Arial" w:cs="Arial"/>
          <w:i/>
          <w:iCs/>
          <w:color w:val="FF0000"/>
        </w:rPr>
      </w:pPr>
    </w:p>
    <w:p w:rsidR="009D7DF4" w:rsidRPr="00860766" w:rsidRDefault="009D7DF4" w:rsidP="009D7DF4">
      <w:pPr>
        <w:jc w:val="both"/>
        <w:rPr>
          <w:rFonts w:ascii="Arial" w:hAnsi="Arial" w:cs="Arial"/>
          <w:iCs/>
        </w:rPr>
      </w:pPr>
      <w:r w:rsidRPr="00860766">
        <w:rPr>
          <w:rFonts w:ascii="Arial" w:hAnsi="Arial" w:cs="Arial"/>
          <w:b/>
          <w:bCs/>
          <w:iCs/>
        </w:rPr>
        <w:t>7. ПОНУДА СА ПОДИЗВОЂАЧЕМ</w:t>
      </w:r>
    </w:p>
    <w:p w:rsidR="009D7DF4" w:rsidRDefault="009D7DF4" w:rsidP="009D7DF4">
      <w:pPr>
        <w:jc w:val="both"/>
        <w:rPr>
          <w:rFonts w:ascii="Arial" w:hAnsi="Arial" w:cs="Arial"/>
          <w:iCs/>
        </w:rPr>
      </w:pPr>
    </w:p>
    <w:p w:rsidR="009D7DF4" w:rsidRDefault="009D7DF4" w:rsidP="009D7DF4">
      <w:pPr>
        <w:jc w:val="both"/>
        <w:rPr>
          <w:rFonts w:ascii="Arial" w:hAnsi="Arial" w:cs="Arial"/>
          <w:iCs/>
        </w:rPr>
      </w:pPr>
      <w:r>
        <w:rPr>
          <w:rFonts w:ascii="Arial" w:hAnsi="Arial" w:cs="Arial"/>
          <w:iCs/>
        </w:rPr>
        <w:t>Уколико понуђач подноси понуду са подизвођачем дужан је да у Обрасцу понуде</w:t>
      </w:r>
      <w:r>
        <w:rPr>
          <w:rFonts w:ascii="Arial" w:hAnsi="Arial" w:cs="Arial"/>
          <w:iCs/>
          <w:lang w:val="sr-Cyrl-CS"/>
        </w:rPr>
        <w:t xml:space="preserve"> (поглавље </w:t>
      </w:r>
      <w:r>
        <w:rPr>
          <w:rFonts w:ascii="Arial" w:hAnsi="Arial" w:cs="Arial"/>
          <w:b/>
          <w:iCs/>
        </w:rPr>
        <w:t>VI</w:t>
      </w:r>
      <w:r>
        <w:rPr>
          <w:rFonts w:ascii="Arial" w:hAnsi="Arial" w:cs="Arial"/>
          <w:iCs/>
          <w:lang w:val="ru-RU"/>
        </w:rPr>
        <w:t>)</w:t>
      </w:r>
      <w:r>
        <w:rPr>
          <w:rFonts w:ascii="Arial" w:hAnsi="Arial" w:cs="Arial"/>
          <w:iCs/>
        </w:rPr>
        <w:t xml:space="preserve">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9D7DF4" w:rsidRDefault="009D7DF4" w:rsidP="009D7DF4">
      <w:pPr>
        <w:jc w:val="both"/>
        <w:rPr>
          <w:rFonts w:ascii="Arial" w:hAnsi="Arial" w:cs="Arial"/>
          <w:iCs/>
        </w:rPr>
      </w:pPr>
      <w:r>
        <w:rPr>
          <w:rFonts w:ascii="Arial" w:hAnsi="Arial" w:cs="Arial"/>
          <w:iCs/>
        </w:rPr>
        <w:t xml:space="preserve">Понуђач </w:t>
      </w:r>
      <w:r>
        <w:rPr>
          <w:rFonts w:ascii="Arial" w:hAnsi="Arial" w:cs="Arial"/>
          <w:iCs/>
          <w:color w:val="auto"/>
        </w:rPr>
        <w:t>у Обрасцу понуде</w:t>
      </w:r>
      <w:r w:rsidRPr="00A51A3B">
        <w:rPr>
          <w:rFonts w:ascii="Arial" w:hAnsi="Arial" w:cs="Arial"/>
          <w:i/>
          <w:iCs/>
          <w:color w:val="FF0000"/>
        </w:rPr>
        <w:t xml:space="preserve"> </w:t>
      </w:r>
      <w:r w:rsidRPr="004C6E39">
        <w:rPr>
          <w:rFonts w:ascii="Arial" w:hAnsi="Arial" w:cs="Arial"/>
          <w:iCs/>
          <w:color w:val="auto"/>
        </w:rPr>
        <w:t xml:space="preserve">наводи </w:t>
      </w:r>
      <w:r>
        <w:rPr>
          <w:rFonts w:ascii="Arial" w:hAnsi="Arial" w:cs="Arial"/>
          <w:iCs/>
        </w:rPr>
        <w:t xml:space="preserve">назив и седиште подизвођача, уколико ће делимично извршење набавке поверити подизвођачу. </w:t>
      </w:r>
    </w:p>
    <w:p w:rsidR="009D7DF4" w:rsidRDefault="009D7DF4" w:rsidP="009D7DF4">
      <w:pPr>
        <w:jc w:val="both"/>
        <w:rPr>
          <w:rFonts w:ascii="Arial" w:eastAsia="TimesNewRomanPSMT" w:hAnsi="Arial" w:cs="Arial"/>
          <w:bCs/>
        </w:rPr>
      </w:pPr>
      <w:r>
        <w:rPr>
          <w:rFonts w:ascii="Arial" w:hAnsi="Arial" w:cs="Arial"/>
          <w:i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Pr>
          <w:rFonts w:eastAsia="TimesNewRomanPSMT"/>
          <w:bCs/>
        </w:rPr>
        <w:t xml:space="preserve"> </w:t>
      </w:r>
    </w:p>
    <w:p w:rsidR="009D7DF4" w:rsidRPr="00055FA5" w:rsidRDefault="009D7DF4" w:rsidP="009D7DF4">
      <w:pPr>
        <w:jc w:val="both"/>
        <w:rPr>
          <w:rFonts w:ascii="Arial" w:hAnsi="Arial" w:cs="Arial"/>
          <w:iCs/>
          <w:color w:val="auto"/>
        </w:rPr>
      </w:pPr>
      <w:r>
        <w:rPr>
          <w:rFonts w:ascii="Arial" w:eastAsia="TimesNewRomanPSMT" w:hAnsi="Arial" w:cs="Arial"/>
          <w:bCs/>
        </w:rPr>
        <w:t xml:space="preserve">Понуђач је дужан да за подизвођаче достави доказе о испуњености услова који су наведени у </w:t>
      </w:r>
      <w:r>
        <w:rPr>
          <w:rFonts w:ascii="Arial" w:eastAsia="TimesNewRomanPSMT" w:hAnsi="Arial" w:cs="Arial"/>
          <w:bCs/>
          <w:lang w:val="sr-Cyrl-CS"/>
        </w:rPr>
        <w:t>поглављу</w:t>
      </w:r>
      <w:r>
        <w:rPr>
          <w:rFonts w:ascii="Arial" w:eastAsia="TimesNewRomanPSMT" w:hAnsi="Arial" w:cs="Arial"/>
          <w:bCs/>
        </w:rPr>
        <w:t xml:space="preserve"> </w:t>
      </w:r>
      <w:r w:rsidRPr="00055FA5">
        <w:rPr>
          <w:rFonts w:ascii="Arial" w:eastAsia="TimesNewRomanPSMT" w:hAnsi="Arial" w:cs="Arial"/>
          <w:b/>
          <w:bCs/>
          <w:color w:val="auto"/>
        </w:rPr>
        <w:t>IV</w:t>
      </w:r>
      <w:r w:rsidRPr="00055FA5">
        <w:rPr>
          <w:rFonts w:ascii="Arial" w:eastAsia="TimesNewRomanPSMT" w:hAnsi="Arial" w:cs="Arial"/>
          <w:bCs/>
          <w:color w:val="auto"/>
          <w:lang w:val="ru-RU"/>
        </w:rPr>
        <w:t xml:space="preserve"> </w:t>
      </w:r>
      <w:r w:rsidRPr="00055FA5">
        <w:rPr>
          <w:rFonts w:ascii="Arial" w:eastAsia="TimesNewRomanPSMT" w:hAnsi="Arial" w:cs="Arial"/>
          <w:bCs/>
          <w:color w:val="auto"/>
        </w:rPr>
        <w:t xml:space="preserve">конкурсне документације, у складу са упутством како се доказује испуњеност услова (Образац изјаве из </w:t>
      </w:r>
      <w:r w:rsidRPr="00055FA5">
        <w:rPr>
          <w:rFonts w:ascii="Arial" w:eastAsia="TimesNewRomanPSMT" w:hAnsi="Arial" w:cs="Arial"/>
          <w:bCs/>
          <w:color w:val="auto"/>
          <w:lang w:val="sr-Cyrl-CS"/>
        </w:rPr>
        <w:t>поглаваља</w:t>
      </w:r>
      <w:r w:rsidRPr="00055FA5">
        <w:rPr>
          <w:rFonts w:ascii="Arial" w:eastAsia="TimesNewRomanPSMT" w:hAnsi="Arial" w:cs="Arial"/>
          <w:bCs/>
          <w:color w:val="auto"/>
        </w:rPr>
        <w:t xml:space="preserve"> </w:t>
      </w:r>
      <w:r w:rsidRPr="00055FA5">
        <w:rPr>
          <w:rFonts w:ascii="Arial" w:hAnsi="Arial" w:cs="Arial"/>
          <w:b/>
          <w:iCs/>
          <w:color w:val="auto"/>
        </w:rPr>
        <w:t>IV</w:t>
      </w:r>
      <w:r w:rsidRPr="00055FA5">
        <w:rPr>
          <w:rFonts w:ascii="Arial" w:eastAsia="TimesNewRomanPSMT" w:hAnsi="Arial" w:cs="Arial"/>
          <w:bCs/>
          <w:color w:val="auto"/>
          <w:lang w:val="ru-RU"/>
        </w:rPr>
        <w:t xml:space="preserve"> одељак </w:t>
      </w:r>
      <w:r w:rsidRPr="00055FA5">
        <w:rPr>
          <w:rFonts w:ascii="Arial" w:eastAsia="TimesNewRomanPSMT" w:hAnsi="Arial" w:cs="Arial"/>
          <w:b/>
          <w:bCs/>
          <w:color w:val="auto"/>
          <w:lang w:val="ru-RU"/>
        </w:rPr>
        <w:t>3</w:t>
      </w:r>
      <w:r w:rsidRPr="00055FA5">
        <w:rPr>
          <w:rFonts w:ascii="Arial" w:eastAsia="TimesNewRomanPSMT" w:hAnsi="Arial" w:cs="Arial"/>
          <w:bCs/>
          <w:color w:val="auto"/>
          <w:lang w:val="ru-RU"/>
        </w:rPr>
        <w:t>.</w:t>
      </w:r>
      <w:r w:rsidRPr="00055FA5">
        <w:rPr>
          <w:rFonts w:ascii="Arial" w:eastAsia="TimesNewRomanPSMT" w:hAnsi="Arial" w:cs="Arial"/>
          <w:bCs/>
          <w:color w:val="auto"/>
        </w:rPr>
        <w:t>).</w:t>
      </w:r>
    </w:p>
    <w:p w:rsidR="009D7DF4" w:rsidRPr="00055FA5" w:rsidRDefault="009D7DF4" w:rsidP="009D7DF4">
      <w:pPr>
        <w:jc w:val="both"/>
        <w:rPr>
          <w:rFonts w:ascii="Arial" w:hAnsi="Arial" w:cs="Arial"/>
          <w:iCs/>
          <w:color w:val="auto"/>
        </w:rPr>
      </w:pPr>
      <w:r w:rsidRPr="00055FA5">
        <w:rPr>
          <w:rFonts w:ascii="Arial" w:hAnsi="Arial" w:cs="Arial"/>
          <w:iCs/>
          <w:color w:val="auto"/>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9D7DF4" w:rsidRPr="00055FA5" w:rsidRDefault="009D7DF4" w:rsidP="009D7DF4">
      <w:pPr>
        <w:jc w:val="both"/>
        <w:rPr>
          <w:rFonts w:ascii="Arial" w:hAnsi="Arial" w:cs="Arial"/>
          <w:color w:val="auto"/>
        </w:rPr>
      </w:pPr>
      <w:r w:rsidRPr="00055FA5">
        <w:rPr>
          <w:rFonts w:ascii="Arial" w:hAnsi="Arial" w:cs="Arial"/>
          <w:iCs/>
          <w:color w:val="auto"/>
        </w:rPr>
        <w:t>Понуђач је дужан да наручиоцу, на његов захтев, омогући приступ код подизвођача, ради утврђивања испуњености тражених услова.</w:t>
      </w:r>
    </w:p>
    <w:p w:rsidR="009D7DF4" w:rsidRPr="00055FA5" w:rsidRDefault="009D7DF4" w:rsidP="009D7DF4">
      <w:pPr>
        <w:jc w:val="both"/>
        <w:rPr>
          <w:rFonts w:ascii="Arial" w:hAnsi="Arial" w:cs="Arial"/>
          <w:b/>
          <w:i/>
          <w:color w:val="auto"/>
        </w:rPr>
      </w:pPr>
    </w:p>
    <w:p w:rsidR="009D7DF4" w:rsidRPr="00055FA5" w:rsidRDefault="009D7DF4" w:rsidP="009D7DF4">
      <w:pPr>
        <w:jc w:val="both"/>
        <w:rPr>
          <w:rFonts w:ascii="Arial" w:hAnsi="Arial" w:cs="Arial"/>
          <w:color w:val="auto"/>
        </w:rPr>
      </w:pPr>
      <w:r w:rsidRPr="00055FA5">
        <w:rPr>
          <w:rFonts w:ascii="Arial" w:hAnsi="Arial" w:cs="Arial"/>
          <w:b/>
          <w:color w:val="auto"/>
        </w:rPr>
        <w:t>8. ЗАЈЕДНИЧКА ПОНУДА</w:t>
      </w:r>
    </w:p>
    <w:p w:rsidR="009D7DF4" w:rsidRPr="00055FA5" w:rsidRDefault="009D7DF4" w:rsidP="009D7DF4">
      <w:pPr>
        <w:jc w:val="both"/>
        <w:rPr>
          <w:rFonts w:ascii="Arial" w:hAnsi="Arial" w:cs="Arial"/>
          <w:color w:val="auto"/>
        </w:rPr>
      </w:pPr>
    </w:p>
    <w:p w:rsidR="009D7DF4" w:rsidRPr="00055FA5" w:rsidRDefault="009D7DF4" w:rsidP="009D7DF4">
      <w:pPr>
        <w:jc w:val="both"/>
        <w:rPr>
          <w:rFonts w:ascii="Arial" w:hAnsi="Arial" w:cs="Arial"/>
          <w:color w:val="auto"/>
        </w:rPr>
      </w:pPr>
      <w:r w:rsidRPr="00055FA5">
        <w:rPr>
          <w:rFonts w:ascii="Arial" w:hAnsi="Arial" w:cs="Arial"/>
          <w:color w:val="auto"/>
        </w:rPr>
        <w:t>Понуду може поднети група понуђача.</w:t>
      </w:r>
    </w:p>
    <w:p w:rsidR="009D7DF4" w:rsidRPr="00055FA5" w:rsidRDefault="009D7DF4" w:rsidP="009D7DF4">
      <w:pPr>
        <w:jc w:val="both"/>
        <w:rPr>
          <w:rFonts w:ascii="Arial" w:hAnsi="Arial" w:cs="Arial"/>
          <w:color w:val="auto"/>
        </w:rPr>
      </w:pPr>
      <w:r w:rsidRPr="00055FA5">
        <w:rPr>
          <w:rFonts w:ascii="Arial" w:hAnsi="Arial" w:cs="Arial"/>
          <w:color w:val="auto"/>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w:t>
      </w:r>
      <w:r w:rsidRPr="00055FA5">
        <w:rPr>
          <w:rFonts w:ascii="Arial" w:hAnsi="Arial" w:cs="Arial"/>
          <w:color w:val="auto"/>
          <w:lang w:val="sr-Cyrl-CS"/>
        </w:rPr>
        <w:t>.</w:t>
      </w:r>
      <w:r w:rsidRPr="00055FA5">
        <w:rPr>
          <w:rFonts w:ascii="Arial" w:hAnsi="Arial" w:cs="Arial"/>
          <w:color w:val="auto"/>
        </w:rPr>
        <w:t xml:space="preserve"> 4. тач</w:t>
      </w:r>
      <w:r w:rsidRPr="00055FA5">
        <w:rPr>
          <w:rFonts w:ascii="Arial" w:hAnsi="Arial" w:cs="Arial"/>
          <w:color w:val="auto"/>
          <w:lang w:val="sr-Cyrl-CS"/>
        </w:rPr>
        <w:t>.</w:t>
      </w:r>
      <w:r w:rsidRPr="00055FA5">
        <w:rPr>
          <w:rFonts w:ascii="Arial" w:hAnsi="Arial" w:cs="Arial"/>
          <w:color w:val="auto"/>
        </w:rPr>
        <w:t xml:space="preserve"> 1</w:t>
      </w:r>
      <w:r w:rsidRPr="00055FA5">
        <w:rPr>
          <w:rFonts w:ascii="Arial" w:hAnsi="Arial" w:cs="Arial"/>
          <w:color w:val="auto"/>
          <w:lang w:val="sr-Cyrl-CS"/>
        </w:rPr>
        <w:t>)</w:t>
      </w:r>
      <w:r w:rsidRPr="00055FA5">
        <w:rPr>
          <w:rFonts w:ascii="Arial" w:hAnsi="Arial" w:cs="Arial"/>
          <w:color w:val="auto"/>
        </w:rPr>
        <w:t xml:space="preserve"> до 6</w:t>
      </w:r>
      <w:r w:rsidRPr="00055FA5">
        <w:rPr>
          <w:rFonts w:ascii="Arial" w:hAnsi="Arial" w:cs="Arial"/>
          <w:color w:val="auto"/>
          <w:lang w:val="sr-Cyrl-CS"/>
        </w:rPr>
        <w:t>)</w:t>
      </w:r>
      <w:r w:rsidRPr="00055FA5">
        <w:rPr>
          <w:rFonts w:ascii="Arial" w:hAnsi="Arial" w:cs="Arial"/>
          <w:color w:val="auto"/>
        </w:rPr>
        <w:t xml:space="preserve"> Закона и то податке о: </w:t>
      </w:r>
    </w:p>
    <w:p w:rsidR="009D7DF4" w:rsidRPr="00055FA5" w:rsidRDefault="009D7DF4" w:rsidP="009D7DF4">
      <w:pPr>
        <w:numPr>
          <w:ilvl w:val="0"/>
          <w:numId w:val="6"/>
        </w:numPr>
        <w:jc w:val="both"/>
        <w:rPr>
          <w:rFonts w:ascii="Arial" w:hAnsi="Arial" w:cs="Arial"/>
          <w:color w:val="auto"/>
        </w:rPr>
      </w:pPr>
      <w:r w:rsidRPr="00055FA5">
        <w:rPr>
          <w:rFonts w:ascii="Arial" w:hAnsi="Arial" w:cs="Arial"/>
          <w:color w:val="auto"/>
        </w:rPr>
        <w:t xml:space="preserve">члану групе који ће бити носилац посла, односно који ће поднети понуду и који ће заступати групу понуђача пред наручиоцем, </w:t>
      </w:r>
    </w:p>
    <w:p w:rsidR="009D7DF4" w:rsidRPr="00055FA5" w:rsidRDefault="009D7DF4" w:rsidP="009D7DF4">
      <w:pPr>
        <w:numPr>
          <w:ilvl w:val="0"/>
          <w:numId w:val="6"/>
        </w:numPr>
        <w:jc w:val="both"/>
        <w:rPr>
          <w:rFonts w:ascii="Arial" w:hAnsi="Arial" w:cs="Arial"/>
          <w:color w:val="auto"/>
        </w:rPr>
      </w:pPr>
      <w:r w:rsidRPr="00055FA5">
        <w:rPr>
          <w:rFonts w:ascii="Arial" w:hAnsi="Arial" w:cs="Arial"/>
          <w:color w:val="auto"/>
        </w:rPr>
        <w:t xml:space="preserve">понуђачу који ће у име групе понуђача потписати уговор, </w:t>
      </w:r>
    </w:p>
    <w:p w:rsidR="009D7DF4" w:rsidRPr="00055FA5" w:rsidRDefault="009D7DF4" w:rsidP="009D7DF4">
      <w:pPr>
        <w:numPr>
          <w:ilvl w:val="0"/>
          <w:numId w:val="6"/>
        </w:numPr>
        <w:jc w:val="both"/>
        <w:rPr>
          <w:rFonts w:ascii="Arial" w:hAnsi="Arial" w:cs="Arial"/>
          <w:color w:val="auto"/>
        </w:rPr>
      </w:pPr>
      <w:r w:rsidRPr="00055FA5">
        <w:rPr>
          <w:rFonts w:ascii="Arial" w:hAnsi="Arial" w:cs="Arial"/>
          <w:color w:val="auto"/>
        </w:rPr>
        <w:t xml:space="preserve">понуђачу који ће у име групе понуђача дати средство обезбеђења, </w:t>
      </w:r>
    </w:p>
    <w:p w:rsidR="009D7DF4" w:rsidRPr="00055FA5" w:rsidRDefault="009D7DF4" w:rsidP="009D7DF4">
      <w:pPr>
        <w:numPr>
          <w:ilvl w:val="0"/>
          <w:numId w:val="6"/>
        </w:numPr>
        <w:jc w:val="both"/>
        <w:rPr>
          <w:rFonts w:ascii="Arial" w:hAnsi="Arial" w:cs="Arial"/>
          <w:color w:val="auto"/>
        </w:rPr>
      </w:pPr>
      <w:r w:rsidRPr="00055FA5">
        <w:rPr>
          <w:rFonts w:ascii="Arial" w:hAnsi="Arial" w:cs="Arial"/>
          <w:color w:val="auto"/>
        </w:rPr>
        <w:t xml:space="preserve">понуђачу који ће издати рачун, </w:t>
      </w:r>
    </w:p>
    <w:p w:rsidR="009D7DF4" w:rsidRPr="00055FA5" w:rsidRDefault="009D7DF4" w:rsidP="009D7DF4">
      <w:pPr>
        <w:numPr>
          <w:ilvl w:val="0"/>
          <w:numId w:val="6"/>
        </w:numPr>
        <w:jc w:val="both"/>
        <w:rPr>
          <w:rFonts w:ascii="Arial" w:hAnsi="Arial" w:cs="Arial"/>
          <w:color w:val="auto"/>
        </w:rPr>
      </w:pPr>
      <w:r w:rsidRPr="00055FA5">
        <w:rPr>
          <w:rFonts w:ascii="Arial" w:hAnsi="Arial" w:cs="Arial"/>
          <w:color w:val="auto"/>
        </w:rPr>
        <w:t xml:space="preserve">рачуну на који ће бити извршено плаћање, </w:t>
      </w:r>
    </w:p>
    <w:p w:rsidR="009D7DF4" w:rsidRPr="00055FA5" w:rsidRDefault="009D7DF4" w:rsidP="009D7DF4">
      <w:pPr>
        <w:pStyle w:val="ListParagraph"/>
        <w:numPr>
          <w:ilvl w:val="0"/>
          <w:numId w:val="6"/>
        </w:numPr>
        <w:jc w:val="both"/>
        <w:rPr>
          <w:rFonts w:ascii="Arial" w:eastAsia="TimesNewRomanPSMT" w:hAnsi="Arial" w:cs="Arial"/>
          <w:bCs/>
          <w:color w:val="auto"/>
        </w:rPr>
      </w:pPr>
      <w:r w:rsidRPr="00055FA5">
        <w:rPr>
          <w:rFonts w:ascii="Arial" w:hAnsi="Arial" w:cs="Arial"/>
          <w:color w:val="auto"/>
        </w:rPr>
        <w:t>обавезама сваког од понуђача из групе понуђача за извршење уговора</w:t>
      </w:r>
      <w:r w:rsidRPr="00055FA5">
        <w:rPr>
          <w:color w:val="auto"/>
          <w:sz w:val="23"/>
          <w:szCs w:val="23"/>
        </w:rPr>
        <w:t>.</w:t>
      </w:r>
    </w:p>
    <w:p w:rsidR="009D7DF4" w:rsidRPr="00055FA5" w:rsidRDefault="009D7DF4" w:rsidP="009D7DF4">
      <w:pPr>
        <w:jc w:val="both"/>
        <w:rPr>
          <w:rFonts w:ascii="Arial" w:hAnsi="Arial" w:cs="Arial"/>
          <w:b/>
          <w:bCs/>
          <w:i/>
          <w:iCs/>
          <w:color w:val="auto"/>
        </w:rPr>
      </w:pPr>
    </w:p>
    <w:p w:rsidR="009D7DF4" w:rsidRDefault="009D7DF4" w:rsidP="009D7DF4">
      <w:pPr>
        <w:jc w:val="both"/>
        <w:rPr>
          <w:rFonts w:ascii="Arial" w:hAnsi="Arial" w:cs="Arial"/>
        </w:rPr>
      </w:pPr>
      <w:r w:rsidRPr="00055FA5">
        <w:rPr>
          <w:rFonts w:ascii="Arial" w:eastAsia="TimesNewRomanPSMT" w:hAnsi="Arial" w:cs="Arial"/>
          <w:bCs/>
          <w:color w:val="auto"/>
        </w:rPr>
        <w:t xml:space="preserve">Група понуђача је дужна да достави све доказе о испуњености услова који су наведени у </w:t>
      </w:r>
      <w:r w:rsidRPr="00055FA5">
        <w:rPr>
          <w:rFonts w:ascii="Arial" w:eastAsia="TimesNewRomanPSMT" w:hAnsi="Arial" w:cs="Arial"/>
          <w:bCs/>
          <w:color w:val="auto"/>
          <w:lang w:val="sr-Cyrl-CS"/>
        </w:rPr>
        <w:t>поглављу</w:t>
      </w:r>
      <w:r w:rsidRPr="00055FA5">
        <w:rPr>
          <w:rFonts w:ascii="Arial" w:eastAsia="TimesNewRomanPSMT" w:hAnsi="Arial" w:cs="Arial"/>
          <w:bCs/>
          <w:color w:val="auto"/>
        </w:rPr>
        <w:t xml:space="preserve"> </w:t>
      </w:r>
      <w:r w:rsidRPr="00055FA5">
        <w:rPr>
          <w:rFonts w:ascii="Arial" w:eastAsia="TimesNewRomanPSMT" w:hAnsi="Arial" w:cs="Arial"/>
          <w:b/>
          <w:bCs/>
          <w:color w:val="auto"/>
        </w:rPr>
        <w:t>IV</w:t>
      </w:r>
      <w:r w:rsidRPr="00055FA5">
        <w:rPr>
          <w:rFonts w:ascii="Arial" w:eastAsia="TimesNewRomanPSMT" w:hAnsi="Arial" w:cs="Arial"/>
          <w:bCs/>
          <w:color w:val="auto"/>
          <w:lang w:val="ru-RU"/>
        </w:rPr>
        <w:t xml:space="preserve"> </w:t>
      </w:r>
      <w:r w:rsidRPr="00055FA5">
        <w:rPr>
          <w:rFonts w:ascii="Arial" w:eastAsia="TimesNewRomanPSMT" w:hAnsi="Arial" w:cs="Arial"/>
          <w:bCs/>
          <w:color w:val="auto"/>
        </w:rPr>
        <w:t>конкурсне документације, у складу са упутством како се доказује испуњеност услова</w:t>
      </w:r>
      <w:r>
        <w:rPr>
          <w:rFonts w:ascii="Arial" w:eastAsia="TimesNewRomanPSMT" w:hAnsi="Arial" w:cs="Arial"/>
          <w:bCs/>
        </w:rPr>
        <w:t xml:space="preserve"> (Образац изјаве</w:t>
      </w:r>
      <w:r w:rsidRPr="006536F4">
        <w:rPr>
          <w:rFonts w:ascii="Arial" w:eastAsia="TimesNewRomanPSMT" w:hAnsi="Arial" w:cs="Arial"/>
          <w:bCs/>
        </w:rPr>
        <w:t xml:space="preserve"> </w:t>
      </w:r>
      <w:r>
        <w:rPr>
          <w:rFonts w:ascii="Arial" w:eastAsia="TimesNewRomanPSMT" w:hAnsi="Arial" w:cs="Arial"/>
          <w:bCs/>
        </w:rPr>
        <w:t xml:space="preserve">из </w:t>
      </w:r>
      <w:r w:rsidRPr="00944396">
        <w:rPr>
          <w:rFonts w:ascii="Arial" w:eastAsia="TimesNewRomanPSMT" w:hAnsi="Arial" w:cs="Arial"/>
          <w:bCs/>
          <w:color w:val="auto"/>
          <w:lang w:val="sr-Cyrl-CS"/>
        </w:rPr>
        <w:t>поглавља</w:t>
      </w:r>
      <w:r w:rsidRPr="00944396">
        <w:rPr>
          <w:rFonts w:ascii="Arial" w:eastAsia="TimesNewRomanPSMT" w:hAnsi="Arial" w:cs="Arial"/>
          <w:bCs/>
          <w:color w:val="auto"/>
        </w:rPr>
        <w:t xml:space="preserve"> </w:t>
      </w:r>
      <w:r w:rsidRPr="00944396">
        <w:rPr>
          <w:rFonts w:ascii="Arial" w:hAnsi="Arial" w:cs="Arial"/>
          <w:b/>
          <w:iCs/>
          <w:color w:val="auto"/>
        </w:rPr>
        <w:t>IV</w:t>
      </w:r>
      <w:r w:rsidRPr="00586E12">
        <w:rPr>
          <w:rFonts w:ascii="Arial" w:hAnsi="Arial" w:cs="Arial"/>
          <w:b/>
          <w:iCs/>
          <w:color w:val="auto"/>
          <w:lang w:val="ru-RU"/>
        </w:rPr>
        <w:t xml:space="preserve"> </w:t>
      </w:r>
      <w:r w:rsidRPr="00944396">
        <w:rPr>
          <w:rFonts w:ascii="Arial" w:eastAsia="TimesNewRomanPSMT" w:hAnsi="Arial" w:cs="Arial"/>
          <w:bCs/>
          <w:color w:val="auto"/>
          <w:lang w:val="ru-RU"/>
        </w:rPr>
        <w:t>одељак</w:t>
      </w:r>
      <w:r>
        <w:rPr>
          <w:rFonts w:ascii="Arial" w:eastAsia="TimesNewRomanPSMT" w:hAnsi="Arial" w:cs="Arial"/>
          <w:bCs/>
          <w:lang w:val="ru-RU"/>
        </w:rPr>
        <w:t xml:space="preserve"> </w:t>
      </w:r>
      <w:r w:rsidRPr="00233F40">
        <w:rPr>
          <w:rFonts w:ascii="Arial" w:eastAsia="TimesNewRomanPSMT" w:hAnsi="Arial" w:cs="Arial"/>
          <w:b/>
          <w:bCs/>
          <w:lang w:val="ru-RU"/>
        </w:rPr>
        <w:t>3</w:t>
      </w:r>
      <w:r>
        <w:rPr>
          <w:rFonts w:ascii="Arial" w:eastAsia="TimesNewRomanPSMT" w:hAnsi="Arial" w:cs="Arial"/>
          <w:bCs/>
          <w:lang w:val="ru-RU"/>
        </w:rPr>
        <w:t>.</w:t>
      </w:r>
      <w:r>
        <w:rPr>
          <w:rFonts w:ascii="Arial" w:eastAsia="TimesNewRomanPSMT" w:hAnsi="Arial" w:cs="Arial"/>
          <w:bCs/>
        </w:rPr>
        <w:t>).</w:t>
      </w:r>
    </w:p>
    <w:p w:rsidR="009D7DF4" w:rsidRDefault="009D7DF4" w:rsidP="009D7DF4">
      <w:pPr>
        <w:jc w:val="both"/>
        <w:rPr>
          <w:rFonts w:ascii="Arial" w:hAnsi="Arial" w:cs="Arial"/>
          <w:color w:val="auto"/>
        </w:rPr>
      </w:pPr>
      <w:r>
        <w:rPr>
          <w:rFonts w:ascii="Arial" w:hAnsi="Arial" w:cs="Arial"/>
        </w:rPr>
        <w:lastRenderedPageBreak/>
        <w:t xml:space="preserve">Понуђачи из групе понуђача одговарају неограничено солидарно према наручиоцу. </w:t>
      </w:r>
    </w:p>
    <w:p w:rsidR="009D7DF4" w:rsidRDefault="009D7DF4" w:rsidP="009D7DF4">
      <w:pPr>
        <w:jc w:val="both"/>
        <w:rPr>
          <w:rFonts w:ascii="Arial" w:hAnsi="Arial" w:cs="Arial"/>
          <w:color w:val="auto"/>
        </w:rPr>
      </w:pPr>
      <w:r>
        <w:rPr>
          <w:rFonts w:ascii="Arial" w:hAnsi="Arial" w:cs="Arial"/>
          <w:color w:val="auto"/>
        </w:rPr>
        <w:t>Задруга може поднети понуду самостално, у своје име, а за рачун задругара или заједничку понуду у име задругара.</w:t>
      </w:r>
    </w:p>
    <w:p w:rsidR="009D7DF4" w:rsidRDefault="009D7DF4" w:rsidP="009D7DF4">
      <w:pPr>
        <w:jc w:val="both"/>
        <w:rPr>
          <w:rFonts w:ascii="Arial" w:hAnsi="Arial" w:cs="Arial"/>
          <w:color w:val="auto"/>
        </w:rPr>
      </w:pPr>
      <w:r>
        <w:rPr>
          <w:rFonts w:ascii="Arial" w:hAnsi="Arial" w:cs="Arial"/>
          <w:color w:val="auto"/>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9D7DF4" w:rsidRDefault="009D7DF4" w:rsidP="009D7DF4">
      <w:pPr>
        <w:jc w:val="both"/>
        <w:rPr>
          <w:rFonts w:ascii="Arial" w:hAnsi="Arial" w:cs="Arial"/>
          <w:color w:val="auto"/>
        </w:rPr>
      </w:pPr>
      <w:r>
        <w:rPr>
          <w:rFonts w:ascii="Arial" w:hAnsi="Arial" w:cs="Arial"/>
          <w:color w:val="auto"/>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9D7DF4" w:rsidRDefault="009D7DF4" w:rsidP="009D7DF4">
      <w:pPr>
        <w:jc w:val="both"/>
        <w:rPr>
          <w:rFonts w:ascii="Arial" w:hAnsi="Arial" w:cs="Arial"/>
        </w:rPr>
      </w:pPr>
    </w:p>
    <w:p w:rsidR="009D7DF4" w:rsidRPr="00860766" w:rsidRDefault="009D7DF4" w:rsidP="009D7DF4">
      <w:pPr>
        <w:jc w:val="both"/>
      </w:pPr>
      <w:r w:rsidRPr="00323B68">
        <w:rPr>
          <w:rFonts w:ascii="Arial" w:hAnsi="Arial" w:cs="Arial"/>
          <w:b/>
          <w:bCs/>
          <w:iCs/>
        </w:rPr>
        <w:t>9.</w:t>
      </w:r>
      <w:r>
        <w:rPr>
          <w:rFonts w:ascii="Arial" w:hAnsi="Arial" w:cs="Arial"/>
          <w:b/>
          <w:bCs/>
          <w:i/>
          <w:iCs/>
        </w:rPr>
        <w:t xml:space="preserve"> </w:t>
      </w:r>
      <w:r w:rsidRPr="00860766">
        <w:rPr>
          <w:rFonts w:ascii="Arial" w:hAnsi="Arial" w:cs="Arial"/>
          <w:b/>
          <w:bCs/>
          <w:iCs/>
        </w:rPr>
        <w:t>НАЧИН И УСЛОВ</w:t>
      </w:r>
      <w:r w:rsidRPr="00860766">
        <w:rPr>
          <w:rFonts w:ascii="Arial" w:hAnsi="Arial" w:cs="Arial"/>
          <w:b/>
          <w:bCs/>
          <w:iCs/>
          <w:lang w:val="sr-Cyrl-CS"/>
        </w:rPr>
        <w:t>И</w:t>
      </w:r>
      <w:r w:rsidRPr="00860766">
        <w:rPr>
          <w:rFonts w:ascii="Arial" w:hAnsi="Arial" w:cs="Arial"/>
          <w:b/>
          <w:bCs/>
          <w:iCs/>
        </w:rPr>
        <w:t xml:space="preserve"> ПЛАЋАЊА, ГАРАНТНИ РОК, КАО И ДРУГЕ ОКОЛНОСТИ ОД КОЈИХ ЗАВИСИ ПРИХВАТЉИВОСТ  ПОНУДЕ</w:t>
      </w:r>
    </w:p>
    <w:p w:rsidR="009D7DF4" w:rsidRDefault="009D7DF4" w:rsidP="009D7DF4">
      <w:pPr>
        <w:jc w:val="both"/>
      </w:pPr>
    </w:p>
    <w:p w:rsidR="009D7DF4" w:rsidRDefault="009D7DF4" w:rsidP="009D7DF4">
      <w:pPr>
        <w:jc w:val="both"/>
        <w:rPr>
          <w:rFonts w:ascii="Arial" w:hAnsi="Arial" w:cs="Arial"/>
          <w:iCs/>
        </w:rPr>
      </w:pPr>
      <w:r w:rsidRPr="00323B68">
        <w:rPr>
          <w:rFonts w:ascii="Arial" w:hAnsi="Arial" w:cs="Arial"/>
          <w:b/>
          <w:bCs/>
          <w:iCs/>
        </w:rPr>
        <w:t>9.1</w:t>
      </w:r>
      <w:r>
        <w:rPr>
          <w:rFonts w:ascii="Arial" w:hAnsi="Arial" w:cs="Arial"/>
          <w:b/>
          <w:bCs/>
          <w:i/>
          <w:iCs/>
          <w:u w:val="single"/>
        </w:rPr>
        <w:t xml:space="preserve">. </w:t>
      </w:r>
      <w:r>
        <w:rPr>
          <w:rFonts w:ascii="Arial" w:hAnsi="Arial" w:cs="Arial"/>
          <w:iCs/>
          <w:u w:val="single"/>
        </w:rPr>
        <w:t>Захтеви у погледу начина, рока и услова плаћања</w:t>
      </w:r>
      <w:r>
        <w:rPr>
          <w:rFonts w:ascii="Arial" w:hAnsi="Arial" w:cs="Arial"/>
          <w:i/>
          <w:iCs/>
          <w:u w:val="single"/>
        </w:rPr>
        <w:t>.</w:t>
      </w:r>
    </w:p>
    <w:p w:rsidR="009D7DF4" w:rsidRDefault="009D7DF4" w:rsidP="009D7DF4">
      <w:pPr>
        <w:jc w:val="both"/>
        <w:rPr>
          <w:rFonts w:ascii="Arial" w:hAnsi="Arial" w:cs="Arial"/>
          <w:iCs/>
        </w:rPr>
      </w:pPr>
      <w:r>
        <w:rPr>
          <w:rFonts w:ascii="Arial" w:hAnsi="Arial" w:cs="Arial"/>
          <w:iCs/>
        </w:rPr>
        <w:t xml:space="preserve">Рок плаћања : наручилац ће плаћање извршити у </w:t>
      </w:r>
      <w:r w:rsidRPr="00784A34">
        <w:rPr>
          <w:rFonts w:ascii="Arial" w:hAnsi="Arial" w:cs="Arial"/>
          <w:iCs/>
          <w:color w:val="auto"/>
        </w:rPr>
        <w:t xml:space="preserve">року до </w:t>
      </w:r>
      <w:r w:rsidRPr="00784A34">
        <w:rPr>
          <w:rFonts w:ascii="Arial" w:hAnsi="Arial" w:cs="Arial"/>
          <w:b/>
          <w:iCs/>
          <w:color w:val="auto"/>
        </w:rPr>
        <w:t>45</w:t>
      </w:r>
      <w:r w:rsidRPr="00784A34">
        <w:rPr>
          <w:rFonts w:ascii="Arial" w:hAnsi="Arial" w:cs="Arial"/>
          <w:iCs/>
          <w:color w:val="auto"/>
        </w:rPr>
        <w:t xml:space="preserve"> дана</w:t>
      </w:r>
      <w:r>
        <w:rPr>
          <w:rFonts w:ascii="Arial" w:hAnsi="Arial" w:cs="Arial"/>
          <w:iCs/>
        </w:rPr>
        <w:t xml:space="preserve"> од дана испостављања исправне фактуре.</w:t>
      </w:r>
    </w:p>
    <w:p w:rsidR="009D7DF4" w:rsidRDefault="009D7DF4" w:rsidP="009D7DF4">
      <w:pPr>
        <w:jc w:val="both"/>
        <w:rPr>
          <w:rFonts w:ascii="Arial" w:hAnsi="Arial" w:cs="Arial"/>
          <w:iCs/>
        </w:rPr>
      </w:pPr>
      <w:r>
        <w:rPr>
          <w:rFonts w:ascii="Arial" w:hAnsi="Arial" w:cs="Arial"/>
          <w:iCs/>
        </w:rPr>
        <w:t>Плаћање се врши уплатом на рачун понуђача.</w:t>
      </w:r>
    </w:p>
    <w:p w:rsidR="009D7DF4" w:rsidRDefault="009D7DF4" w:rsidP="009D7DF4">
      <w:pPr>
        <w:jc w:val="both"/>
        <w:rPr>
          <w:rFonts w:ascii="Arial" w:hAnsi="Arial" w:cs="Arial"/>
          <w:b/>
          <w:bCs/>
          <w:i/>
          <w:iCs/>
        </w:rPr>
      </w:pPr>
      <w:r>
        <w:rPr>
          <w:rFonts w:ascii="Arial" w:hAnsi="Arial" w:cs="Arial"/>
          <w:iCs/>
        </w:rPr>
        <w:t>Понуђачу није дозвољено да захтева аванс.</w:t>
      </w:r>
    </w:p>
    <w:p w:rsidR="009D7DF4" w:rsidRPr="005E6426" w:rsidRDefault="009D7DF4" w:rsidP="009D7DF4">
      <w:pPr>
        <w:jc w:val="both"/>
        <w:rPr>
          <w:rFonts w:ascii="Arial" w:hAnsi="Arial" w:cs="Arial"/>
          <w:iCs/>
        </w:rPr>
      </w:pPr>
    </w:p>
    <w:p w:rsidR="009D7DF4" w:rsidRDefault="009D7DF4" w:rsidP="009D7DF4">
      <w:pPr>
        <w:jc w:val="both"/>
        <w:rPr>
          <w:rFonts w:ascii="Arial" w:hAnsi="Arial" w:cs="Arial"/>
          <w:iCs/>
        </w:rPr>
      </w:pPr>
      <w:r w:rsidRPr="00323B68">
        <w:rPr>
          <w:rFonts w:ascii="Arial" w:hAnsi="Arial" w:cs="Arial"/>
          <w:b/>
          <w:bCs/>
          <w:iCs/>
        </w:rPr>
        <w:t>9.</w:t>
      </w:r>
      <w:r>
        <w:rPr>
          <w:rFonts w:ascii="Arial" w:hAnsi="Arial" w:cs="Arial"/>
          <w:b/>
          <w:bCs/>
          <w:iCs/>
        </w:rPr>
        <w:t>2</w:t>
      </w:r>
      <w:r>
        <w:rPr>
          <w:rFonts w:ascii="Arial" w:hAnsi="Arial" w:cs="Arial"/>
          <w:b/>
          <w:bCs/>
          <w:i/>
          <w:iCs/>
        </w:rPr>
        <w:t xml:space="preserve">. </w:t>
      </w:r>
      <w:r>
        <w:rPr>
          <w:rFonts w:ascii="Arial" w:hAnsi="Arial" w:cs="Arial"/>
          <w:iCs/>
          <w:u w:val="single"/>
        </w:rPr>
        <w:t xml:space="preserve">Захтев у погледу </w:t>
      </w:r>
      <w:r w:rsidR="005E6426">
        <w:rPr>
          <w:rFonts w:ascii="Arial" w:hAnsi="Arial" w:cs="Arial"/>
          <w:iCs/>
          <w:u w:val="single"/>
        </w:rPr>
        <w:t>места</w:t>
      </w:r>
      <w:r>
        <w:rPr>
          <w:rFonts w:ascii="Arial" w:hAnsi="Arial" w:cs="Arial"/>
          <w:iCs/>
          <w:u w:val="single"/>
        </w:rPr>
        <w:t xml:space="preserve"> извршења услуге</w:t>
      </w:r>
    </w:p>
    <w:p w:rsidR="009D7DF4" w:rsidRPr="005E6426" w:rsidRDefault="00331BE4" w:rsidP="009D7DF4">
      <w:pPr>
        <w:jc w:val="both"/>
        <w:rPr>
          <w:rFonts w:ascii="Arial" w:hAnsi="Arial" w:cs="Arial"/>
          <w:iCs/>
          <w:color w:val="auto"/>
        </w:rPr>
      </w:pPr>
      <w:r w:rsidRPr="005E6426">
        <w:rPr>
          <w:rFonts w:ascii="Arial" w:hAnsi="Arial" w:cs="Arial"/>
          <w:iCs/>
          <w:color w:val="auto"/>
        </w:rPr>
        <w:t xml:space="preserve">Место извођења </w:t>
      </w:r>
      <w:proofErr w:type="gramStart"/>
      <w:r w:rsidRPr="005E6426">
        <w:rPr>
          <w:rFonts w:ascii="Arial" w:hAnsi="Arial" w:cs="Arial"/>
          <w:iCs/>
          <w:color w:val="auto"/>
        </w:rPr>
        <w:t>услуга</w:t>
      </w:r>
      <w:r w:rsidR="009D7DF4" w:rsidRPr="005E6426">
        <w:rPr>
          <w:rFonts w:ascii="Arial" w:hAnsi="Arial" w:cs="Arial"/>
          <w:iCs/>
          <w:color w:val="auto"/>
        </w:rPr>
        <w:t xml:space="preserve">  –</w:t>
      </w:r>
      <w:proofErr w:type="gramEnd"/>
      <w:r w:rsidR="009D7DF4" w:rsidRPr="005E6426">
        <w:rPr>
          <w:rFonts w:ascii="Arial" w:hAnsi="Arial" w:cs="Arial"/>
          <w:iCs/>
          <w:color w:val="auto"/>
        </w:rPr>
        <w:t xml:space="preserve"> на адреси </w:t>
      </w:r>
      <w:r w:rsidR="008118F2">
        <w:rPr>
          <w:rFonts w:ascii="Arial" w:hAnsi="Arial" w:cs="Arial"/>
          <w:iCs/>
          <w:color w:val="auto"/>
          <w:lang/>
        </w:rPr>
        <w:t>наручи</w:t>
      </w:r>
      <w:r w:rsidR="009D7DF4" w:rsidRPr="005E6426">
        <w:rPr>
          <w:rFonts w:ascii="Arial" w:hAnsi="Arial" w:cs="Arial"/>
          <w:iCs/>
          <w:color w:val="auto"/>
        </w:rPr>
        <w:t>оца</w:t>
      </w:r>
      <w:r w:rsidR="008118F2">
        <w:rPr>
          <w:rFonts w:ascii="Arial" w:hAnsi="Arial" w:cs="Arial"/>
          <w:iCs/>
          <w:color w:val="auto"/>
          <w:lang/>
        </w:rPr>
        <w:t xml:space="preserve"> БНС</w:t>
      </w:r>
      <w:r w:rsidR="009D7DF4" w:rsidRPr="005E6426">
        <w:rPr>
          <w:rFonts w:ascii="Arial" w:hAnsi="Arial" w:cs="Arial"/>
          <w:iCs/>
          <w:color w:val="auto"/>
        </w:rPr>
        <w:t>.</w:t>
      </w:r>
    </w:p>
    <w:p w:rsidR="009D7DF4" w:rsidRPr="005E6426" w:rsidRDefault="009D7DF4" w:rsidP="009D7DF4">
      <w:pPr>
        <w:jc w:val="both"/>
        <w:rPr>
          <w:rFonts w:ascii="Arial" w:hAnsi="Arial" w:cs="Arial"/>
          <w:iCs/>
          <w:color w:val="auto"/>
        </w:rPr>
      </w:pPr>
    </w:p>
    <w:p w:rsidR="009D7DF4" w:rsidRDefault="009D7DF4" w:rsidP="009D7DF4">
      <w:pPr>
        <w:jc w:val="both"/>
        <w:rPr>
          <w:rFonts w:ascii="Arial" w:hAnsi="Arial" w:cs="Arial"/>
          <w:iCs/>
        </w:rPr>
      </w:pPr>
      <w:r>
        <w:rPr>
          <w:rFonts w:ascii="Arial" w:hAnsi="Arial" w:cs="Arial"/>
          <w:b/>
          <w:bCs/>
          <w:iCs/>
          <w:u w:val="single"/>
        </w:rPr>
        <w:t xml:space="preserve">9.3. </w:t>
      </w:r>
      <w:r>
        <w:rPr>
          <w:rFonts w:ascii="Arial" w:hAnsi="Arial" w:cs="Arial"/>
          <w:iCs/>
          <w:u w:val="single"/>
        </w:rPr>
        <w:t>Захтев у погледу рока важења понуде</w:t>
      </w:r>
    </w:p>
    <w:p w:rsidR="009D7DF4" w:rsidRDefault="009D7DF4" w:rsidP="009D7DF4">
      <w:pPr>
        <w:jc w:val="both"/>
        <w:rPr>
          <w:rFonts w:ascii="Arial" w:hAnsi="Arial" w:cs="Arial"/>
          <w:iCs/>
        </w:rPr>
      </w:pPr>
      <w:proofErr w:type="gramStart"/>
      <w:r>
        <w:rPr>
          <w:rFonts w:ascii="Arial" w:hAnsi="Arial" w:cs="Arial"/>
          <w:iCs/>
        </w:rPr>
        <w:t xml:space="preserve">Рок важења понуде не може бити краћи од </w:t>
      </w:r>
      <w:r w:rsidR="003B764C">
        <w:rPr>
          <w:rFonts w:ascii="Arial" w:hAnsi="Arial" w:cs="Arial"/>
          <w:iCs/>
        </w:rPr>
        <w:t>3</w:t>
      </w:r>
      <w:r>
        <w:rPr>
          <w:rFonts w:ascii="Arial" w:hAnsi="Arial" w:cs="Arial"/>
          <w:iCs/>
        </w:rPr>
        <w:t>0 дана од дана отварања понуда.</w:t>
      </w:r>
      <w:proofErr w:type="gramEnd"/>
    </w:p>
    <w:p w:rsidR="009D7DF4" w:rsidRDefault="009D7DF4" w:rsidP="009D7DF4">
      <w:pPr>
        <w:jc w:val="both"/>
        <w:rPr>
          <w:rFonts w:ascii="Arial" w:hAnsi="Arial" w:cs="Arial"/>
          <w:iCs/>
        </w:rPr>
      </w:pPr>
      <w:r>
        <w:rPr>
          <w:rFonts w:ascii="Arial" w:hAnsi="Arial" w:cs="Arial"/>
          <w:iCs/>
        </w:rPr>
        <w:t>У случају истека рока важења понуде, наручилац је дужан да у писаном облику затражи од понуђача продужење рока важења понуде.</w:t>
      </w:r>
    </w:p>
    <w:p w:rsidR="009D7DF4" w:rsidRDefault="009D7DF4" w:rsidP="009D7DF4">
      <w:pPr>
        <w:jc w:val="both"/>
        <w:rPr>
          <w:rFonts w:ascii="Arial" w:hAnsi="Arial" w:cs="Arial"/>
          <w:b/>
          <w:bCs/>
          <w:i/>
          <w:iCs/>
        </w:rPr>
      </w:pPr>
      <w:r>
        <w:rPr>
          <w:rFonts w:ascii="Arial" w:hAnsi="Arial" w:cs="Arial"/>
          <w:iCs/>
        </w:rPr>
        <w:t>Понуђач који прихвати захтев за продужење рока важења понуде на може мењати понуду.</w:t>
      </w:r>
    </w:p>
    <w:p w:rsidR="009D7DF4" w:rsidRDefault="009D7DF4" w:rsidP="009D7DF4">
      <w:pPr>
        <w:jc w:val="both"/>
        <w:rPr>
          <w:rFonts w:ascii="Arial" w:hAnsi="Arial" w:cs="Arial"/>
          <w:b/>
          <w:bCs/>
          <w:i/>
          <w:iCs/>
        </w:rPr>
      </w:pPr>
    </w:p>
    <w:p w:rsidR="00055FA5" w:rsidRPr="00271C05" w:rsidRDefault="009D7DF4" w:rsidP="009D7DF4">
      <w:pPr>
        <w:jc w:val="both"/>
        <w:rPr>
          <w:rFonts w:ascii="Arial" w:hAnsi="Arial" w:cs="Arial"/>
          <w:color w:val="auto"/>
          <w:u w:val="single"/>
        </w:rPr>
      </w:pPr>
      <w:r w:rsidRPr="00271C05">
        <w:rPr>
          <w:rFonts w:ascii="Arial" w:hAnsi="Arial" w:cs="Arial"/>
          <w:b/>
          <w:color w:val="auto"/>
          <w:u w:val="single"/>
        </w:rPr>
        <w:t>9.4</w:t>
      </w:r>
      <w:r w:rsidRPr="00271C05">
        <w:rPr>
          <w:rFonts w:ascii="Arial" w:hAnsi="Arial" w:cs="Arial"/>
          <w:color w:val="auto"/>
          <w:u w:val="single"/>
        </w:rPr>
        <w:t xml:space="preserve">. </w:t>
      </w:r>
      <w:r w:rsidR="005E6426" w:rsidRPr="00271C05">
        <w:rPr>
          <w:rFonts w:ascii="Arial" w:hAnsi="Arial" w:cs="Arial"/>
          <w:color w:val="auto"/>
          <w:u w:val="single"/>
        </w:rPr>
        <w:t>Посебни</w:t>
      </w:r>
      <w:r w:rsidRPr="00271C05">
        <w:rPr>
          <w:rFonts w:ascii="Arial" w:hAnsi="Arial" w:cs="Arial"/>
          <w:color w:val="auto"/>
          <w:u w:val="single"/>
        </w:rPr>
        <w:t xml:space="preserve"> захтеви</w:t>
      </w:r>
      <w:r w:rsidRPr="00271C05">
        <w:rPr>
          <w:rFonts w:ascii="Arial" w:hAnsi="Arial" w:cs="Arial"/>
          <w:b/>
          <w:color w:val="auto"/>
          <w:u w:val="single"/>
        </w:rPr>
        <w:t xml:space="preserve"> </w:t>
      </w:r>
      <w:r w:rsidR="005E6426" w:rsidRPr="00271C05">
        <w:rPr>
          <w:rFonts w:ascii="Arial" w:hAnsi="Arial" w:cs="Arial"/>
          <w:color w:val="auto"/>
          <w:u w:val="single"/>
        </w:rPr>
        <w:t>наручиоца</w:t>
      </w:r>
    </w:p>
    <w:p w:rsidR="009D7DF4" w:rsidRPr="00271C05" w:rsidRDefault="009D7DF4" w:rsidP="009D7DF4">
      <w:pPr>
        <w:jc w:val="both"/>
        <w:rPr>
          <w:rFonts w:ascii="Arial" w:hAnsi="Arial" w:cs="Arial"/>
          <w:b/>
          <w:color w:val="auto"/>
          <w:u w:val="single"/>
        </w:rPr>
      </w:pPr>
      <w:r w:rsidRPr="00271C05">
        <w:rPr>
          <w:rFonts w:ascii="Arial" w:hAnsi="Arial" w:cs="Arial"/>
          <w:bCs/>
          <w:iCs/>
          <w:color w:val="auto"/>
        </w:rPr>
        <w:t xml:space="preserve">У случају да Наручилац констатује да су утврђени недостаци у квалитету извршених услуга, Понуђач је дужан исте отклонити најкасније у року од </w:t>
      </w:r>
      <w:r w:rsidR="00271C05" w:rsidRPr="00271C05">
        <w:rPr>
          <w:rFonts w:ascii="Arial" w:hAnsi="Arial" w:cs="Arial"/>
          <w:bCs/>
          <w:iCs/>
          <w:color w:val="auto"/>
        </w:rPr>
        <w:t>5</w:t>
      </w:r>
      <w:r w:rsidRPr="00271C05">
        <w:rPr>
          <w:rFonts w:ascii="Arial" w:hAnsi="Arial" w:cs="Arial"/>
          <w:bCs/>
          <w:iCs/>
          <w:color w:val="auto"/>
        </w:rPr>
        <w:t xml:space="preserve"> дана од дана пријема рекламације од стране Наручиоца.</w:t>
      </w:r>
    </w:p>
    <w:p w:rsidR="009D7DF4" w:rsidRPr="005E6426" w:rsidRDefault="009D7DF4" w:rsidP="009D7DF4">
      <w:pPr>
        <w:jc w:val="both"/>
        <w:rPr>
          <w:rFonts w:ascii="Arial" w:hAnsi="Arial" w:cs="Arial"/>
          <w:b/>
          <w:bCs/>
          <w:i/>
          <w:iCs/>
          <w:color w:val="auto"/>
        </w:rPr>
      </w:pPr>
    </w:p>
    <w:p w:rsidR="009D7DF4" w:rsidRPr="00323B68" w:rsidRDefault="009D7DF4" w:rsidP="009D7DF4">
      <w:pPr>
        <w:jc w:val="both"/>
        <w:rPr>
          <w:rFonts w:ascii="Arial" w:hAnsi="Arial" w:cs="Arial"/>
          <w:b/>
          <w:bCs/>
          <w:iCs/>
        </w:rPr>
      </w:pPr>
      <w:r w:rsidRPr="00323B68">
        <w:rPr>
          <w:rFonts w:ascii="Arial" w:hAnsi="Arial" w:cs="Arial"/>
          <w:b/>
          <w:bCs/>
          <w:iCs/>
        </w:rPr>
        <w:t>10. ВАЛУТА И НАЧИН НА КОЈИ МОРА ДА БУДЕ НАВЕДЕНА И ИЗРАЖЕНА ЦЕНА У ПОНУДИ</w:t>
      </w:r>
    </w:p>
    <w:p w:rsidR="009D7DF4" w:rsidRPr="00323B68" w:rsidRDefault="009D7DF4" w:rsidP="009D7DF4">
      <w:pPr>
        <w:jc w:val="both"/>
        <w:rPr>
          <w:rFonts w:ascii="Arial" w:hAnsi="Arial" w:cs="Arial"/>
          <w:b/>
          <w:bCs/>
          <w:iCs/>
        </w:rPr>
      </w:pPr>
    </w:p>
    <w:p w:rsidR="009D7DF4" w:rsidRDefault="009D7DF4" w:rsidP="009D7DF4">
      <w:pPr>
        <w:jc w:val="both"/>
        <w:rPr>
          <w:rFonts w:ascii="Arial" w:hAnsi="Arial" w:cs="Arial"/>
          <w:iCs/>
        </w:rPr>
      </w:pPr>
      <w:r>
        <w:rPr>
          <w:rFonts w:ascii="Arial" w:hAnsi="Arial" w:cs="Arial"/>
          <w:iCs/>
        </w:rPr>
        <w:t xml:space="preserve">Цена мора бити исказана у динарима, са и </w:t>
      </w:r>
      <w:r>
        <w:rPr>
          <w:rFonts w:ascii="Arial" w:hAnsi="Arial" w:cs="Arial"/>
          <w:iCs/>
          <w:color w:val="00000A"/>
        </w:rPr>
        <w:t>без пореза на додату вредност,</w:t>
      </w:r>
      <w:r>
        <w:rPr>
          <w:rFonts w:ascii="Arial" w:hAnsi="Arial" w:cs="Arial"/>
          <w:color w:val="00000A"/>
        </w:rPr>
        <w:t xml:space="preserve"> </w:t>
      </w:r>
      <w:r>
        <w:rPr>
          <w:rFonts w:ascii="Arial" w:hAnsi="Arial" w:cs="Arial"/>
        </w:rPr>
        <w:t>са урачунатим свим трошковима које понуђач има у реализацији предметне јавне набавке</w:t>
      </w:r>
      <w:r w:rsidRPr="004C6E39">
        <w:rPr>
          <w:rFonts w:ascii="Arial" w:hAnsi="Arial" w:cs="Arial"/>
          <w:color w:val="auto"/>
        </w:rPr>
        <w:t xml:space="preserve">, с тим да ће се за </w:t>
      </w:r>
      <w:r>
        <w:rPr>
          <w:rFonts w:ascii="Arial" w:hAnsi="Arial" w:cs="Arial"/>
        </w:rPr>
        <w:t>оцену понуде узимати у обзир цена без пореза на додату вредност.</w:t>
      </w:r>
    </w:p>
    <w:p w:rsidR="009D7DF4" w:rsidRDefault="009D7DF4" w:rsidP="009D7DF4">
      <w:pPr>
        <w:jc w:val="both"/>
        <w:rPr>
          <w:rFonts w:ascii="Arial" w:hAnsi="Arial" w:cs="Arial"/>
          <w:iCs/>
        </w:rPr>
      </w:pPr>
      <w:r>
        <w:rPr>
          <w:rFonts w:ascii="Arial" w:hAnsi="Arial" w:cs="Arial"/>
          <w:iCs/>
        </w:rPr>
        <w:t>Цена мора да садржи све основне елементе структуре цене, тако да понуђена цена покрива све трпшкове које Понуђач има у реализацији ове јавне набавке.</w:t>
      </w:r>
    </w:p>
    <w:p w:rsidR="009D7DF4" w:rsidRDefault="009D7DF4" w:rsidP="009D7DF4">
      <w:pPr>
        <w:jc w:val="both"/>
        <w:rPr>
          <w:rFonts w:ascii="Arial" w:hAnsi="Arial" w:cs="Arial"/>
        </w:rPr>
      </w:pPr>
      <w:r>
        <w:rPr>
          <w:rFonts w:ascii="Arial" w:hAnsi="Arial" w:cs="Arial"/>
          <w:iCs/>
        </w:rPr>
        <w:t>Цена је фиксна и не може се мењати.</w:t>
      </w:r>
      <w:r>
        <w:rPr>
          <w:rFonts w:ascii="Arial" w:hAnsi="Arial" w:cs="Arial"/>
        </w:rPr>
        <w:t xml:space="preserve"> </w:t>
      </w:r>
    </w:p>
    <w:p w:rsidR="009D7DF4" w:rsidRDefault="009D7DF4" w:rsidP="009D7DF4">
      <w:pPr>
        <w:jc w:val="both"/>
        <w:rPr>
          <w:rFonts w:ascii="Arial" w:hAnsi="Arial" w:cs="Arial"/>
        </w:rPr>
      </w:pPr>
      <w:r>
        <w:rPr>
          <w:rFonts w:ascii="Arial" w:hAnsi="Arial" w:cs="Arial"/>
        </w:rPr>
        <w:t>Ако је у понуди исказана неуобичајено ниска цена, наручилац ће поступити у складу са чланом 92. Закона.</w:t>
      </w:r>
    </w:p>
    <w:p w:rsidR="00271C05" w:rsidRDefault="00271C05" w:rsidP="009D7DF4">
      <w:pPr>
        <w:jc w:val="both"/>
        <w:rPr>
          <w:rFonts w:ascii="Arial" w:hAnsi="Arial" w:cs="Arial"/>
        </w:rPr>
      </w:pPr>
    </w:p>
    <w:p w:rsidR="00271C05" w:rsidRDefault="00271C05" w:rsidP="009D7DF4">
      <w:pPr>
        <w:jc w:val="both"/>
        <w:rPr>
          <w:rFonts w:ascii="Arial" w:hAnsi="Arial" w:cs="Arial"/>
        </w:rPr>
      </w:pPr>
    </w:p>
    <w:p w:rsidR="00271C05" w:rsidRDefault="00271C05" w:rsidP="009D7DF4">
      <w:pPr>
        <w:jc w:val="both"/>
        <w:rPr>
          <w:rFonts w:ascii="Arial" w:hAnsi="Arial" w:cs="Arial"/>
        </w:rPr>
      </w:pPr>
    </w:p>
    <w:p w:rsidR="00271C05" w:rsidRPr="00271C05" w:rsidRDefault="00271C05" w:rsidP="009D7DF4">
      <w:pPr>
        <w:jc w:val="both"/>
        <w:rPr>
          <w:rFonts w:ascii="Arial" w:hAnsi="Arial" w:cs="Arial"/>
        </w:rPr>
      </w:pPr>
    </w:p>
    <w:p w:rsidR="009D7DF4" w:rsidRDefault="009D7DF4" w:rsidP="009D7DF4">
      <w:pPr>
        <w:jc w:val="both"/>
        <w:rPr>
          <w:rFonts w:ascii="Arial" w:hAnsi="Arial" w:cs="Arial"/>
          <w:b/>
          <w:i/>
          <w:iCs/>
          <w:color w:val="auto"/>
        </w:rPr>
      </w:pPr>
    </w:p>
    <w:p w:rsidR="009D7DF4" w:rsidRDefault="009D7DF4" w:rsidP="009D7DF4">
      <w:pPr>
        <w:jc w:val="both"/>
        <w:rPr>
          <w:rFonts w:ascii="Arial" w:hAnsi="Arial" w:cs="Arial"/>
          <w:b/>
          <w:i/>
          <w:iCs/>
          <w:color w:val="auto"/>
        </w:rPr>
      </w:pPr>
      <w:r w:rsidRPr="00323B68">
        <w:rPr>
          <w:rFonts w:ascii="Arial" w:hAnsi="Arial" w:cs="Arial"/>
          <w:b/>
          <w:iCs/>
          <w:color w:val="auto"/>
        </w:rPr>
        <w:t>11.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w:t>
      </w:r>
      <w:r>
        <w:rPr>
          <w:rFonts w:ascii="Arial" w:hAnsi="Arial" w:cs="Arial"/>
          <w:b/>
          <w:i/>
          <w:iCs/>
          <w:color w:val="auto"/>
        </w:rPr>
        <w:t xml:space="preserve"> </w:t>
      </w:r>
    </w:p>
    <w:p w:rsidR="009D7DF4" w:rsidRPr="00F10092" w:rsidRDefault="009D7DF4" w:rsidP="009D7DF4">
      <w:pPr>
        <w:jc w:val="both"/>
        <w:rPr>
          <w:rFonts w:ascii="Arial" w:hAnsi="Arial" w:cs="Arial"/>
          <w:b/>
          <w:i/>
          <w:iCs/>
          <w:color w:val="auto"/>
        </w:rPr>
      </w:pPr>
    </w:p>
    <w:p w:rsidR="00036503" w:rsidRPr="00036503" w:rsidRDefault="00036503" w:rsidP="00036503">
      <w:pPr>
        <w:jc w:val="both"/>
        <w:rPr>
          <w:rFonts w:ascii="Arial" w:eastAsia="TimesNewRomanPSMT" w:hAnsi="Arial" w:cs="Arial"/>
          <w:bCs/>
          <w:iCs/>
        </w:rPr>
      </w:pPr>
      <w:r w:rsidRPr="00036503">
        <w:rPr>
          <w:rFonts w:ascii="Arial" w:eastAsia="TimesNewRomanPSMT" w:hAnsi="Arial" w:cs="Arial"/>
          <w:bCs/>
          <w:iCs/>
        </w:rPr>
        <w:t>Подаци о пореским обавезама се могу добити у Пореској управи, Министарства финансија и привреде.www.poreskauprava.gov.rs</w:t>
      </w:r>
    </w:p>
    <w:p w:rsidR="00036503" w:rsidRPr="00036503" w:rsidRDefault="00036503" w:rsidP="00036503">
      <w:pPr>
        <w:jc w:val="both"/>
        <w:rPr>
          <w:rFonts w:ascii="Arial" w:eastAsia="TimesNewRomanPSMT" w:hAnsi="Arial" w:cs="Arial"/>
          <w:bCs/>
          <w:iCs/>
        </w:rPr>
      </w:pPr>
      <w:r w:rsidRPr="00036503">
        <w:rPr>
          <w:rFonts w:ascii="Arial" w:eastAsia="TimesNewRomanPSMT" w:hAnsi="Arial" w:cs="Arial"/>
          <w:bCs/>
          <w:iCs/>
        </w:rPr>
        <w:t>Подаци о заштити животне средине се могу добити у Агенцији за заштиту животне средине и у Министарству енергетике, развоја и заштите животне средине.www.merz.gov.rs</w:t>
      </w:r>
    </w:p>
    <w:p w:rsidR="00036503" w:rsidRPr="00036503" w:rsidRDefault="00036503" w:rsidP="00036503">
      <w:pPr>
        <w:jc w:val="both"/>
        <w:rPr>
          <w:rFonts w:ascii="Arial" w:hAnsi="Arial" w:cs="Arial"/>
          <w:b/>
          <w:i/>
          <w:iCs/>
        </w:rPr>
      </w:pPr>
      <w:r w:rsidRPr="00036503">
        <w:rPr>
          <w:rFonts w:ascii="Arial" w:eastAsia="TimesNewRomanPSMT" w:hAnsi="Arial" w:cs="Arial"/>
          <w:bCs/>
          <w:iCs/>
        </w:rPr>
        <w:t>Подаци о заштити при запошљавању и условима рада се могу добити у Министарству рада, запошљавања и социјалне политике.wwwminrzs.gov.rs</w:t>
      </w:r>
    </w:p>
    <w:p w:rsidR="009D7DF4" w:rsidRDefault="009D7DF4" w:rsidP="009D7DF4">
      <w:pPr>
        <w:jc w:val="both"/>
        <w:rPr>
          <w:rFonts w:ascii="Arial" w:eastAsia="TimesNewRomanPSMT" w:hAnsi="Arial" w:cs="Arial"/>
          <w:b/>
          <w:bCs/>
          <w:i/>
          <w:iCs/>
          <w:u w:val="single"/>
        </w:rPr>
      </w:pPr>
    </w:p>
    <w:p w:rsidR="009D7DF4" w:rsidRPr="00323B68" w:rsidRDefault="009D7DF4" w:rsidP="009D7DF4">
      <w:pPr>
        <w:jc w:val="both"/>
      </w:pPr>
      <w:r w:rsidRPr="00323B68">
        <w:rPr>
          <w:rFonts w:ascii="Arial" w:hAnsi="Arial" w:cs="Arial"/>
          <w:b/>
          <w:bCs/>
        </w:rPr>
        <w:t xml:space="preserve">12. ЗАШТИТА ПОВЕРЉИВОСТИ ПОДАТАКА КОЈЕ НАРУЧИЛАЦ СТАВЉА ПОНУЂАЧИМА НА РАСПОЛАГАЊЕ, УКЉУЧУЈУЋИ И ЊИХОВЕ ПОДИЗВОЂАЧЕ </w:t>
      </w:r>
    </w:p>
    <w:p w:rsidR="009D7DF4" w:rsidRDefault="009D7DF4" w:rsidP="009D7DF4">
      <w:pPr>
        <w:spacing w:before="120" w:after="120"/>
        <w:jc w:val="both"/>
        <w:rPr>
          <w:rFonts w:ascii="Arial" w:hAnsi="Arial" w:cs="Arial"/>
          <w:b/>
          <w:i/>
        </w:rPr>
      </w:pPr>
      <w:r>
        <w:rPr>
          <w:rFonts w:ascii="Arial" w:hAnsi="Arial" w:cs="Arial"/>
        </w:rPr>
        <w:t>Предметна набавка не садржи поверљиве информације које наручилац ставља на располагање.</w:t>
      </w:r>
    </w:p>
    <w:p w:rsidR="009D7DF4" w:rsidRDefault="009D7DF4" w:rsidP="009D7DF4">
      <w:pPr>
        <w:jc w:val="both"/>
        <w:rPr>
          <w:rFonts w:ascii="Arial" w:hAnsi="Arial" w:cs="Arial"/>
          <w:b/>
          <w:bCs/>
        </w:rPr>
      </w:pPr>
      <w:r>
        <w:rPr>
          <w:rFonts w:ascii="Arial" w:hAnsi="Arial" w:cs="Arial"/>
          <w:b/>
          <w:bCs/>
        </w:rPr>
        <w:t>13. ДОДАТНЕ ИНФОРМАЦИЈЕ ИЛИ ПОЈАШЊЕЊА У ВЕЗИ СА ПРИПРЕМАЊЕМ ПОНУДЕ</w:t>
      </w:r>
    </w:p>
    <w:p w:rsidR="009D7DF4" w:rsidRDefault="009D7DF4" w:rsidP="009D7DF4">
      <w:pPr>
        <w:jc w:val="both"/>
        <w:rPr>
          <w:rFonts w:ascii="Arial" w:hAnsi="Arial" w:cs="Arial"/>
          <w:b/>
          <w:bCs/>
        </w:rPr>
      </w:pPr>
    </w:p>
    <w:p w:rsidR="009D7DF4" w:rsidRPr="00255A2A" w:rsidRDefault="009D7DF4" w:rsidP="009D7DF4">
      <w:pPr>
        <w:jc w:val="both"/>
        <w:rPr>
          <w:rFonts w:ascii="Arial" w:hAnsi="Arial" w:cs="Arial"/>
          <w:color w:val="auto"/>
          <w:lang w:val="sr-Cyrl-CS"/>
        </w:rPr>
      </w:pPr>
      <w:r>
        <w:rPr>
          <w:rFonts w:ascii="Arial" w:hAnsi="Arial" w:cs="Arial"/>
        </w:rPr>
        <w:t xml:space="preserve">Заинтересовано лице може, у писаном </w:t>
      </w:r>
      <w:r>
        <w:rPr>
          <w:rFonts w:ascii="Arial" w:hAnsi="Arial" w:cs="Arial"/>
          <w:color w:val="auto"/>
        </w:rPr>
        <w:t xml:space="preserve">облику </w:t>
      </w:r>
      <w:r w:rsidRPr="008D6624">
        <w:rPr>
          <w:rFonts w:ascii="Arial" w:hAnsi="Arial" w:cs="Arial"/>
          <w:color w:val="auto"/>
        </w:rPr>
        <w:t>путем поште</w:t>
      </w:r>
      <w:r>
        <w:rPr>
          <w:rFonts w:ascii="Arial" w:hAnsi="Arial" w:cs="Arial"/>
          <w:i/>
          <w:color w:val="auto"/>
          <w:lang w:val="sr-Cyrl-CS"/>
        </w:rPr>
        <w:t xml:space="preserve"> </w:t>
      </w:r>
      <w:r w:rsidRPr="008D6624">
        <w:rPr>
          <w:rFonts w:ascii="Arial" w:hAnsi="Arial" w:cs="Arial"/>
          <w:color w:val="auto"/>
          <w:lang w:val="sr-Cyrl-CS"/>
        </w:rPr>
        <w:t>на адресу наручиоца</w:t>
      </w:r>
      <w:r>
        <w:rPr>
          <w:rFonts w:ascii="Arial" w:hAnsi="Arial" w:cs="Arial"/>
          <w:color w:val="auto"/>
        </w:rPr>
        <w:t xml:space="preserve">: </w:t>
      </w:r>
      <w:r w:rsidR="00EA33E5">
        <w:rPr>
          <w:rFonts w:ascii="Arial" w:hAnsi="Arial" w:cs="Arial"/>
          <w:color w:val="auto"/>
        </w:rPr>
        <w:t>ЈКП“ БНС</w:t>
      </w:r>
      <w:r w:rsidR="00255A2A">
        <w:rPr>
          <w:rFonts w:ascii="Arial" w:hAnsi="Arial" w:cs="Arial"/>
          <w:color w:val="auto"/>
        </w:rPr>
        <w:t xml:space="preserve"> „</w:t>
      </w:r>
      <w:r w:rsidR="00EA33E5">
        <w:rPr>
          <w:rFonts w:ascii="Arial" w:hAnsi="Arial" w:cs="Arial"/>
          <w:color w:val="auto"/>
        </w:rPr>
        <w:t xml:space="preserve"> ул. Маршала Тита бр. 67, </w:t>
      </w:r>
      <w:r w:rsidR="00255A2A">
        <w:rPr>
          <w:rFonts w:ascii="Arial" w:hAnsi="Arial" w:cs="Arial"/>
          <w:color w:val="auto"/>
        </w:rPr>
        <w:t xml:space="preserve">26314 </w:t>
      </w:r>
      <w:r w:rsidR="00EA33E5">
        <w:rPr>
          <w:rFonts w:ascii="Arial" w:hAnsi="Arial" w:cs="Arial"/>
          <w:color w:val="auto"/>
        </w:rPr>
        <w:t>БНС</w:t>
      </w:r>
      <w:r w:rsidRPr="005B5D25">
        <w:rPr>
          <w:rFonts w:ascii="Arial" w:hAnsi="Arial" w:cs="Arial"/>
          <w:i/>
          <w:color w:val="auto"/>
        </w:rPr>
        <w:t xml:space="preserve">, </w:t>
      </w:r>
      <w:r w:rsidRPr="005B5D25">
        <w:rPr>
          <w:rFonts w:ascii="Arial" w:hAnsi="Arial" w:cs="Arial"/>
          <w:color w:val="auto"/>
        </w:rPr>
        <w:t>електронске поште</w:t>
      </w:r>
      <w:r w:rsidRPr="005B5D25">
        <w:rPr>
          <w:rFonts w:ascii="Arial" w:hAnsi="Arial" w:cs="Arial"/>
          <w:color w:val="auto"/>
          <w:lang w:val="sr-Cyrl-CS"/>
        </w:rPr>
        <w:t xml:space="preserve"> на </w:t>
      </w:r>
      <w:r w:rsidRPr="005B5D25">
        <w:rPr>
          <w:rFonts w:ascii="Arial" w:hAnsi="Arial" w:cs="Arial"/>
          <w:iCs/>
          <w:color w:val="auto"/>
        </w:rPr>
        <w:t>e</w:t>
      </w:r>
      <w:r w:rsidRPr="000841FF">
        <w:rPr>
          <w:rFonts w:ascii="Arial" w:hAnsi="Arial" w:cs="Arial"/>
          <w:iCs/>
          <w:color w:val="auto"/>
        </w:rPr>
        <w:t>-</w:t>
      </w:r>
      <w:r w:rsidRPr="005B5D25">
        <w:rPr>
          <w:rFonts w:ascii="Arial" w:hAnsi="Arial" w:cs="Arial"/>
          <w:iCs/>
          <w:color w:val="auto"/>
        </w:rPr>
        <w:t>mail</w:t>
      </w:r>
      <w:r w:rsidRPr="005B5D25">
        <w:rPr>
          <w:rFonts w:ascii="Arial" w:hAnsi="Arial" w:cs="Arial"/>
          <w:i/>
          <w:color w:val="auto"/>
        </w:rPr>
        <w:t xml:space="preserve"> адресу : </w:t>
      </w:r>
      <w:r w:rsidR="00BC42FF">
        <w:rPr>
          <w:rFonts w:ascii="Arial" w:hAnsi="Arial" w:cs="Arial"/>
          <w:i/>
          <w:color w:val="auto"/>
        </w:rPr>
        <w:t>jkpbns</w:t>
      </w:r>
      <w:r w:rsidRPr="000841FF">
        <w:rPr>
          <w:rFonts w:ascii="Arial" w:hAnsi="Arial" w:cs="Arial"/>
          <w:i/>
          <w:color w:val="auto"/>
        </w:rPr>
        <w:t>@</w:t>
      </w:r>
      <w:r w:rsidR="00BC42FF">
        <w:rPr>
          <w:rFonts w:ascii="Arial" w:hAnsi="Arial" w:cs="Arial"/>
          <w:i/>
          <w:color w:val="auto"/>
        </w:rPr>
        <w:t>madnet</w:t>
      </w:r>
      <w:r w:rsidRPr="000841FF">
        <w:rPr>
          <w:rFonts w:ascii="Arial" w:hAnsi="Arial" w:cs="Arial"/>
          <w:i/>
          <w:color w:val="auto"/>
        </w:rPr>
        <w:t xml:space="preserve">. </w:t>
      </w:r>
      <w:proofErr w:type="gramStart"/>
      <w:r w:rsidRPr="005B5D25">
        <w:rPr>
          <w:rFonts w:ascii="Arial" w:hAnsi="Arial" w:cs="Arial"/>
          <w:i/>
          <w:color w:val="auto"/>
        </w:rPr>
        <w:t>rs</w:t>
      </w:r>
      <w:proofErr w:type="gramEnd"/>
      <w:r>
        <w:rPr>
          <w:rFonts w:ascii="Arial" w:hAnsi="Arial" w:cs="Arial"/>
          <w:i/>
          <w:color w:val="auto"/>
        </w:rPr>
        <w:t xml:space="preserve">, </w:t>
      </w:r>
      <w:r w:rsidR="00EA33E5">
        <w:rPr>
          <w:rFonts w:ascii="Arial" w:hAnsi="Arial" w:cs="Arial"/>
          <w:color w:val="auto"/>
        </w:rPr>
        <w:t>Ерак Недељко</w:t>
      </w:r>
      <w:r w:rsidR="00AD5BB2" w:rsidRPr="000841FF">
        <w:rPr>
          <w:rFonts w:ascii="Arial" w:hAnsi="Arial" w:cs="Arial"/>
          <w:color w:val="auto"/>
        </w:rPr>
        <w:t xml:space="preserve"> – 06</w:t>
      </w:r>
      <w:r w:rsidR="00EA33E5">
        <w:rPr>
          <w:rFonts w:ascii="Arial" w:hAnsi="Arial" w:cs="Arial"/>
          <w:color w:val="auto"/>
        </w:rPr>
        <w:t>2</w:t>
      </w:r>
      <w:r w:rsidR="00AD5BB2" w:rsidRPr="000841FF">
        <w:rPr>
          <w:rFonts w:ascii="Arial" w:hAnsi="Arial" w:cs="Arial"/>
          <w:color w:val="auto"/>
        </w:rPr>
        <w:t xml:space="preserve"> </w:t>
      </w:r>
      <w:r w:rsidR="00EA33E5">
        <w:rPr>
          <w:rFonts w:ascii="Arial" w:hAnsi="Arial" w:cs="Arial"/>
          <w:color w:val="auto"/>
        </w:rPr>
        <w:t>514835</w:t>
      </w:r>
      <w:r w:rsidR="00AD5BB2">
        <w:rPr>
          <w:rFonts w:ascii="Arial" w:hAnsi="Arial" w:cs="Arial"/>
          <w:i/>
          <w:color w:val="auto"/>
        </w:rPr>
        <w:t xml:space="preserve">, </w:t>
      </w:r>
      <w:r>
        <w:rPr>
          <w:rFonts w:ascii="Arial" w:hAnsi="Arial" w:cs="Arial"/>
        </w:rPr>
        <w:t xml:space="preserve">тражити од наручиоца додатне информације или појашњења у вези са припремањем понуде, најкасније 5 дана пре истека рока за подношење понуде. </w:t>
      </w:r>
    </w:p>
    <w:p w:rsidR="009D7DF4" w:rsidRDefault="009D7DF4" w:rsidP="009D7DF4">
      <w:pPr>
        <w:jc w:val="both"/>
        <w:rPr>
          <w:rFonts w:ascii="Arial" w:hAnsi="Arial" w:cs="Arial"/>
        </w:rPr>
      </w:pPr>
      <w:r>
        <w:rPr>
          <w:rFonts w:ascii="Arial" w:hAnsi="Arial" w:cs="Arial"/>
        </w:rPr>
        <w:t>Наручилац ће заинтересованом лицу у року од 3 (три) дана од дана пријема захтева за додатним информацијама или појашњењима конкурсне документације, одговор доставити у писаном облику и истовремено ће ту информацију објавити на Порталу јавних набавки .</w:t>
      </w:r>
    </w:p>
    <w:p w:rsidR="009D7DF4" w:rsidRPr="005E6426" w:rsidRDefault="009D7DF4" w:rsidP="009D7DF4">
      <w:pPr>
        <w:jc w:val="both"/>
        <w:rPr>
          <w:rFonts w:ascii="Arial" w:hAnsi="Arial" w:cs="Arial"/>
          <w:color w:val="auto"/>
        </w:rPr>
      </w:pPr>
      <w:r>
        <w:rPr>
          <w:rFonts w:ascii="Arial" w:hAnsi="Arial" w:cs="Arial"/>
        </w:rPr>
        <w:t>Додатне информације или појашњења упућују се са напоменом „Захтев за додатним информацијама или појашњењима конкурсне документације,</w:t>
      </w:r>
      <w:r>
        <w:rPr>
          <w:rFonts w:ascii="Arial" w:eastAsia="TimesNewRomanPS-BoldMT" w:hAnsi="Arial" w:cs="Arial"/>
          <w:b/>
          <w:bCs/>
        </w:rPr>
        <w:t xml:space="preserve"> ЈН бр: </w:t>
      </w:r>
      <w:r w:rsidR="008118F2" w:rsidRPr="008118F2">
        <w:rPr>
          <w:rFonts w:ascii="Arial" w:hAnsi="Arial" w:cs="Arial"/>
          <w:b/>
          <w:color w:val="auto"/>
          <w:lang/>
        </w:rPr>
        <w:t>3а</w:t>
      </w:r>
      <w:r w:rsidR="008118F2">
        <w:rPr>
          <w:rFonts w:ascii="Arial" w:hAnsi="Arial" w:cs="Arial"/>
          <w:b/>
          <w:color w:val="auto"/>
        </w:rPr>
        <w:t xml:space="preserve"> </w:t>
      </w:r>
      <w:r w:rsidR="006D44CD">
        <w:rPr>
          <w:rFonts w:ascii="Arial" w:hAnsi="Arial" w:cs="Arial"/>
          <w:b/>
          <w:color w:val="auto"/>
        </w:rPr>
        <w:t>-јнм</w:t>
      </w:r>
      <w:r w:rsidR="00A707D1">
        <w:rPr>
          <w:rFonts w:ascii="Arial" w:hAnsi="Arial" w:cs="Arial"/>
          <w:b/>
          <w:color w:val="auto"/>
        </w:rPr>
        <w:t>в</w:t>
      </w:r>
      <w:r w:rsidR="006D44CD">
        <w:rPr>
          <w:rFonts w:ascii="Arial" w:hAnsi="Arial" w:cs="Arial"/>
          <w:b/>
          <w:color w:val="auto"/>
        </w:rPr>
        <w:t>/1</w:t>
      </w:r>
      <w:r w:rsidR="00DC2A02">
        <w:rPr>
          <w:rFonts w:ascii="Arial" w:hAnsi="Arial" w:cs="Arial"/>
          <w:b/>
          <w:color w:val="auto"/>
        </w:rPr>
        <w:t>5</w:t>
      </w:r>
      <w:r w:rsidRPr="005E6426">
        <w:rPr>
          <w:rFonts w:ascii="Arial" w:hAnsi="Arial" w:cs="Arial"/>
          <w:color w:val="auto"/>
        </w:rPr>
        <w:t>.</w:t>
      </w:r>
    </w:p>
    <w:p w:rsidR="009D7DF4" w:rsidRDefault="009D7DF4" w:rsidP="009D7DF4">
      <w:pPr>
        <w:jc w:val="both"/>
        <w:rPr>
          <w:rFonts w:ascii="Arial" w:hAnsi="Arial" w:cs="Arial"/>
        </w:rPr>
      </w:pPr>
      <w:r>
        <w:rPr>
          <w:rFonts w:ascii="Arial" w:hAnsi="Arial" w:cs="Arial"/>
        </w:rPr>
        <w:t xml:space="preserve">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9D7DF4" w:rsidRDefault="009D7DF4" w:rsidP="009D7DF4">
      <w:pPr>
        <w:jc w:val="both"/>
        <w:rPr>
          <w:rFonts w:ascii="Arial" w:hAnsi="Arial" w:cs="Arial"/>
        </w:rPr>
      </w:pPr>
      <w:r>
        <w:rPr>
          <w:rFonts w:ascii="Arial" w:hAnsi="Arial" w:cs="Arial"/>
        </w:rPr>
        <w:t>По истеку рока предвиђеног за подношење понуда н</w:t>
      </w:r>
      <w:r>
        <w:rPr>
          <w:rFonts w:ascii="Arial" w:hAnsi="Arial" w:cs="Arial"/>
          <w:lang w:val="sr-Cyrl-CS"/>
        </w:rPr>
        <w:t>а</w:t>
      </w:r>
      <w:r>
        <w:rPr>
          <w:rFonts w:ascii="Arial" w:hAnsi="Arial" w:cs="Arial"/>
        </w:rPr>
        <w:t xml:space="preserve">ручилац не може да мења нити да допуњује конкурсну документацију. </w:t>
      </w:r>
    </w:p>
    <w:p w:rsidR="009D7DF4" w:rsidRDefault="009D7DF4" w:rsidP="009D7DF4">
      <w:pPr>
        <w:jc w:val="both"/>
        <w:rPr>
          <w:rFonts w:ascii="Arial" w:hAnsi="Arial" w:cs="Arial"/>
          <w:bCs/>
          <w:color w:val="auto"/>
        </w:rPr>
      </w:pPr>
      <w:r>
        <w:rPr>
          <w:rFonts w:ascii="Arial" w:hAnsi="Arial" w:cs="Arial"/>
        </w:rPr>
        <w:t xml:space="preserve">Тражење додатних информација или појашњења у вези са припремањем понуде телефоном није дозвољено. </w:t>
      </w:r>
    </w:p>
    <w:p w:rsidR="009D7DF4" w:rsidRDefault="009D7DF4" w:rsidP="009D7DF4">
      <w:pPr>
        <w:jc w:val="both"/>
        <w:rPr>
          <w:rFonts w:ascii="Arial" w:hAnsi="Arial" w:cs="Arial"/>
          <w:bCs/>
          <w:color w:val="auto"/>
        </w:rPr>
      </w:pPr>
      <w:r>
        <w:rPr>
          <w:rFonts w:ascii="Arial" w:hAnsi="Arial" w:cs="Arial"/>
          <w:bCs/>
          <w:color w:val="auto"/>
        </w:rPr>
        <w:t>Комуникација у поступку јавне набавке врши се искључиво на начин одређен чланом 20. Закона.</w:t>
      </w:r>
    </w:p>
    <w:p w:rsidR="00255A2A" w:rsidRDefault="00255A2A" w:rsidP="009D7DF4">
      <w:pPr>
        <w:jc w:val="both"/>
        <w:rPr>
          <w:rFonts w:ascii="Arial" w:hAnsi="Arial" w:cs="Arial"/>
          <w:bCs/>
          <w:color w:val="auto"/>
        </w:rPr>
      </w:pPr>
    </w:p>
    <w:p w:rsidR="00255A2A" w:rsidRDefault="00255A2A" w:rsidP="009D7DF4">
      <w:pPr>
        <w:jc w:val="both"/>
        <w:rPr>
          <w:rFonts w:ascii="Arial" w:hAnsi="Arial" w:cs="Arial"/>
          <w:bCs/>
          <w:color w:val="auto"/>
        </w:rPr>
      </w:pPr>
    </w:p>
    <w:p w:rsidR="00255A2A" w:rsidRPr="00255A2A" w:rsidRDefault="00255A2A" w:rsidP="009D7DF4">
      <w:pPr>
        <w:jc w:val="both"/>
        <w:rPr>
          <w:rFonts w:ascii="Arial" w:hAnsi="Arial" w:cs="Arial"/>
          <w:bCs/>
          <w:color w:val="auto"/>
        </w:rPr>
      </w:pPr>
    </w:p>
    <w:p w:rsidR="009D7DF4" w:rsidRDefault="009D7DF4" w:rsidP="009D7DF4">
      <w:pPr>
        <w:jc w:val="both"/>
        <w:rPr>
          <w:rFonts w:ascii="Arial" w:hAnsi="Arial" w:cs="Arial"/>
          <w:bCs/>
          <w:color w:val="auto"/>
        </w:rPr>
      </w:pPr>
    </w:p>
    <w:p w:rsidR="009D7DF4" w:rsidRDefault="009D7DF4" w:rsidP="009D7DF4">
      <w:pPr>
        <w:jc w:val="both"/>
        <w:rPr>
          <w:rFonts w:ascii="Arial" w:hAnsi="Arial" w:cs="Arial"/>
          <w:b/>
          <w:bCs/>
        </w:rPr>
      </w:pPr>
      <w:r>
        <w:rPr>
          <w:rFonts w:ascii="Arial" w:hAnsi="Arial" w:cs="Arial"/>
          <w:b/>
          <w:bCs/>
        </w:rPr>
        <w:lastRenderedPageBreak/>
        <w:t xml:space="preserve">14. ДОДАТНА ОБЈАШЊЕЊА ОД ПОНУЂАЧА ПОСЛЕ ОТВАРАЊА ПОНУДА И КОНТРОЛА КОД ПОНУЂАЧА ОДНОСНО ЊЕГОВОГ ПОДИЗВОЂАЧА </w:t>
      </w:r>
    </w:p>
    <w:p w:rsidR="009D7DF4" w:rsidRDefault="009D7DF4" w:rsidP="009D7DF4">
      <w:pPr>
        <w:jc w:val="both"/>
        <w:rPr>
          <w:rFonts w:ascii="Arial" w:hAnsi="Arial" w:cs="Arial"/>
          <w:b/>
          <w:bCs/>
        </w:rPr>
      </w:pPr>
    </w:p>
    <w:p w:rsidR="009D7DF4" w:rsidRDefault="009D7DF4" w:rsidP="009D7DF4">
      <w:pPr>
        <w:jc w:val="both"/>
        <w:rPr>
          <w:rFonts w:ascii="Arial" w:eastAsia="TimesNewRomanPSMT" w:hAnsi="Arial" w:cs="Arial"/>
          <w:bCs/>
        </w:rPr>
      </w:pPr>
      <w:r>
        <w:rPr>
          <w:rFonts w:ascii="Arial" w:hAnsi="Arial" w:cs="Arial"/>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9D7DF4" w:rsidRDefault="009D7DF4" w:rsidP="009D7DF4">
      <w:pPr>
        <w:tabs>
          <w:tab w:val="left" w:pos="-135"/>
          <w:tab w:val="left" w:pos="0"/>
          <w:tab w:val="left" w:pos="120"/>
        </w:tabs>
        <w:jc w:val="both"/>
        <w:rPr>
          <w:rFonts w:ascii="Arial" w:hAnsi="Arial" w:cs="Arial"/>
        </w:rPr>
      </w:pPr>
      <w:r>
        <w:rPr>
          <w:rFonts w:ascii="Arial" w:eastAsia="TimesNewRomanPSMT" w:hAnsi="Arial" w:cs="Arial"/>
          <w:bCs/>
        </w:rPr>
        <w:t>Уколико наручилац оцени да су потребна додатна објашњења или је потребно извршити</w:t>
      </w:r>
      <w:r>
        <w:rPr>
          <w:rFonts w:ascii="Arial" w:hAnsi="Arial" w:cs="Arial"/>
        </w:rPr>
        <w:t xml:space="preserve"> контролу (увид) код понуђача, односно његовог подизвођача</w:t>
      </w:r>
      <w:r>
        <w:rPr>
          <w:rFonts w:ascii="Arial" w:eastAsia="TimesNewRomanPSMT" w:hAnsi="Arial" w:cs="Arial"/>
          <w:bCs/>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9D7DF4" w:rsidRDefault="009D7DF4" w:rsidP="009D7DF4">
      <w:pPr>
        <w:tabs>
          <w:tab w:val="left" w:pos="-135"/>
          <w:tab w:val="left" w:pos="0"/>
          <w:tab w:val="left" w:pos="120"/>
        </w:tabs>
        <w:jc w:val="both"/>
        <w:rPr>
          <w:rFonts w:ascii="Arial" w:hAnsi="Arial" w:cs="Arial"/>
        </w:rPr>
      </w:pPr>
      <w:r>
        <w:rPr>
          <w:rFonts w:ascii="Arial" w:hAnsi="Arial" w:cs="Arial"/>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9D7DF4" w:rsidRDefault="009D7DF4" w:rsidP="009D7DF4">
      <w:pPr>
        <w:tabs>
          <w:tab w:val="left" w:pos="-135"/>
          <w:tab w:val="left" w:pos="0"/>
          <w:tab w:val="left" w:pos="120"/>
        </w:tabs>
        <w:jc w:val="both"/>
        <w:rPr>
          <w:rFonts w:ascii="Arial" w:hAnsi="Arial" w:cs="Arial"/>
        </w:rPr>
      </w:pPr>
      <w:r>
        <w:rPr>
          <w:rFonts w:ascii="Arial" w:hAnsi="Arial" w:cs="Arial"/>
        </w:rPr>
        <w:t>У случају разлике између јединичне и укупне цене, меродавна је јединична цена.</w:t>
      </w:r>
    </w:p>
    <w:p w:rsidR="009D7DF4" w:rsidRDefault="009D7DF4" w:rsidP="009D7DF4">
      <w:pPr>
        <w:jc w:val="both"/>
        <w:rPr>
          <w:rFonts w:ascii="Arial" w:hAnsi="Arial" w:cs="Arial"/>
        </w:rPr>
      </w:pPr>
      <w:r>
        <w:rPr>
          <w:rFonts w:ascii="Arial" w:hAnsi="Arial" w:cs="Arial"/>
        </w:rPr>
        <w:t>Ако се понуђач не сагласи са исправком рачунских грешака, наручил</w:t>
      </w:r>
      <w:r>
        <w:rPr>
          <w:rFonts w:ascii="Arial" w:hAnsi="Arial" w:cs="Arial"/>
          <w:lang w:val="sr-Cyrl-CS"/>
        </w:rPr>
        <w:t>а</w:t>
      </w:r>
      <w:r>
        <w:rPr>
          <w:rFonts w:ascii="Arial" w:hAnsi="Arial" w:cs="Arial"/>
        </w:rPr>
        <w:t xml:space="preserve">ц ће његову понуду одбити као неприхватљиву. </w:t>
      </w:r>
    </w:p>
    <w:p w:rsidR="009D7DF4" w:rsidRDefault="009D7DF4" w:rsidP="009D7DF4">
      <w:pPr>
        <w:jc w:val="both"/>
        <w:rPr>
          <w:rFonts w:ascii="Arial" w:hAnsi="Arial" w:cs="Arial"/>
        </w:rPr>
      </w:pPr>
    </w:p>
    <w:p w:rsidR="009D7DF4" w:rsidRDefault="009D7DF4" w:rsidP="009D7DF4">
      <w:pPr>
        <w:jc w:val="both"/>
        <w:rPr>
          <w:rFonts w:ascii="Arial" w:hAnsi="Arial" w:cs="Arial"/>
          <w:b/>
          <w:bCs/>
        </w:rPr>
      </w:pPr>
      <w:r>
        <w:rPr>
          <w:rFonts w:ascii="Arial" w:hAnsi="Arial" w:cs="Arial"/>
          <w:b/>
          <w:bCs/>
        </w:rPr>
        <w:t>15. ДОДАТНО ОБЕЗБЕЂЕЊЕ ИСПУЊЕЊА УГОВОРНИХ ОБАВЕЗА ПОНУЂАЧА КОЈИ СЕ НАЛАЗЕ НА СПИСКУ НЕГАТИВНИХ РЕФЕРЕНЦИ</w:t>
      </w:r>
    </w:p>
    <w:p w:rsidR="009D7DF4" w:rsidRDefault="009D7DF4" w:rsidP="009D7DF4">
      <w:pPr>
        <w:jc w:val="both"/>
        <w:rPr>
          <w:rFonts w:ascii="Arial" w:hAnsi="Arial" w:cs="Arial"/>
          <w:b/>
          <w:bCs/>
        </w:rPr>
      </w:pPr>
    </w:p>
    <w:p w:rsidR="009D7DF4" w:rsidRDefault="009D7DF4" w:rsidP="009D7DF4">
      <w:pPr>
        <w:jc w:val="both"/>
        <w:rPr>
          <w:rFonts w:ascii="Arial" w:eastAsia="TimesNewRomanPSMT" w:hAnsi="Arial" w:cs="Arial"/>
          <w:b/>
          <w:bCs/>
          <w:i/>
          <w:iCs/>
        </w:rPr>
      </w:pPr>
      <w:r>
        <w:rPr>
          <w:rFonts w:ascii="Arial" w:eastAsia="TimesNewRomanPSMT" w:hAnsi="Arial" w:cs="Arial"/>
          <w:bCs/>
          <w:iCs/>
        </w:rPr>
        <w:t>Понуђач који се налази на списку негативних референци који води Управа за јавне набавке, у складу са чланом 83. Закона, а који има негативну референцу за предмет набавке који није истоврстан предмету ове јавне набавке, а уколико таквом понуђачу буде додељен уговор, дужан је да</w:t>
      </w:r>
      <w:r>
        <w:rPr>
          <w:rFonts w:ascii="Arial" w:eastAsia="TimesNewRomanPSMT" w:hAnsi="Arial" w:cs="Arial"/>
          <w:b/>
          <w:bCs/>
          <w:i/>
          <w:iCs/>
        </w:rPr>
        <w:t xml:space="preserve"> </w:t>
      </w:r>
      <w:r>
        <w:rPr>
          <w:rFonts w:ascii="Arial" w:eastAsia="TimesNewRomanPSMT" w:hAnsi="Arial" w:cs="Arial"/>
          <w:b/>
          <w:bCs/>
          <w:iCs/>
        </w:rPr>
        <w:t>у тренутку закључења уговора</w:t>
      </w:r>
      <w:r>
        <w:rPr>
          <w:rFonts w:ascii="Arial" w:eastAsia="TimesNewRomanPSMT" w:hAnsi="Arial" w:cs="Arial"/>
          <w:bCs/>
          <w:iCs/>
          <w:color w:val="FF0000"/>
        </w:rPr>
        <w:t xml:space="preserve"> </w:t>
      </w:r>
      <w:r>
        <w:rPr>
          <w:rFonts w:ascii="Arial" w:eastAsia="TimesNewRomanPSMT" w:hAnsi="Arial" w:cs="Arial"/>
          <w:bCs/>
          <w:iCs/>
        </w:rPr>
        <w:t xml:space="preserve">преда наручиоцу </w:t>
      </w:r>
      <w:r>
        <w:rPr>
          <w:rFonts w:ascii="Arial" w:eastAsia="TimesNewRomanPSMT" w:hAnsi="Arial" w:cs="Arial"/>
          <w:b/>
          <w:bCs/>
          <w:iCs/>
        </w:rPr>
        <w:t>банкарску гаранцију за добро извршење посла</w:t>
      </w:r>
      <w:r>
        <w:rPr>
          <w:rFonts w:ascii="Arial" w:eastAsia="TimesNewRomanPSMT" w:hAnsi="Arial" w:cs="Arial"/>
          <w:bCs/>
          <w:iCs/>
        </w:rPr>
        <w:t>, која ће бити са клаузулама: безусловна</w:t>
      </w:r>
      <w:r>
        <w:rPr>
          <w:rFonts w:ascii="Arial" w:eastAsia="TimesNewRomanPSMT" w:hAnsi="Arial" w:cs="Arial"/>
          <w:bCs/>
          <w:iCs/>
          <w:lang w:val="sr-Cyrl-CS"/>
        </w:rPr>
        <w:t xml:space="preserve"> и</w:t>
      </w:r>
      <w:r>
        <w:rPr>
          <w:rFonts w:ascii="Arial" w:eastAsia="TimesNewRomanPSMT" w:hAnsi="Arial" w:cs="Arial"/>
          <w:bCs/>
          <w:iCs/>
        </w:rPr>
        <w:t xml:space="preserve"> платива на први позив. Банкарска гаранција за добро извршење посла издаје се у висини </w:t>
      </w:r>
      <w:r>
        <w:rPr>
          <w:rFonts w:ascii="Arial" w:eastAsia="TimesNewRomanPSMT" w:hAnsi="Arial" w:cs="Arial"/>
          <w:b/>
          <w:bCs/>
          <w:iCs/>
          <w:u w:val="single"/>
        </w:rPr>
        <w:t>од 15%</w:t>
      </w:r>
      <w:r>
        <w:rPr>
          <w:rFonts w:ascii="Arial" w:eastAsia="TimesNewRomanPSMT" w:hAnsi="Arial" w:cs="Arial"/>
          <w:b/>
          <w:bCs/>
          <w:iCs/>
          <w:u w:val="single"/>
          <w:lang w:val="sr-Cyrl-CS"/>
        </w:rPr>
        <w:t>,</w:t>
      </w:r>
      <w:r>
        <w:rPr>
          <w:rFonts w:ascii="Arial" w:eastAsia="TimesNewRomanPSMT" w:hAnsi="Arial" w:cs="Arial"/>
          <w:bCs/>
          <w:iCs/>
          <w:lang w:val="sr-Cyrl-CS"/>
        </w:rPr>
        <w:t xml:space="preserve"> </w:t>
      </w:r>
      <w:r w:rsidRPr="0016027C">
        <w:rPr>
          <w:rFonts w:ascii="Arial" w:eastAsia="TimesNewRomanPSMT" w:hAnsi="Arial" w:cs="Arial"/>
          <w:bCs/>
          <w:iCs/>
          <w:color w:val="auto"/>
        </w:rPr>
        <w:t>од укупне вредности уговора без ПДВ-а,</w:t>
      </w:r>
      <w:r>
        <w:rPr>
          <w:rFonts w:ascii="Arial" w:eastAsia="TimesNewRomanPSMT" w:hAnsi="Arial" w:cs="Arial"/>
          <w:bCs/>
          <w:iCs/>
        </w:rPr>
        <w:t xml:space="preserve"> са роком важности који је 30 (тридесет) дана дужи од истека рока за коначно извршење посла. Ако се за време трајања уговора промене рокови за извршење уговорне обавезе, важност банкарске гаранције за добро извршење посла мора да се продужи.</w:t>
      </w:r>
    </w:p>
    <w:p w:rsidR="009D7DF4" w:rsidRDefault="009D7DF4" w:rsidP="009D7DF4">
      <w:pPr>
        <w:jc w:val="both"/>
      </w:pPr>
    </w:p>
    <w:p w:rsidR="009D7DF4" w:rsidRDefault="009D7DF4" w:rsidP="009D7DF4">
      <w:pPr>
        <w:jc w:val="both"/>
      </w:pPr>
      <w:r>
        <w:rPr>
          <w:rFonts w:ascii="Arial" w:hAnsi="Arial" w:cs="Arial"/>
          <w:b/>
          <w:bCs/>
        </w:rPr>
        <w:t>16. ВРСТА КРИТЕРИЈУМА ЗА ДОДЕЛУ УГОВОРА, ЕЛЕМЕНТИ КРИТЕРИЈУМА НА ОСНОВУ КОЈИХ СЕ ДОДЕЉУЈЕ УГОВОР И МЕТОДОЛОГИЈА ЗА ДОДЕЛУ ПОНДЕРА ЗА СВАКИ ЕЛЕМЕНТ КРИТЕРИЈУМА</w:t>
      </w:r>
    </w:p>
    <w:p w:rsidR="009D7DF4" w:rsidRDefault="009D7DF4" w:rsidP="009D7DF4">
      <w:pPr>
        <w:jc w:val="both"/>
      </w:pPr>
    </w:p>
    <w:p w:rsidR="009D7DF4" w:rsidRDefault="009D7DF4" w:rsidP="009D7DF4">
      <w:pPr>
        <w:jc w:val="both"/>
        <w:rPr>
          <w:rFonts w:ascii="Arial" w:hAnsi="Arial" w:cs="Arial"/>
          <w:b/>
          <w:bCs/>
          <w:i/>
          <w:iCs/>
        </w:rPr>
      </w:pPr>
      <w:r>
        <w:rPr>
          <w:rFonts w:ascii="Arial" w:hAnsi="Arial" w:cs="Arial"/>
        </w:rPr>
        <w:t xml:space="preserve">Избор најповољније понуде ће се извршити применом критеријума </w:t>
      </w:r>
      <w:r>
        <w:rPr>
          <w:rFonts w:ascii="Arial" w:hAnsi="Arial" w:cs="Arial"/>
          <w:b/>
          <w:bCs/>
        </w:rPr>
        <w:t>„</w:t>
      </w:r>
      <w:r w:rsidR="00EA33E5">
        <w:rPr>
          <w:rFonts w:ascii="Arial" w:hAnsi="Arial" w:cs="Arial"/>
          <w:b/>
          <w:bCs/>
        </w:rPr>
        <w:t>НАЈНИЖЕ ПОНУЂЕНА ЦЕНА</w:t>
      </w:r>
      <w:r>
        <w:rPr>
          <w:rFonts w:ascii="Arial" w:hAnsi="Arial" w:cs="Arial"/>
          <w:b/>
          <w:bCs/>
        </w:rPr>
        <w:t xml:space="preserve">“. </w:t>
      </w:r>
    </w:p>
    <w:p w:rsidR="009D7DF4" w:rsidRPr="005B5D25" w:rsidRDefault="009D7DF4" w:rsidP="009D7DF4">
      <w:pPr>
        <w:jc w:val="both"/>
        <w:rPr>
          <w:rFonts w:ascii="Arial" w:hAnsi="Arial" w:cs="Arial"/>
          <w:b/>
          <w:bCs/>
          <w:i/>
          <w:iCs/>
          <w:color w:val="auto"/>
        </w:rPr>
      </w:pPr>
    </w:p>
    <w:p w:rsidR="009D7DF4" w:rsidRPr="00255A2A" w:rsidRDefault="009D7DF4" w:rsidP="009D7DF4">
      <w:pPr>
        <w:numPr>
          <w:ilvl w:val="0"/>
          <w:numId w:val="18"/>
        </w:numPr>
        <w:jc w:val="both"/>
        <w:rPr>
          <w:rFonts w:ascii="Arial" w:hAnsi="Arial" w:cs="Arial"/>
          <w:b/>
          <w:bCs/>
          <w:color w:val="auto"/>
        </w:rPr>
      </w:pPr>
      <w:r w:rsidRPr="005E6426">
        <w:rPr>
          <w:rFonts w:ascii="Arial" w:hAnsi="Arial" w:cs="Arial"/>
          <w:color w:val="auto"/>
        </w:rPr>
        <w:t xml:space="preserve">Понуђена цена </w:t>
      </w:r>
      <w:r w:rsidRPr="005E6426">
        <w:rPr>
          <w:rFonts w:ascii="Arial" w:hAnsi="Arial" w:cs="Arial"/>
          <w:color w:val="auto"/>
        </w:rPr>
        <w:tab/>
      </w:r>
      <w:r w:rsidRPr="005E6426">
        <w:rPr>
          <w:rFonts w:ascii="Arial" w:hAnsi="Arial" w:cs="Arial"/>
          <w:color w:val="auto"/>
        </w:rPr>
        <w:tab/>
      </w:r>
      <w:r w:rsidRPr="005E6426">
        <w:rPr>
          <w:rFonts w:ascii="Arial" w:hAnsi="Arial" w:cs="Arial"/>
          <w:color w:val="auto"/>
        </w:rPr>
        <w:tab/>
      </w:r>
      <w:r w:rsidRPr="005E6426">
        <w:rPr>
          <w:rFonts w:ascii="Arial" w:hAnsi="Arial" w:cs="Arial"/>
          <w:color w:val="auto"/>
        </w:rPr>
        <w:tab/>
      </w:r>
      <w:r w:rsidRPr="005E6426">
        <w:rPr>
          <w:rFonts w:ascii="Arial" w:hAnsi="Arial" w:cs="Arial"/>
          <w:color w:val="auto"/>
        </w:rPr>
        <w:tab/>
      </w:r>
      <w:r w:rsidR="00EA33E5">
        <w:rPr>
          <w:rFonts w:ascii="Arial" w:hAnsi="Arial" w:cs="Arial"/>
          <w:color w:val="auto"/>
        </w:rPr>
        <w:t>10</w:t>
      </w:r>
      <w:r w:rsidRPr="005E6426">
        <w:rPr>
          <w:rFonts w:ascii="Arial" w:hAnsi="Arial" w:cs="Arial"/>
          <w:color w:val="auto"/>
        </w:rPr>
        <w:t>0 бодова</w:t>
      </w:r>
      <w:r w:rsidR="00331BE4" w:rsidRPr="005E6426">
        <w:rPr>
          <w:rFonts w:ascii="Arial" w:hAnsi="Arial" w:cs="Arial"/>
          <w:color w:val="auto"/>
        </w:rPr>
        <w:t xml:space="preserve"> </w:t>
      </w:r>
    </w:p>
    <w:p w:rsidR="00255A2A" w:rsidRDefault="00255A2A" w:rsidP="00255A2A">
      <w:pPr>
        <w:jc w:val="both"/>
        <w:rPr>
          <w:rFonts w:ascii="Arial" w:hAnsi="Arial" w:cs="Arial"/>
          <w:color w:val="auto"/>
        </w:rPr>
      </w:pPr>
    </w:p>
    <w:p w:rsidR="00255A2A" w:rsidRDefault="00255A2A" w:rsidP="00255A2A">
      <w:pPr>
        <w:jc w:val="both"/>
        <w:rPr>
          <w:rFonts w:ascii="Arial" w:hAnsi="Arial" w:cs="Arial"/>
          <w:color w:val="auto"/>
        </w:rPr>
      </w:pPr>
    </w:p>
    <w:p w:rsidR="00255A2A" w:rsidRDefault="00255A2A" w:rsidP="00255A2A">
      <w:pPr>
        <w:jc w:val="both"/>
        <w:rPr>
          <w:rFonts w:ascii="Arial" w:hAnsi="Arial" w:cs="Arial"/>
          <w:color w:val="auto"/>
        </w:rPr>
      </w:pPr>
    </w:p>
    <w:p w:rsidR="00DC2A02" w:rsidRPr="00DC2A02" w:rsidRDefault="00DC2A02" w:rsidP="00255A2A">
      <w:pPr>
        <w:jc w:val="both"/>
        <w:rPr>
          <w:rFonts w:ascii="Arial" w:hAnsi="Arial" w:cs="Arial"/>
          <w:color w:val="auto"/>
        </w:rPr>
      </w:pPr>
    </w:p>
    <w:p w:rsidR="00255A2A" w:rsidRPr="00EA33E5" w:rsidRDefault="00255A2A" w:rsidP="00255A2A">
      <w:pPr>
        <w:jc w:val="both"/>
        <w:rPr>
          <w:rFonts w:ascii="Arial" w:hAnsi="Arial" w:cs="Arial"/>
          <w:b/>
          <w:bCs/>
          <w:color w:val="auto"/>
        </w:rPr>
      </w:pPr>
    </w:p>
    <w:p w:rsidR="00EA33E5" w:rsidRPr="005E6426" w:rsidRDefault="00EA33E5" w:rsidP="00EA33E5">
      <w:pPr>
        <w:jc w:val="both"/>
        <w:rPr>
          <w:rFonts w:ascii="Arial" w:hAnsi="Arial" w:cs="Arial"/>
          <w:b/>
          <w:bCs/>
          <w:color w:val="auto"/>
        </w:rPr>
      </w:pPr>
    </w:p>
    <w:p w:rsidR="009D7DF4" w:rsidRDefault="009D7DF4" w:rsidP="009D7DF4">
      <w:pPr>
        <w:jc w:val="both"/>
        <w:rPr>
          <w:rFonts w:ascii="Arial" w:hAnsi="Arial" w:cs="Arial"/>
          <w:b/>
          <w:bCs/>
        </w:rPr>
      </w:pPr>
      <w:r>
        <w:rPr>
          <w:rFonts w:ascii="Arial" w:hAnsi="Arial" w:cs="Arial"/>
          <w:b/>
          <w:bCs/>
        </w:rPr>
        <w:lastRenderedPageBreak/>
        <w:t xml:space="preserve">17. ЕЛЕМЕНТИ КРИТЕРИЈУМА НА ОСНОВУ КОЈИХ ЋЕ НАРУЧИЛАЦ ИЗВРШИТИ ДОДЕЛУ УГОВОРА У СИТУАЦИЈИ КАДА ПОСТОЈЕ ДВЕ ИЛИ ВИШЕ ПОНУДА СА ЈЕДНАКИМ БРОЈЕМ ПОНДЕРА ИЛИ ИСТОМ ПОНУЂЕНОМ ЦЕНОМ </w:t>
      </w:r>
    </w:p>
    <w:p w:rsidR="009D7DF4" w:rsidRDefault="009D7DF4" w:rsidP="009D7DF4">
      <w:pPr>
        <w:jc w:val="both"/>
        <w:rPr>
          <w:rFonts w:ascii="Arial" w:hAnsi="Arial" w:cs="Arial"/>
          <w:b/>
          <w:bCs/>
        </w:rPr>
      </w:pPr>
    </w:p>
    <w:p w:rsidR="009D7DF4" w:rsidRPr="00055FA5" w:rsidRDefault="009D7DF4" w:rsidP="009D7DF4">
      <w:pPr>
        <w:jc w:val="both"/>
        <w:rPr>
          <w:rFonts w:ascii="Arial" w:hAnsi="Arial" w:cs="Arial"/>
          <w:b/>
          <w:bCs/>
          <w:i/>
          <w:iCs/>
        </w:rPr>
      </w:pPr>
      <w:r>
        <w:rPr>
          <w:rFonts w:ascii="Arial" w:hAnsi="Arial" w:cs="Arial"/>
          <w:iCs/>
        </w:rPr>
        <w:t xml:space="preserve">Уколико две или више понуда имају исту најнижу понуђену цену, као најповољнија биће изабрана понуда оног понуђача који је понудио </w:t>
      </w:r>
      <w:r w:rsidR="00055FA5">
        <w:rPr>
          <w:rFonts w:ascii="Arial" w:hAnsi="Arial" w:cs="Arial"/>
          <w:iCs/>
        </w:rPr>
        <w:t>дужу опцију понуде.</w:t>
      </w:r>
    </w:p>
    <w:p w:rsidR="009D7DF4" w:rsidRDefault="009D7DF4" w:rsidP="009D7DF4">
      <w:pPr>
        <w:jc w:val="both"/>
        <w:rPr>
          <w:rFonts w:ascii="Arial" w:hAnsi="Arial" w:cs="Arial"/>
          <w:b/>
          <w:bCs/>
          <w:i/>
          <w:iCs/>
        </w:rPr>
      </w:pPr>
    </w:p>
    <w:p w:rsidR="009D7DF4" w:rsidRDefault="009D7DF4" w:rsidP="009D7DF4">
      <w:pPr>
        <w:jc w:val="both"/>
        <w:rPr>
          <w:rFonts w:ascii="Arial" w:hAnsi="Arial" w:cs="Arial"/>
          <w:b/>
          <w:bCs/>
        </w:rPr>
      </w:pPr>
      <w:r>
        <w:rPr>
          <w:rFonts w:ascii="Arial" w:hAnsi="Arial" w:cs="Arial"/>
          <w:b/>
          <w:bCs/>
        </w:rPr>
        <w:t xml:space="preserve">18. ПОШТОВАЊЕ ОБАВЕЗА КОЈЕ ПРОИЗИЛАЗЕ ИЗ ВАЖЕЋИХ ПРОПИСА </w:t>
      </w:r>
    </w:p>
    <w:p w:rsidR="009D7DF4" w:rsidRDefault="009D7DF4" w:rsidP="009D7DF4">
      <w:pPr>
        <w:jc w:val="both"/>
        <w:rPr>
          <w:rFonts w:ascii="Arial" w:hAnsi="Arial" w:cs="Arial"/>
          <w:b/>
          <w:bCs/>
        </w:rPr>
      </w:pPr>
    </w:p>
    <w:p w:rsidR="009D7DF4" w:rsidRDefault="009D7DF4" w:rsidP="009D7DF4">
      <w:pPr>
        <w:jc w:val="both"/>
        <w:rPr>
          <w:rFonts w:ascii="Arial" w:hAnsi="Arial" w:cs="Arial"/>
          <w:b/>
        </w:rPr>
      </w:pPr>
      <w:r>
        <w:rPr>
          <w:rFonts w:ascii="Arial" w:hAnsi="Arial" w:cs="Arial"/>
        </w:rPr>
        <w:t>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  (</w:t>
      </w:r>
      <w:r>
        <w:rPr>
          <w:rFonts w:ascii="Arial" w:hAnsi="Arial" w:cs="Arial"/>
          <w:b/>
        </w:rPr>
        <w:t>Образац изјаве из поглавља I</w:t>
      </w:r>
      <w:r w:rsidRPr="00635429">
        <w:rPr>
          <w:rFonts w:ascii="Arial" w:hAnsi="Arial" w:cs="Arial"/>
          <w:b/>
          <w:color w:val="auto"/>
        </w:rPr>
        <w:t>V</w:t>
      </w:r>
      <w:r w:rsidRPr="00B21BCC">
        <w:rPr>
          <w:rFonts w:ascii="Arial" w:hAnsi="Arial" w:cs="Arial"/>
          <w:b/>
          <w:lang w:val="ru-RU"/>
        </w:rPr>
        <w:t xml:space="preserve"> </w:t>
      </w:r>
      <w:r>
        <w:rPr>
          <w:rFonts w:ascii="Arial" w:hAnsi="Arial" w:cs="Arial"/>
          <w:b/>
          <w:lang w:val="sr-Cyrl-CS"/>
        </w:rPr>
        <w:t>одељак 3.</w:t>
      </w:r>
      <w:r>
        <w:rPr>
          <w:rFonts w:ascii="Arial" w:hAnsi="Arial" w:cs="Arial"/>
          <w:b/>
        </w:rPr>
        <w:t>)</w:t>
      </w:r>
      <w:r>
        <w:rPr>
          <w:rFonts w:ascii="Arial" w:hAnsi="Arial" w:cs="Arial"/>
          <w:b/>
          <w:lang w:val="sr-Cyrl-CS"/>
        </w:rPr>
        <w:t>.</w:t>
      </w:r>
    </w:p>
    <w:p w:rsidR="00055FA5" w:rsidRPr="00055FA5" w:rsidRDefault="00055FA5" w:rsidP="009D7DF4">
      <w:pPr>
        <w:jc w:val="both"/>
        <w:rPr>
          <w:rFonts w:ascii="Arial" w:hAnsi="Arial" w:cs="Arial"/>
          <w:b/>
        </w:rPr>
      </w:pPr>
    </w:p>
    <w:p w:rsidR="009D7DF4" w:rsidRDefault="009D7DF4" w:rsidP="009D7DF4">
      <w:pPr>
        <w:jc w:val="both"/>
        <w:rPr>
          <w:rFonts w:ascii="Arial" w:hAnsi="Arial" w:cs="Arial"/>
          <w:b/>
        </w:rPr>
      </w:pPr>
      <w:r>
        <w:rPr>
          <w:rFonts w:ascii="Arial" w:hAnsi="Arial" w:cs="Arial"/>
          <w:b/>
        </w:rPr>
        <w:t xml:space="preserve"> </w:t>
      </w:r>
    </w:p>
    <w:p w:rsidR="009D7DF4" w:rsidRDefault="009D7DF4" w:rsidP="009D7DF4">
      <w:pPr>
        <w:jc w:val="both"/>
        <w:rPr>
          <w:rFonts w:ascii="Arial" w:hAnsi="Arial" w:cs="Arial"/>
          <w:b/>
        </w:rPr>
      </w:pPr>
      <w:r>
        <w:rPr>
          <w:rFonts w:ascii="Arial" w:hAnsi="Arial" w:cs="Arial"/>
          <w:b/>
        </w:rPr>
        <w:t>19. КОРИШЋЕЊЕ ПАТЕНТА И ОДГОВОРНОСТ ЗА ПОВРЕДУ ЗАШТИЋЕНИХ ПРАВА ИНТЕЛЕКТУАЛНЕ СВОЈИНЕ ТРЕЋИХ ЛИЦА</w:t>
      </w:r>
    </w:p>
    <w:p w:rsidR="009D7DF4" w:rsidRDefault="009D7DF4" w:rsidP="009D7DF4">
      <w:pPr>
        <w:jc w:val="both"/>
        <w:rPr>
          <w:rFonts w:ascii="Arial" w:hAnsi="Arial" w:cs="Arial"/>
          <w:b/>
        </w:rPr>
      </w:pPr>
    </w:p>
    <w:p w:rsidR="009D7DF4" w:rsidRDefault="009D7DF4" w:rsidP="009D7DF4">
      <w:pPr>
        <w:jc w:val="both"/>
        <w:rPr>
          <w:rFonts w:ascii="Arial" w:hAnsi="Arial" w:cs="Arial"/>
          <w:b/>
        </w:rPr>
      </w:pPr>
      <w:r>
        <w:rPr>
          <w:rFonts w:ascii="Arial" w:eastAsia="TimesNewRomanPSMT" w:hAnsi="Arial" w:cs="Arial"/>
          <w:bCs/>
          <w:iCs/>
        </w:rPr>
        <w:t>Накнаду за коришћење патената, као и одговорност за повреду заштићених права интелектуалне својине трећих лица сноси понуђач.</w:t>
      </w:r>
    </w:p>
    <w:p w:rsidR="009D7DF4" w:rsidRDefault="009D7DF4" w:rsidP="009D7DF4">
      <w:pPr>
        <w:jc w:val="both"/>
        <w:rPr>
          <w:rFonts w:ascii="Arial" w:hAnsi="Arial" w:cs="Arial"/>
          <w:b/>
        </w:rPr>
      </w:pPr>
    </w:p>
    <w:p w:rsidR="009D7DF4" w:rsidRDefault="009D7DF4" w:rsidP="009D7DF4">
      <w:pPr>
        <w:jc w:val="both"/>
        <w:rPr>
          <w:rFonts w:ascii="Arial" w:hAnsi="Arial" w:cs="Arial"/>
          <w:b/>
          <w:bCs/>
        </w:rPr>
      </w:pPr>
      <w:r>
        <w:rPr>
          <w:rFonts w:ascii="Arial" w:hAnsi="Arial" w:cs="Arial"/>
          <w:b/>
          <w:bCs/>
        </w:rPr>
        <w:t xml:space="preserve">20. НАЧИН И РОК ЗА ПОДНОШЕЊЕ ЗАХТЕВА ЗА ЗАШТИТУ ПРАВА ПОНУЂАЧА </w:t>
      </w:r>
    </w:p>
    <w:p w:rsidR="009D7DF4" w:rsidRDefault="009D7DF4" w:rsidP="009D7DF4">
      <w:pPr>
        <w:jc w:val="both"/>
        <w:rPr>
          <w:rFonts w:ascii="Arial" w:hAnsi="Arial" w:cs="Arial"/>
          <w:b/>
          <w:bCs/>
        </w:rPr>
      </w:pPr>
    </w:p>
    <w:p w:rsidR="009D7DF4" w:rsidRDefault="009D7DF4" w:rsidP="009D7DF4">
      <w:pPr>
        <w:jc w:val="both"/>
        <w:rPr>
          <w:rFonts w:ascii="Arial" w:hAnsi="Arial" w:cs="Arial"/>
        </w:rPr>
      </w:pPr>
      <w:r>
        <w:rPr>
          <w:rFonts w:ascii="Arial" w:hAnsi="Arial" w:cs="Arial"/>
        </w:rPr>
        <w:t>Захтев за заштиту права може да поднесе понуђач, односно свако заинтересовано лице, или пословно удружење у њихово им</w:t>
      </w:r>
      <w:r>
        <w:rPr>
          <w:rFonts w:ascii="Arial" w:hAnsi="Arial" w:cs="Arial"/>
          <w:lang w:val="sr-Cyrl-CS"/>
        </w:rPr>
        <w:t>е</w:t>
      </w:r>
      <w:r>
        <w:rPr>
          <w:rFonts w:ascii="Arial" w:hAnsi="Arial" w:cs="Arial"/>
        </w:rPr>
        <w:t xml:space="preserve">. </w:t>
      </w:r>
    </w:p>
    <w:p w:rsidR="009D7DF4" w:rsidRDefault="009D7DF4" w:rsidP="009D7DF4">
      <w:pPr>
        <w:jc w:val="both"/>
        <w:rPr>
          <w:rFonts w:ascii="Arial" w:hAnsi="Arial" w:cs="Arial"/>
        </w:rPr>
      </w:pPr>
      <w:r>
        <w:rPr>
          <w:rFonts w:ascii="Arial" w:hAnsi="Arial" w:cs="Arial"/>
        </w:rPr>
        <w:t>Захтев за заштиту права подноси се Републичкој комисији, а предаје наручиоцу. Примерак захтева за заштиту права подносилац истовремено доставља Републичкој комисији.</w:t>
      </w:r>
      <w:r>
        <w:rPr>
          <w:rFonts w:ascii="Arial" w:eastAsia="TimesNewRomanPSMT" w:hAnsi="Arial" w:cs="Arial"/>
          <w:bCs/>
        </w:rPr>
        <w:t xml:space="preserve"> </w:t>
      </w:r>
      <w:r>
        <w:rPr>
          <w:rFonts w:ascii="Arial" w:eastAsia="TimesNewRomanPSMT" w:hAnsi="Arial" w:cs="Arial"/>
          <w:bCs/>
          <w:color w:val="auto"/>
        </w:rPr>
        <w:t xml:space="preserve">Захтев за заштиту права се доставља непосредно, </w:t>
      </w:r>
      <w:r>
        <w:rPr>
          <w:rFonts w:ascii="Arial" w:hAnsi="Arial" w:cs="Arial"/>
          <w:color w:val="auto"/>
          <w:lang w:val="sr-Cyrl-CS"/>
        </w:rPr>
        <w:t xml:space="preserve">на </w:t>
      </w:r>
      <w:r w:rsidRPr="002C25C2">
        <w:rPr>
          <w:rFonts w:ascii="Arial" w:hAnsi="Arial" w:cs="Arial"/>
          <w:iCs/>
          <w:color w:val="auto"/>
          <w:lang w:val="ru-RU"/>
        </w:rPr>
        <w:t xml:space="preserve">адресу Наручиоца: </w:t>
      </w:r>
      <w:r w:rsidR="008118F2">
        <w:rPr>
          <w:rFonts w:ascii="Arial" w:hAnsi="Arial" w:cs="Arial"/>
          <w:iCs/>
          <w:color w:val="auto"/>
          <w:lang/>
        </w:rPr>
        <w:t>ЈКП БНС, Маршала Тита бр.67</w:t>
      </w:r>
      <w:r w:rsidRPr="005B5D25">
        <w:rPr>
          <w:rFonts w:ascii="Arial" w:hAnsi="Arial" w:cs="Arial"/>
          <w:iCs/>
          <w:color w:val="auto"/>
        </w:rPr>
        <w:t>, 26</w:t>
      </w:r>
      <w:r w:rsidR="008118F2">
        <w:rPr>
          <w:rFonts w:ascii="Arial" w:hAnsi="Arial" w:cs="Arial"/>
          <w:iCs/>
          <w:color w:val="auto"/>
          <w:lang/>
        </w:rPr>
        <w:t>314</w:t>
      </w:r>
      <w:r w:rsidRPr="005B5D25">
        <w:rPr>
          <w:rFonts w:ascii="Arial" w:hAnsi="Arial" w:cs="Arial"/>
          <w:iCs/>
          <w:color w:val="auto"/>
        </w:rPr>
        <w:t xml:space="preserve"> </w:t>
      </w:r>
      <w:r w:rsidR="008118F2">
        <w:rPr>
          <w:rFonts w:ascii="Arial" w:hAnsi="Arial" w:cs="Arial"/>
          <w:iCs/>
          <w:color w:val="auto"/>
          <w:lang/>
        </w:rPr>
        <w:t>БНС</w:t>
      </w:r>
      <w:r w:rsidRPr="005B5D25">
        <w:rPr>
          <w:rFonts w:ascii="Arial" w:hAnsi="Arial" w:cs="Arial"/>
          <w:i/>
          <w:iCs/>
          <w:color w:val="auto"/>
          <w:lang w:val="sr-Cyrl-CS"/>
        </w:rPr>
        <w:t xml:space="preserve"> </w:t>
      </w:r>
      <w:r>
        <w:rPr>
          <w:rFonts w:ascii="Arial" w:eastAsia="TimesNewRomanPSMT" w:hAnsi="Arial" w:cs="Arial"/>
          <w:bCs/>
          <w:color w:val="auto"/>
        </w:rPr>
        <w:t>или препорученом пошиљком са повратницом.</w:t>
      </w:r>
      <w:r>
        <w:rPr>
          <w:rFonts w:ascii="Arial" w:eastAsia="TimesNewRomanPSMT" w:hAnsi="Arial" w:cs="Arial"/>
          <w:bCs/>
          <w:lang w:val="sr-Cyrl-CS"/>
        </w:rPr>
        <w:t xml:space="preserve"> </w:t>
      </w:r>
      <w:r>
        <w:rPr>
          <w:rFonts w:ascii="Arial" w:hAnsi="Arial" w:cs="Arial"/>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r>
        <w:rPr>
          <w:rFonts w:ascii="Arial" w:hAnsi="Arial" w:cs="Arial"/>
          <w:lang w:val="sr-Cyrl-CS"/>
        </w:rPr>
        <w:t xml:space="preserve"> </w:t>
      </w:r>
      <w:r>
        <w:rPr>
          <w:rFonts w:ascii="Arial" w:hAnsi="Arial" w:cs="Arial"/>
        </w:rPr>
        <w:t>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најкасније у року од 2 дана од дана пријема захтева.</w:t>
      </w:r>
    </w:p>
    <w:p w:rsidR="009D7DF4" w:rsidRDefault="009D7DF4" w:rsidP="009D7DF4">
      <w:pPr>
        <w:jc w:val="both"/>
        <w:rPr>
          <w:rFonts w:ascii="Arial" w:hAnsi="Arial" w:cs="Arial"/>
        </w:rPr>
      </w:pPr>
      <w:r>
        <w:rPr>
          <w:rFonts w:ascii="Arial" w:hAnsi="Arial" w:cs="Arial"/>
        </w:rPr>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3 дана пре истека рока за подношење понуда, без обзира на начин достављања.  У том случају подношења захтева за заштиту права долази до застоја рока за подношење понуда. </w:t>
      </w:r>
    </w:p>
    <w:p w:rsidR="005B5D25" w:rsidRPr="005B5D25" w:rsidRDefault="005B5D25" w:rsidP="009D7DF4">
      <w:pPr>
        <w:jc w:val="both"/>
        <w:rPr>
          <w:rFonts w:ascii="Arial" w:hAnsi="Arial" w:cs="Arial"/>
        </w:rPr>
      </w:pPr>
    </w:p>
    <w:p w:rsidR="009D7DF4" w:rsidRDefault="009D7DF4" w:rsidP="009D7DF4">
      <w:pPr>
        <w:jc w:val="both"/>
        <w:rPr>
          <w:rFonts w:ascii="Arial" w:hAnsi="Arial" w:cs="Arial"/>
        </w:rPr>
      </w:pPr>
      <w:r>
        <w:rPr>
          <w:rFonts w:ascii="Arial" w:hAnsi="Arial" w:cs="Arial"/>
        </w:rPr>
        <w:t xml:space="preserve">После доношења одлуке о додели уговора из чл. 108. Закона или одлуке о обустави поступка јавне набавке из чл. 109. Закона, рок за подношење захтева за заштиту права је 5 дана од дана пријема одлуке. </w:t>
      </w:r>
    </w:p>
    <w:p w:rsidR="009D7DF4" w:rsidRDefault="009D7DF4" w:rsidP="009D7DF4">
      <w:pPr>
        <w:jc w:val="both"/>
        <w:rPr>
          <w:rFonts w:ascii="Arial" w:hAnsi="Arial" w:cs="Arial"/>
        </w:rPr>
      </w:pPr>
      <w:r>
        <w:rPr>
          <w:rFonts w:ascii="Arial" w:hAnsi="Arial" w:cs="Arial"/>
        </w:rPr>
        <w:lastRenderedPageBreak/>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w:t>
      </w:r>
    </w:p>
    <w:p w:rsidR="009D7DF4" w:rsidRDefault="009D7DF4" w:rsidP="009D7DF4">
      <w:pPr>
        <w:jc w:val="both"/>
        <w:rPr>
          <w:rFonts w:ascii="Arial" w:hAnsi="Arial" w:cs="Arial"/>
        </w:rPr>
      </w:pPr>
      <w:r>
        <w:rPr>
          <w:rFonts w:ascii="Arial" w:hAnsi="Arial" w:cs="Arial"/>
        </w:rPr>
        <w:t>Ако је у истом поступку јавне набавке поново поднет захтев за заштиту права од стр</w:t>
      </w:r>
      <w:r>
        <w:rPr>
          <w:rFonts w:ascii="Arial" w:hAnsi="Arial" w:cs="Arial"/>
          <w:lang w:val="sr-Cyrl-CS"/>
        </w:rPr>
        <w:t>а</w:t>
      </w:r>
      <w:r>
        <w:rPr>
          <w:rFonts w:ascii="Arial" w:hAnsi="Arial" w:cs="Arial"/>
        </w:rPr>
        <w:t xml:space="preserve">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147944" w:rsidRDefault="00147944" w:rsidP="00147944">
      <w:pPr>
        <w:pStyle w:val="ListParagraph"/>
        <w:ind w:left="0"/>
        <w:jc w:val="both"/>
        <w:rPr>
          <w:rFonts w:ascii="Arial" w:hAnsi="Arial" w:cs="Arial"/>
          <w:bCs/>
          <w:lang w:val="sr-Cyrl-CS"/>
        </w:rPr>
      </w:pPr>
      <w:r w:rsidRPr="00FF4454">
        <w:rPr>
          <w:rFonts w:ascii="Arial" w:hAnsi="Arial" w:cs="Arial"/>
          <w:bCs/>
          <w:lang w:val="sr-Cyrl-CS"/>
        </w:rPr>
        <w:t>Подносилац захтева је дужан да на рачун буџета Републике Србије уплати таксу у изн</w:t>
      </w:r>
      <w:r w:rsidRPr="0080077F">
        <w:rPr>
          <w:rFonts w:ascii="Arial" w:hAnsi="Arial" w:cs="Arial"/>
          <w:bCs/>
        </w:rPr>
        <w:t>o</w:t>
      </w:r>
      <w:r w:rsidRPr="00FF4454">
        <w:rPr>
          <w:rFonts w:ascii="Arial" w:hAnsi="Arial" w:cs="Arial"/>
          <w:bCs/>
          <w:lang w:val="sr-Cyrl-CS"/>
        </w:rPr>
        <w:t xml:space="preserve">су од </w:t>
      </w:r>
      <w:r>
        <w:rPr>
          <w:rFonts w:ascii="Arial" w:hAnsi="Arial" w:cs="Arial"/>
          <w:bCs/>
          <w:lang w:val="sr-Cyrl-CS"/>
        </w:rPr>
        <w:t>4</w:t>
      </w:r>
      <w:r w:rsidRPr="00FF4454">
        <w:rPr>
          <w:rFonts w:ascii="Arial" w:hAnsi="Arial" w:cs="Arial"/>
          <w:bCs/>
          <w:lang w:val="sr-Cyrl-CS"/>
        </w:rPr>
        <w:t>0.000,00 динара уколико оспорава одређену радњу наручиоца пре отварања понуда</w:t>
      </w:r>
      <w:r>
        <w:rPr>
          <w:rFonts w:ascii="Arial" w:hAnsi="Arial" w:cs="Arial"/>
          <w:bCs/>
          <w:lang w:val="sr-Cyrl-CS"/>
        </w:rPr>
        <w:t xml:space="preserve">. </w:t>
      </w:r>
      <w:r w:rsidRPr="00FF4454">
        <w:rPr>
          <w:rFonts w:ascii="Arial" w:hAnsi="Arial" w:cs="Arial"/>
          <w:bCs/>
          <w:lang w:val="sr-Cyrl-CS"/>
        </w:rPr>
        <w:t xml:space="preserve">Уколико подносилац захтева оспорава одлуку о додели уговора такса износи </w:t>
      </w:r>
      <w:r>
        <w:rPr>
          <w:rFonts w:ascii="Arial" w:hAnsi="Arial" w:cs="Arial"/>
          <w:bCs/>
          <w:lang w:val="sr-Cyrl-CS"/>
        </w:rPr>
        <w:t>4</w:t>
      </w:r>
      <w:r w:rsidRPr="00FF4454">
        <w:rPr>
          <w:rFonts w:ascii="Arial" w:hAnsi="Arial" w:cs="Arial"/>
          <w:bCs/>
          <w:lang w:val="sr-Cyrl-CS"/>
        </w:rPr>
        <w:t xml:space="preserve">0.000,00 динара Уколико подносилац захтева оспорава одлуку о обустави поступка јавне набавке или радњу наручиоца од момента отварања понуда до доношења одлуке о додели уговора или обустави поступка, такса износи </w:t>
      </w:r>
      <w:r w:rsidR="006500EF">
        <w:rPr>
          <w:rFonts w:ascii="Arial" w:hAnsi="Arial" w:cs="Arial"/>
          <w:bCs/>
          <w:lang w:val="sr-Cyrl-CS"/>
        </w:rPr>
        <w:t>4</w:t>
      </w:r>
      <w:r w:rsidRPr="00FF4454">
        <w:rPr>
          <w:rFonts w:ascii="Arial" w:hAnsi="Arial" w:cs="Arial"/>
          <w:bCs/>
          <w:lang w:val="sr-Cyrl-CS"/>
        </w:rPr>
        <w:t>0.000,00 динара.</w:t>
      </w:r>
    </w:p>
    <w:p w:rsidR="00147944" w:rsidRDefault="00147944" w:rsidP="00147944">
      <w:pPr>
        <w:jc w:val="both"/>
        <w:rPr>
          <w:rFonts w:ascii="Arial" w:hAnsi="Arial" w:cs="Arial"/>
          <w:lang w:val="sr-Cyrl-CS"/>
        </w:rPr>
      </w:pPr>
      <w:r>
        <w:rPr>
          <w:rFonts w:ascii="Arial" w:hAnsi="Arial" w:cs="Arial"/>
          <w:lang w:val="sr-Cyrl-CS"/>
        </w:rPr>
        <w:t>Такса</w:t>
      </w:r>
      <w:r w:rsidRPr="008B5167">
        <w:rPr>
          <w:rFonts w:ascii="Arial" w:hAnsi="Arial" w:cs="Arial"/>
          <w:lang w:val="sr-Cyrl-CS"/>
        </w:rPr>
        <w:t xml:space="preserve"> </w:t>
      </w:r>
      <w:r>
        <w:rPr>
          <w:rFonts w:ascii="Arial" w:hAnsi="Arial" w:cs="Arial"/>
          <w:lang w:val="sr-Cyrl-CS"/>
        </w:rPr>
        <w:t xml:space="preserve">мора да </w:t>
      </w:r>
      <w:r>
        <w:rPr>
          <w:rFonts w:ascii="Arial" w:hAnsi="Arial" w:cs="Arial"/>
        </w:rPr>
        <w:t xml:space="preserve"> </w:t>
      </w:r>
      <w:r>
        <w:rPr>
          <w:rFonts w:ascii="Arial" w:hAnsi="Arial" w:cs="Arial"/>
          <w:lang w:val="sr-Cyrl-CS"/>
        </w:rPr>
        <w:t>садржи следеће елементе:</w:t>
      </w:r>
    </w:p>
    <w:p w:rsidR="00147944" w:rsidRDefault="00147944" w:rsidP="00147944">
      <w:pPr>
        <w:pStyle w:val="ListParagraph"/>
        <w:numPr>
          <w:ilvl w:val="0"/>
          <w:numId w:val="33"/>
        </w:numPr>
        <w:jc w:val="both"/>
        <w:rPr>
          <w:rFonts w:ascii="Arial" w:hAnsi="Arial" w:cs="Arial"/>
          <w:lang w:val="sr-Cyrl-CS"/>
        </w:rPr>
      </w:pPr>
      <w:r w:rsidRPr="00BC0BE2">
        <w:rPr>
          <w:rFonts w:ascii="Arial" w:hAnsi="Arial" w:cs="Arial"/>
          <w:lang w:val="sr-Cyrl-CS"/>
        </w:rPr>
        <w:t>Да буде издата од стране банке и да садржи печат банке;</w:t>
      </w:r>
    </w:p>
    <w:p w:rsidR="00147944" w:rsidRDefault="00147944" w:rsidP="00147944">
      <w:pPr>
        <w:pStyle w:val="ListParagraph"/>
        <w:numPr>
          <w:ilvl w:val="0"/>
          <w:numId w:val="33"/>
        </w:numPr>
        <w:jc w:val="both"/>
        <w:rPr>
          <w:rFonts w:ascii="Arial" w:hAnsi="Arial" w:cs="Arial"/>
          <w:lang w:val="sr-Cyrl-CS"/>
        </w:rPr>
      </w:pPr>
      <w:r>
        <w:rPr>
          <w:rFonts w:ascii="Arial" w:hAnsi="Arial" w:cs="Arial"/>
          <w:lang w:val="sr-Cyrl-CS"/>
        </w:rPr>
        <w:t>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w:t>
      </w:r>
    </w:p>
    <w:p w:rsidR="00147944" w:rsidRDefault="00147944" w:rsidP="00147944">
      <w:pPr>
        <w:pStyle w:val="ListParagraph"/>
        <w:numPr>
          <w:ilvl w:val="0"/>
          <w:numId w:val="33"/>
        </w:numPr>
        <w:jc w:val="both"/>
        <w:rPr>
          <w:rFonts w:ascii="Arial" w:hAnsi="Arial" w:cs="Arial"/>
          <w:lang w:val="sr-Cyrl-CS"/>
        </w:rPr>
      </w:pPr>
      <w:r>
        <w:rPr>
          <w:rFonts w:ascii="Arial" w:hAnsi="Arial" w:cs="Arial"/>
          <w:lang w:val="sr-Cyrl-CS"/>
        </w:rPr>
        <w:t>Износ таксе из члана 156. ЗЈН чија се уплата врши;</w:t>
      </w:r>
    </w:p>
    <w:p w:rsidR="00147944" w:rsidRDefault="00147944" w:rsidP="00147944">
      <w:pPr>
        <w:pStyle w:val="ListParagraph"/>
        <w:numPr>
          <w:ilvl w:val="0"/>
          <w:numId w:val="33"/>
        </w:numPr>
        <w:jc w:val="both"/>
        <w:rPr>
          <w:rFonts w:ascii="Arial" w:hAnsi="Arial" w:cs="Arial"/>
          <w:lang w:val="sr-Cyrl-CS"/>
        </w:rPr>
      </w:pPr>
      <w:r>
        <w:rPr>
          <w:rFonts w:ascii="Arial" w:hAnsi="Arial" w:cs="Arial"/>
          <w:lang w:val="sr-Cyrl-CS"/>
        </w:rPr>
        <w:t>Број рачуна: 840-30678845-06;</w:t>
      </w:r>
    </w:p>
    <w:p w:rsidR="00147944" w:rsidRDefault="00147944" w:rsidP="00147944">
      <w:pPr>
        <w:pStyle w:val="ListParagraph"/>
        <w:numPr>
          <w:ilvl w:val="0"/>
          <w:numId w:val="33"/>
        </w:numPr>
        <w:jc w:val="both"/>
        <w:rPr>
          <w:rFonts w:ascii="Arial" w:hAnsi="Arial" w:cs="Arial"/>
          <w:lang w:val="sr-Cyrl-CS"/>
        </w:rPr>
      </w:pPr>
      <w:r>
        <w:rPr>
          <w:rFonts w:ascii="Arial" w:hAnsi="Arial" w:cs="Arial"/>
          <w:lang w:val="sr-Cyrl-CS"/>
        </w:rPr>
        <w:t>Шифру плаћања: 153 или 253;</w:t>
      </w:r>
    </w:p>
    <w:p w:rsidR="00147944" w:rsidRDefault="00147944" w:rsidP="00147944">
      <w:pPr>
        <w:pStyle w:val="ListParagraph"/>
        <w:numPr>
          <w:ilvl w:val="0"/>
          <w:numId w:val="33"/>
        </w:numPr>
        <w:jc w:val="both"/>
        <w:rPr>
          <w:rFonts w:ascii="Arial" w:hAnsi="Arial" w:cs="Arial"/>
          <w:lang w:val="sr-Cyrl-CS"/>
        </w:rPr>
      </w:pPr>
      <w:r>
        <w:rPr>
          <w:rFonts w:ascii="Arial" w:hAnsi="Arial" w:cs="Arial"/>
          <w:lang w:val="sr-Cyrl-CS"/>
        </w:rPr>
        <w:t>Позив на број : подаци о броју  или ознаци јавне набавке поводом које се подноси захтев за заштиту права</w:t>
      </w:r>
    </w:p>
    <w:p w:rsidR="00147944" w:rsidRDefault="00147944" w:rsidP="00147944">
      <w:pPr>
        <w:pStyle w:val="ListParagraph"/>
        <w:numPr>
          <w:ilvl w:val="0"/>
          <w:numId w:val="33"/>
        </w:numPr>
        <w:jc w:val="both"/>
        <w:rPr>
          <w:rFonts w:ascii="Arial" w:hAnsi="Arial" w:cs="Arial"/>
          <w:lang w:val="sr-Cyrl-CS"/>
        </w:rPr>
      </w:pPr>
      <w:r>
        <w:rPr>
          <w:rFonts w:ascii="Arial" w:hAnsi="Arial" w:cs="Arial"/>
          <w:lang w:val="sr-Cyrl-CS"/>
        </w:rPr>
        <w:t>Сврха: ЗЗП; ЈКП“</w:t>
      </w:r>
      <w:r w:rsidR="006500EF">
        <w:rPr>
          <w:rFonts w:ascii="Arial" w:hAnsi="Arial" w:cs="Arial"/>
          <w:lang w:val="sr-Cyrl-CS"/>
        </w:rPr>
        <w:t>БНС</w:t>
      </w:r>
      <w:r>
        <w:rPr>
          <w:rFonts w:ascii="Arial" w:hAnsi="Arial" w:cs="Arial"/>
          <w:lang w:val="sr-Cyrl-CS"/>
        </w:rPr>
        <w:t xml:space="preserve">“ </w:t>
      </w:r>
      <w:r w:rsidR="006500EF">
        <w:rPr>
          <w:rFonts w:ascii="Arial" w:hAnsi="Arial" w:cs="Arial"/>
          <w:lang w:val="sr-Cyrl-CS"/>
        </w:rPr>
        <w:t>БНС</w:t>
      </w:r>
      <w:r>
        <w:rPr>
          <w:rFonts w:ascii="Arial" w:hAnsi="Arial" w:cs="Arial"/>
          <w:lang w:val="sr-Cyrl-CS"/>
        </w:rPr>
        <w:t>;</w:t>
      </w:r>
      <w:r>
        <w:rPr>
          <w:rFonts w:ascii="Arial" w:hAnsi="Arial" w:cs="Arial"/>
        </w:rPr>
        <w:t xml:space="preserve"> </w:t>
      </w:r>
      <w:r>
        <w:rPr>
          <w:rFonts w:ascii="Arial" w:hAnsi="Arial" w:cs="Arial"/>
          <w:lang w:val="sr-Cyrl-CS"/>
        </w:rPr>
        <w:t xml:space="preserve"> </w:t>
      </w:r>
      <w:r w:rsidR="008118F2" w:rsidRPr="008118F2">
        <w:rPr>
          <w:rFonts w:ascii="Arial" w:hAnsi="Arial" w:cs="Arial"/>
          <w:b/>
          <w:color w:val="auto"/>
          <w:lang/>
        </w:rPr>
        <w:t>3а</w:t>
      </w:r>
      <w:r w:rsidR="008118F2">
        <w:rPr>
          <w:rFonts w:ascii="Arial" w:hAnsi="Arial" w:cs="Arial"/>
          <w:color w:val="FF0000"/>
          <w:lang w:val="sr-Cyrl-CS"/>
        </w:rPr>
        <w:t xml:space="preserve"> </w:t>
      </w:r>
      <w:r w:rsidR="006500EF" w:rsidRPr="008118F2">
        <w:rPr>
          <w:rFonts w:ascii="Arial" w:hAnsi="Arial" w:cs="Arial"/>
          <w:color w:val="auto"/>
          <w:lang w:val="sr-Cyrl-CS"/>
        </w:rPr>
        <w:t>-јнмв</w:t>
      </w:r>
      <w:r>
        <w:rPr>
          <w:rFonts w:ascii="Arial" w:hAnsi="Arial" w:cs="Arial"/>
          <w:lang w:val="sr-Cyrl-CS"/>
        </w:rPr>
        <w:t>/15</w:t>
      </w:r>
    </w:p>
    <w:p w:rsidR="00147944" w:rsidRDefault="00147944" w:rsidP="00147944">
      <w:pPr>
        <w:pStyle w:val="ListParagraph"/>
        <w:numPr>
          <w:ilvl w:val="0"/>
          <w:numId w:val="33"/>
        </w:numPr>
        <w:jc w:val="both"/>
        <w:rPr>
          <w:rFonts w:ascii="Arial" w:hAnsi="Arial" w:cs="Arial"/>
          <w:lang w:val="sr-Cyrl-CS"/>
        </w:rPr>
      </w:pPr>
      <w:r>
        <w:rPr>
          <w:rFonts w:ascii="Arial" w:hAnsi="Arial" w:cs="Arial"/>
          <w:lang w:val="sr-Cyrl-CS"/>
        </w:rPr>
        <w:t>Корисник: буџет Републике Србије;</w:t>
      </w:r>
    </w:p>
    <w:p w:rsidR="00147944" w:rsidRDefault="00147944" w:rsidP="00147944">
      <w:pPr>
        <w:pStyle w:val="ListParagraph"/>
        <w:numPr>
          <w:ilvl w:val="0"/>
          <w:numId w:val="33"/>
        </w:numPr>
        <w:jc w:val="both"/>
        <w:rPr>
          <w:rFonts w:ascii="Arial" w:hAnsi="Arial" w:cs="Arial"/>
          <w:lang w:val="sr-Cyrl-CS"/>
        </w:rPr>
      </w:pPr>
      <w:r>
        <w:rPr>
          <w:rFonts w:ascii="Arial" w:hAnsi="Arial" w:cs="Arial"/>
          <w:lang w:val="sr-Cyrl-CS"/>
        </w:rPr>
        <w:t>Назив уплатиоца , односно назив подносиоца захтева за заштиту права за којег је извршена уплата таксе;</w:t>
      </w:r>
    </w:p>
    <w:p w:rsidR="00147944" w:rsidRPr="00BC0BE2" w:rsidRDefault="00147944" w:rsidP="00147944">
      <w:pPr>
        <w:pStyle w:val="ListParagraph"/>
        <w:numPr>
          <w:ilvl w:val="0"/>
          <w:numId w:val="33"/>
        </w:numPr>
        <w:jc w:val="both"/>
        <w:rPr>
          <w:rFonts w:ascii="Arial" w:hAnsi="Arial" w:cs="Arial"/>
          <w:lang w:val="sr-Cyrl-CS"/>
        </w:rPr>
      </w:pPr>
      <w:r>
        <w:rPr>
          <w:rFonts w:ascii="Arial" w:hAnsi="Arial" w:cs="Arial"/>
          <w:lang w:val="sr-Cyrl-CS"/>
        </w:rPr>
        <w:t>Потпис овлашћеног лица банке.</w:t>
      </w:r>
    </w:p>
    <w:p w:rsidR="00147944" w:rsidRPr="00FF4454" w:rsidRDefault="00147944" w:rsidP="00147944">
      <w:pPr>
        <w:pStyle w:val="ListParagraph"/>
        <w:ind w:left="0"/>
        <w:jc w:val="both"/>
        <w:rPr>
          <w:rFonts w:ascii="Arial" w:hAnsi="Arial" w:cs="Arial"/>
          <w:bCs/>
          <w:lang w:val="sr-Cyrl-CS"/>
        </w:rPr>
      </w:pPr>
    </w:p>
    <w:p w:rsidR="005E3E0F" w:rsidRPr="00FB122B" w:rsidRDefault="005E3E0F" w:rsidP="005E3E0F">
      <w:pPr>
        <w:jc w:val="both"/>
        <w:rPr>
          <w:rFonts w:ascii="Arial" w:hAnsi="Arial" w:cs="Arial"/>
          <w:color w:val="auto"/>
        </w:rPr>
      </w:pPr>
      <w:proofErr w:type="gramStart"/>
      <w:r w:rsidRPr="00F13B4F">
        <w:rPr>
          <w:rFonts w:ascii="Arial" w:eastAsia="TimesNewRomanPSMT" w:hAnsi="Arial" w:cs="Arial"/>
          <w:bCs/>
          <w:color w:val="auto"/>
        </w:rPr>
        <w:t>Поступак заштите права понуђача регулисан је одредбама чл.</w:t>
      </w:r>
      <w:proofErr w:type="gramEnd"/>
      <w:r w:rsidRPr="00F13B4F">
        <w:rPr>
          <w:rFonts w:ascii="Arial" w:eastAsia="TimesNewRomanPSMT" w:hAnsi="Arial" w:cs="Arial"/>
          <w:bCs/>
          <w:color w:val="auto"/>
        </w:rPr>
        <w:t xml:space="preserve"> 138. - 167. </w:t>
      </w:r>
      <w:proofErr w:type="gramStart"/>
      <w:r w:rsidRPr="00F13B4F">
        <w:rPr>
          <w:rFonts w:ascii="Arial" w:eastAsia="TimesNewRomanPSMT" w:hAnsi="Arial" w:cs="Arial"/>
          <w:bCs/>
          <w:color w:val="auto"/>
        </w:rPr>
        <w:t>Закона.</w:t>
      </w:r>
      <w:proofErr w:type="gramEnd"/>
    </w:p>
    <w:p w:rsidR="005B5D25" w:rsidRPr="005B5D25" w:rsidRDefault="005B5D25" w:rsidP="009D7DF4">
      <w:pPr>
        <w:jc w:val="both"/>
        <w:rPr>
          <w:rFonts w:ascii="Arial" w:hAnsi="Arial" w:cs="Arial"/>
        </w:rPr>
      </w:pPr>
    </w:p>
    <w:p w:rsidR="009D7DF4" w:rsidRDefault="009D7DF4" w:rsidP="009D7DF4">
      <w:pPr>
        <w:jc w:val="both"/>
        <w:rPr>
          <w:rFonts w:ascii="Arial" w:hAnsi="Arial" w:cs="Arial"/>
          <w:b/>
        </w:rPr>
      </w:pPr>
      <w:r>
        <w:rPr>
          <w:rFonts w:ascii="Arial" w:hAnsi="Arial" w:cs="Arial"/>
          <w:b/>
        </w:rPr>
        <w:t>21. РОК У КОЈЕМ ЋЕ УГОВОР БИТИ ЗАКЉУЧЕН</w:t>
      </w:r>
    </w:p>
    <w:p w:rsidR="009D7DF4" w:rsidRDefault="009D7DF4" w:rsidP="009D7DF4">
      <w:pPr>
        <w:jc w:val="both"/>
        <w:rPr>
          <w:rFonts w:ascii="Arial" w:hAnsi="Arial" w:cs="Arial"/>
          <w:b/>
        </w:rPr>
      </w:pPr>
    </w:p>
    <w:p w:rsidR="009D7DF4" w:rsidRDefault="009D7DF4" w:rsidP="009D7DF4">
      <w:pPr>
        <w:jc w:val="both"/>
        <w:rPr>
          <w:rFonts w:ascii="Arial" w:hAnsi="Arial" w:cs="Arial"/>
        </w:rPr>
      </w:pPr>
      <w:r>
        <w:rPr>
          <w:rFonts w:ascii="Arial" w:hAnsi="Arial" w:cs="Arial"/>
        </w:rPr>
        <w:t>Уговор о јавној набавци ће бити закључен са понуђачем којем је додељен уговор у року од 8 дана од дана протека рока за подношење захт</w:t>
      </w:r>
      <w:r>
        <w:rPr>
          <w:rFonts w:ascii="Arial" w:hAnsi="Arial" w:cs="Arial"/>
          <w:lang w:val="sr-Cyrl-CS"/>
        </w:rPr>
        <w:t>е</w:t>
      </w:r>
      <w:r>
        <w:rPr>
          <w:rFonts w:ascii="Arial" w:hAnsi="Arial" w:cs="Arial"/>
        </w:rPr>
        <w:t xml:space="preserve">ва за заштиту права из члана 149. Закона. </w:t>
      </w:r>
    </w:p>
    <w:p w:rsidR="009D7DF4" w:rsidRDefault="009D7DF4" w:rsidP="009D7DF4">
      <w:pPr>
        <w:jc w:val="both"/>
        <w:rPr>
          <w:rFonts w:ascii="Arial" w:hAnsi="Arial" w:cs="Arial"/>
        </w:rPr>
      </w:pPr>
      <w:r>
        <w:rPr>
          <w:rFonts w:ascii="Arial" w:hAnsi="Arial" w:cs="Arial"/>
        </w:rPr>
        <w:t xml:space="preserve">У случају да је поднета само једна понуда наручилац може закључити уговор пре истека рока за подношење </w:t>
      </w:r>
      <w:r w:rsidRPr="00F7636B">
        <w:rPr>
          <w:rFonts w:ascii="Arial" w:hAnsi="Arial" w:cs="Arial"/>
          <w:color w:val="auto"/>
        </w:rPr>
        <w:t>захтева</w:t>
      </w:r>
      <w:r>
        <w:rPr>
          <w:rFonts w:ascii="Arial" w:hAnsi="Arial" w:cs="Arial"/>
        </w:rPr>
        <w:t xml:space="preserve"> за заштиту права, у складу са чланом 112. став 2. тачка 5) Закона. </w:t>
      </w:r>
    </w:p>
    <w:p w:rsidR="009D7DF4" w:rsidRDefault="009D7DF4" w:rsidP="009D7DF4">
      <w:pPr>
        <w:jc w:val="both"/>
        <w:rPr>
          <w:rFonts w:ascii="Arial" w:hAnsi="Arial" w:cs="Arial"/>
          <w:b/>
          <w:bCs/>
          <w:i/>
        </w:rPr>
      </w:pPr>
    </w:p>
    <w:p w:rsidR="009D7DF4" w:rsidRDefault="009D7DF4" w:rsidP="009D7DF4">
      <w:pPr>
        <w:jc w:val="both"/>
        <w:rPr>
          <w:rFonts w:ascii="Arial" w:hAnsi="Arial" w:cs="Arial"/>
          <w:b/>
          <w:bCs/>
          <w:i/>
        </w:rPr>
      </w:pPr>
    </w:p>
    <w:p w:rsidR="009D7DF4" w:rsidRDefault="009D7DF4" w:rsidP="009D7DF4">
      <w:pPr>
        <w:jc w:val="both"/>
        <w:rPr>
          <w:rFonts w:ascii="Arial" w:hAnsi="Arial" w:cs="Arial"/>
          <w:b/>
          <w:bCs/>
          <w:i/>
        </w:rPr>
      </w:pPr>
    </w:p>
    <w:p w:rsidR="009D7DF4" w:rsidRDefault="009D7DF4" w:rsidP="009D7DF4">
      <w:pPr>
        <w:jc w:val="both"/>
        <w:rPr>
          <w:rFonts w:ascii="Arial" w:hAnsi="Arial" w:cs="Arial"/>
          <w:b/>
          <w:bCs/>
          <w:i/>
        </w:rPr>
      </w:pPr>
    </w:p>
    <w:p w:rsidR="009D7DF4" w:rsidRDefault="009D7DF4" w:rsidP="009D7DF4">
      <w:pPr>
        <w:jc w:val="both"/>
        <w:rPr>
          <w:rFonts w:ascii="Arial" w:hAnsi="Arial" w:cs="Arial"/>
          <w:b/>
          <w:bCs/>
          <w:i/>
        </w:rPr>
      </w:pPr>
    </w:p>
    <w:p w:rsidR="009D7DF4" w:rsidRDefault="009D7DF4" w:rsidP="009D7DF4">
      <w:pPr>
        <w:jc w:val="both"/>
        <w:rPr>
          <w:rFonts w:ascii="Arial" w:hAnsi="Arial" w:cs="Arial"/>
          <w:b/>
          <w:bCs/>
          <w:i/>
        </w:rPr>
      </w:pPr>
    </w:p>
    <w:p w:rsidR="009D7DF4" w:rsidRDefault="009D7DF4" w:rsidP="009D7DF4">
      <w:pPr>
        <w:jc w:val="both"/>
        <w:rPr>
          <w:rFonts w:ascii="Arial" w:hAnsi="Arial" w:cs="Arial"/>
          <w:b/>
          <w:bCs/>
          <w:i/>
        </w:rPr>
      </w:pPr>
    </w:p>
    <w:p w:rsidR="00EA33E5" w:rsidRPr="006500EF" w:rsidRDefault="00EA33E5" w:rsidP="009D7DF4">
      <w:pPr>
        <w:jc w:val="both"/>
        <w:rPr>
          <w:rFonts w:ascii="Arial" w:hAnsi="Arial" w:cs="Arial"/>
          <w:b/>
          <w:bCs/>
          <w:i/>
        </w:rPr>
      </w:pPr>
    </w:p>
    <w:p w:rsidR="009D7DF4" w:rsidRPr="000841FF" w:rsidRDefault="009D7DF4" w:rsidP="009D7DF4">
      <w:pPr>
        <w:jc w:val="both"/>
        <w:rPr>
          <w:rFonts w:ascii="Arial" w:hAnsi="Arial" w:cs="Arial"/>
          <w:b/>
          <w:bCs/>
          <w:i/>
          <w:lang w:val="ru-RU"/>
        </w:rPr>
      </w:pPr>
    </w:p>
    <w:p w:rsidR="009D7DF4" w:rsidRPr="000841FF" w:rsidRDefault="009D7DF4" w:rsidP="009D7DF4">
      <w:pPr>
        <w:jc w:val="both"/>
        <w:rPr>
          <w:rFonts w:ascii="Arial" w:hAnsi="Arial" w:cs="Arial"/>
          <w:b/>
          <w:bCs/>
          <w:i/>
          <w:lang w:val="ru-RU"/>
        </w:rPr>
      </w:pPr>
    </w:p>
    <w:p w:rsidR="009D7DF4" w:rsidRPr="000841FF" w:rsidRDefault="009D7DF4" w:rsidP="009D7DF4">
      <w:pPr>
        <w:shd w:val="clear" w:color="auto" w:fill="C6D9F1"/>
        <w:jc w:val="center"/>
        <w:rPr>
          <w:rFonts w:ascii="Arial" w:hAnsi="Arial" w:cs="Arial"/>
          <w:b/>
          <w:bCs/>
          <w:i/>
          <w:iCs/>
          <w:sz w:val="28"/>
          <w:szCs w:val="28"/>
          <w:lang w:val="ru-RU"/>
        </w:rPr>
      </w:pPr>
      <w:r>
        <w:rPr>
          <w:rFonts w:ascii="Arial" w:hAnsi="Arial" w:cs="Arial"/>
          <w:b/>
          <w:bCs/>
          <w:i/>
          <w:iCs/>
          <w:sz w:val="28"/>
          <w:szCs w:val="28"/>
        </w:rPr>
        <w:t>VI ОБРАЗАЦ ПОНУДЕ</w:t>
      </w:r>
    </w:p>
    <w:p w:rsidR="009D7DF4" w:rsidRDefault="009D7DF4" w:rsidP="009D7DF4">
      <w:pPr>
        <w:rPr>
          <w:rFonts w:ascii="Arial" w:hAnsi="Arial" w:cs="Arial"/>
          <w:b/>
          <w:bCs/>
          <w:i/>
          <w:iCs/>
          <w:sz w:val="28"/>
          <w:szCs w:val="28"/>
        </w:rPr>
      </w:pPr>
    </w:p>
    <w:p w:rsidR="009D7DF4" w:rsidRDefault="009D7DF4" w:rsidP="009D7DF4">
      <w:pPr>
        <w:rPr>
          <w:rFonts w:ascii="Arial" w:hAnsi="Arial" w:cs="Arial"/>
          <w:b/>
          <w:bCs/>
          <w:i/>
          <w:iCs/>
          <w:sz w:val="28"/>
          <w:szCs w:val="28"/>
        </w:rPr>
      </w:pPr>
    </w:p>
    <w:p w:rsidR="009D7DF4" w:rsidRDefault="009D7DF4" w:rsidP="009D7DF4">
      <w:pPr>
        <w:jc w:val="both"/>
        <w:rPr>
          <w:rFonts w:ascii="Arial" w:hAnsi="Arial" w:cs="Arial"/>
          <w:i/>
          <w:iCs/>
        </w:rPr>
      </w:pPr>
      <w:r>
        <w:rPr>
          <w:rFonts w:ascii="Arial" w:hAnsi="Arial" w:cs="Arial"/>
          <w:iCs/>
        </w:rPr>
        <w:t xml:space="preserve">Понуда бр ________________ од __________________ за јавну набавку </w:t>
      </w:r>
      <w:r w:rsidRPr="005B5D25">
        <w:rPr>
          <w:rFonts w:ascii="Arial" w:hAnsi="Arial" w:cs="Arial"/>
          <w:b/>
          <w:iCs/>
          <w:color w:val="auto"/>
        </w:rPr>
        <w:t>УСЛУГ</w:t>
      </w:r>
      <w:r w:rsidR="00135021">
        <w:rPr>
          <w:rFonts w:ascii="Arial" w:hAnsi="Arial" w:cs="Arial"/>
          <w:b/>
          <w:iCs/>
          <w:color w:val="auto"/>
        </w:rPr>
        <w:t>А</w:t>
      </w:r>
      <w:r w:rsidR="00055FA5">
        <w:rPr>
          <w:rFonts w:ascii="Arial" w:hAnsi="Arial" w:cs="Arial"/>
          <w:b/>
          <w:iCs/>
          <w:color w:val="auto"/>
        </w:rPr>
        <w:t xml:space="preserve"> </w:t>
      </w:r>
      <w:r w:rsidR="00EA33E5">
        <w:rPr>
          <w:rFonts w:ascii="Arial" w:hAnsi="Arial" w:cs="Arial"/>
          <w:b/>
          <w:iCs/>
          <w:color w:val="auto"/>
        </w:rPr>
        <w:t>АНАЛИЗЕ ВОДЕ</w:t>
      </w:r>
      <w:r w:rsidRPr="005B5D25">
        <w:rPr>
          <w:rFonts w:ascii="Arial" w:hAnsi="Arial" w:cs="Arial"/>
          <w:b/>
          <w:bCs/>
          <w:i/>
          <w:iCs/>
          <w:color w:val="auto"/>
        </w:rPr>
        <w:t>,</w:t>
      </w:r>
      <w:r w:rsidRPr="005B5D25">
        <w:rPr>
          <w:rFonts w:ascii="Arial" w:hAnsi="Arial" w:cs="Arial"/>
          <w:b/>
          <w:bCs/>
          <w:iCs/>
          <w:color w:val="auto"/>
        </w:rPr>
        <w:t xml:space="preserve"> </w:t>
      </w:r>
      <w:r w:rsidRPr="005B5D25">
        <w:rPr>
          <w:rFonts w:ascii="Arial" w:hAnsi="Arial" w:cs="Arial"/>
          <w:iCs/>
          <w:color w:val="auto"/>
        </w:rPr>
        <w:t xml:space="preserve">ЈН </w:t>
      </w:r>
      <w:proofErr w:type="gramStart"/>
      <w:r w:rsidRPr="005B5D25">
        <w:rPr>
          <w:rFonts w:ascii="Arial" w:hAnsi="Arial" w:cs="Arial"/>
          <w:iCs/>
          <w:color w:val="auto"/>
        </w:rPr>
        <w:t xml:space="preserve">број  </w:t>
      </w:r>
      <w:r w:rsidR="008118F2" w:rsidRPr="008118F2">
        <w:rPr>
          <w:rFonts w:ascii="Arial" w:hAnsi="Arial" w:cs="Arial"/>
          <w:b/>
          <w:color w:val="auto"/>
          <w:lang/>
        </w:rPr>
        <w:t>3а</w:t>
      </w:r>
      <w:proofErr w:type="gramEnd"/>
      <w:r w:rsidR="008118F2">
        <w:rPr>
          <w:rFonts w:ascii="Arial" w:hAnsi="Arial" w:cs="Arial"/>
          <w:b/>
          <w:color w:val="auto"/>
        </w:rPr>
        <w:t xml:space="preserve"> </w:t>
      </w:r>
      <w:r w:rsidR="006D44CD">
        <w:rPr>
          <w:rFonts w:ascii="Arial" w:hAnsi="Arial" w:cs="Arial"/>
          <w:b/>
          <w:color w:val="auto"/>
        </w:rPr>
        <w:t>-јнм</w:t>
      </w:r>
      <w:r w:rsidR="00C85138">
        <w:rPr>
          <w:rFonts w:ascii="Arial" w:hAnsi="Arial" w:cs="Arial"/>
          <w:b/>
          <w:color w:val="auto"/>
        </w:rPr>
        <w:t>в</w:t>
      </w:r>
      <w:r w:rsidR="006D44CD">
        <w:rPr>
          <w:rFonts w:ascii="Arial" w:hAnsi="Arial" w:cs="Arial"/>
          <w:b/>
          <w:color w:val="auto"/>
        </w:rPr>
        <w:t>/1</w:t>
      </w:r>
      <w:r w:rsidR="002E37F7">
        <w:rPr>
          <w:rFonts w:ascii="Arial" w:hAnsi="Arial" w:cs="Arial"/>
          <w:b/>
          <w:color w:val="auto"/>
        </w:rPr>
        <w:t>5</w:t>
      </w:r>
      <w:r w:rsidRPr="005B5D25">
        <w:rPr>
          <w:rFonts w:ascii="Arial" w:hAnsi="Arial" w:cs="Arial"/>
          <w:iCs/>
          <w:color w:val="auto"/>
        </w:rPr>
        <w:t>.</w:t>
      </w:r>
      <w:r>
        <w:rPr>
          <w:rFonts w:ascii="Arial" w:hAnsi="Arial" w:cs="Arial"/>
          <w:iCs/>
        </w:rPr>
        <w:t xml:space="preserve"> </w:t>
      </w:r>
    </w:p>
    <w:p w:rsidR="009D7DF4" w:rsidRDefault="009D7DF4" w:rsidP="009D7DF4">
      <w:pPr>
        <w:jc w:val="both"/>
        <w:rPr>
          <w:rFonts w:ascii="Arial" w:hAnsi="Arial" w:cs="Arial"/>
          <w:i/>
          <w:iCs/>
        </w:rPr>
      </w:pPr>
    </w:p>
    <w:p w:rsidR="009D7DF4" w:rsidRDefault="009D7DF4" w:rsidP="009D7DF4">
      <w:pPr>
        <w:rPr>
          <w:rFonts w:ascii="Arial" w:hAnsi="Arial" w:cs="Arial"/>
          <w:i/>
          <w:iCs/>
        </w:rPr>
      </w:pPr>
      <w:r>
        <w:rPr>
          <w:rFonts w:ascii="Arial" w:hAnsi="Arial" w:cs="Arial"/>
          <w:b/>
          <w:bCs/>
          <w:i/>
          <w:iCs/>
        </w:rPr>
        <w:t>1)ОПШТИ ПОДАЦИ О ПОНУЂАЧУ</w:t>
      </w:r>
    </w:p>
    <w:tbl>
      <w:tblPr>
        <w:tblW w:w="0" w:type="auto"/>
        <w:tblInd w:w="-15" w:type="dxa"/>
        <w:tblLayout w:type="fixed"/>
        <w:tblLook w:val="0000"/>
      </w:tblPr>
      <w:tblGrid>
        <w:gridCol w:w="4621"/>
        <w:gridCol w:w="4650"/>
      </w:tblGrid>
      <w:tr w:rsidR="009D7DF4" w:rsidTr="000A4258">
        <w:tc>
          <w:tcPr>
            <w:tcW w:w="4621" w:type="dxa"/>
            <w:tcBorders>
              <w:top w:val="single" w:sz="4" w:space="0" w:color="000000"/>
              <w:left w:val="single" w:sz="4" w:space="0" w:color="000000"/>
              <w:bottom w:val="single" w:sz="4" w:space="0" w:color="000000"/>
            </w:tcBorders>
            <w:shd w:val="clear" w:color="auto" w:fill="auto"/>
          </w:tcPr>
          <w:p w:rsidR="009D7DF4" w:rsidRDefault="009D7DF4" w:rsidP="000A4258">
            <w:pPr>
              <w:jc w:val="both"/>
              <w:rPr>
                <w:rFonts w:ascii="Arial" w:hAnsi="Arial" w:cs="Arial"/>
                <w:b/>
                <w:bCs/>
                <w:i/>
                <w:iCs/>
              </w:rPr>
            </w:pPr>
            <w:r>
              <w:rPr>
                <w:rFonts w:ascii="Arial" w:hAnsi="Arial" w:cs="Arial"/>
                <w:i/>
                <w:iCs/>
              </w:rPr>
              <w:t>Назив понуђача:</w:t>
            </w:r>
          </w:p>
          <w:p w:rsidR="009D7DF4" w:rsidRDefault="009D7DF4" w:rsidP="000A4258">
            <w:pPr>
              <w:jc w:val="both"/>
              <w:rPr>
                <w:rFonts w:ascii="Arial" w:hAnsi="Arial" w:cs="Arial"/>
                <w:b/>
                <w:bCs/>
                <w:i/>
                <w:iC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rPr>
                <w:rFonts w:ascii="Arial" w:hAnsi="Arial" w:cs="Arial"/>
                <w:b/>
                <w:bCs/>
                <w:i/>
                <w:iCs/>
              </w:rPr>
            </w:pPr>
          </w:p>
          <w:p w:rsidR="009D7DF4" w:rsidRDefault="009D7DF4" w:rsidP="000A4258">
            <w:pPr>
              <w:rPr>
                <w:rFonts w:ascii="Arial" w:hAnsi="Arial" w:cs="Arial"/>
                <w:b/>
                <w:bCs/>
                <w:i/>
                <w:iCs/>
              </w:rPr>
            </w:pPr>
          </w:p>
          <w:p w:rsidR="009D7DF4" w:rsidRDefault="009D7DF4" w:rsidP="000A4258">
            <w:pPr>
              <w:rPr>
                <w:rFonts w:ascii="Arial" w:hAnsi="Arial" w:cs="Arial"/>
                <w:b/>
                <w:bCs/>
                <w:i/>
                <w:iCs/>
              </w:rPr>
            </w:pPr>
          </w:p>
        </w:tc>
      </w:tr>
      <w:tr w:rsidR="009D7DF4" w:rsidTr="000A4258">
        <w:tc>
          <w:tcPr>
            <w:tcW w:w="4621" w:type="dxa"/>
            <w:tcBorders>
              <w:top w:val="single" w:sz="4" w:space="0" w:color="000000"/>
              <w:left w:val="single" w:sz="4" w:space="0" w:color="000000"/>
              <w:bottom w:val="single" w:sz="4" w:space="0" w:color="000000"/>
            </w:tcBorders>
            <w:shd w:val="clear" w:color="auto" w:fill="auto"/>
          </w:tcPr>
          <w:p w:rsidR="009D7DF4" w:rsidRDefault="009D7DF4" w:rsidP="000A4258">
            <w:pPr>
              <w:jc w:val="both"/>
              <w:rPr>
                <w:rFonts w:ascii="Arial" w:hAnsi="Arial" w:cs="Arial"/>
                <w:b/>
                <w:bCs/>
                <w:i/>
                <w:iCs/>
              </w:rPr>
            </w:pPr>
            <w:r>
              <w:rPr>
                <w:rFonts w:ascii="Arial" w:hAnsi="Arial" w:cs="Arial"/>
                <w:i/>
                <w:iCs/>
              </w:rPr>
              <w:t>Адреса понуђача:</w:t>
            </w:r>
          </w:p>
          <w:p w:rsidR="009D7DF4" w:rsidRDefault="009D7DF4" w:rsidP="000A4258">
            <w:pPr>
              <w:jc w:val="both"/>
              <w:rPr>
                <w:rFonts w:ascii="Arial" w:hAnsi="Arial" w:cs="Arial"/>
                <w:b/>
                <w:bCs/>
                <w:i/>
                <w:iC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rPr>
                <w:rFonts w:ascii="Arial" w:hAnsi="Arial" w:cs="Arial"/>
                <w:b/>
                <w:bCs/>
                <w:i/>
                <w:iCs/>
              </w:rPr>
            </w:pPr>
          </w:p>
          <w:p w:rsidR="009D7DF4" w:rsidRDefault="009D7DF4" w:rsidP="000A4258">
            <w:pPr>
              <w:rPr>
                <w:rFonts w:ascii="Arial" w:hAnsi="Arial" w:cs="Arial"/>
                <w:b/>
                <w:bCs/>
                <w:i/>
                <w:iCs/>
              </w:rPr>
            </w:pPr>
          </w:p>
          <w:p w:rsidR="009D7DF4" w:rsidRDefault="009D7DF4" w:rsidP="000A4258">
            <w:pPr>
              <w:rPr>
                <w:rFonts w:ascii="Arial" w:hAnsi="Arial" w:cs="Arial"/>
                <w:b/>
                <w:bCs/>
                <w:i/>
                <w:iCs/>
              </w:rPr>
            </w:pPr>
          </w:p>
        </w:tc>
      </w:tr>
      <w:tr w:rsidR="009D7DF4" w:rsidTr="000A4258">
        <w:tc>
          <w:tcPr>
            <w:tcW w:w="4621" w:type="dxa"/>
            <w:tcBorders>
              <w:top w:val="single" w:sz="4" w:space="0" w:color="000000"/>
              <w:left w:val="single" w:sz="4" w:space="0" w:color="000000"/>
              <w:bottom w:val="single" w:sz="4" w:space="0" w:color="000000"/>
            </w:tcBorders>
            <w:shd w:val="clear" w:color="auto" w:fill="auto"/>
          </w:tcPr>
          <w:p w:rsidR="009D7DF4" w:rsidRDefault="009D7DF4" w:rsidP="000A4258">
            <w:pPr>
              <w:jc w:val="both"/>
              <w:rPr>
                <w:rFonts w:ascii="Arial" w:hAnsi="Arial" w:cs="Arial"/>
                <w:b/>
                <w:bCs/>
                <w:i/>
                <w:iCs/>
              </w:rPr>
            </w:pPr>
            <w:r>
              <w:rPr>
                <w:rFonts w:ascii="Arial" w:hAnsi="Arial" w:cs="Arial"/>
                <w:i/>
                <w:iCs/>
              </w:rPr>
              <w:t>Матични број понуђача:</w:t>
            </w:r>
          </w:p>
          <w:p w:rsidR="009D7DF4" w:rsidRDefault="009D7DF4" w:rsidP="000A4258">
            <w:pPr>
              <w:jc w:val="both"/>
              <w:rPr>
                <w:rFonts w:ascii="Arial" w:hAnsi="Arial" w:cs="Arial"/>
                <w:b/>
                <w:bCs/>
                <w:i/>
                <w:iC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rPr>
                <w:rFonts w:ascii="Arial" w:hAnsi="Arial" w:cs="Arial"/>
                <w:b/>
                <w:bCs/>
                <w:i/>
                <w:iCs/>
              </w:rPr>
            </w:pPr>
          </w:p>
          <w:p w:rsidR="009D7DF4" w:rsidRDefault="009D7DF4" w:rsidP="000A4258">
            <w:pPr>
              <w:rPr>
                <w:rFonts w:ascii="Arial" w:hAnsi="Arial" w:cs="Arial"/>
                <w:b/>
                <w:bCs/>
                <w:i/>
                <w:iCs/>
              </w:rPr>
            </w:pPr>
          </w:p>
          <w:p w:rsidR="009D7DF4" w:rsidRDefault="009D7DF4" w:rsidP="000A4258">
            <w:pPr>
              <w:rPr>
                <w:rFonts w:ascii="Arial" w:hAnsi="Arial" w:cs="Arial"/>
                <w:b/>
                <w:bCs/>
                <w:i/>
                <w:iCs/>
              </w:rPr>
            </w:pPr>
          </w:p>
        </w:tc>
      </w:tr>
      <w:tr w:rsidR="009D7DF4" w:rsidRPr="00B21BCC" w:rsidTr="000A4258">
        <w:tc>
          <w:tcPr>
            <w:tcW w:w="4621" w:type="dxa"/>
            <w:tcBorders>
              <w:top w:val="single" w:sz="4" w:space="0" w:color="000000"/>
              <w:left w:val="single" w:sz="4" w:space="0" w:color="000000"/>
              <w:bottom w:val="single" w:sz="4" w:space="0" w:color="000000"/>
            </w:tcBorders>
            <w:shd w:val="clear" w:color="auto" w:fill="auto"/>
          </w:tcPr>
          <w:p w:rsidR="009D7DF4" w:rsidRDefault="009D7DF4" w:rsidP="000A4258">
            <w:pPr>
              <w:jc w:val="both"/>
              <w:rPr>
                <w:rFonts w:ascii="Arial" w:hAnsi="Arial" w:cs="Arial"/>
                <w:b/>
                <w:bCs/>
                <w:i/>
                <w:iCs/>
                <w:lang w:val="ru-RU"/>
              </w:rPr>
            </w:pPr>
            <w:r>
              <w:rPr>
                <w:rFonts w:ascii="Arial" w:hAnsi="Arial" w:cs="Arial"/>
                <w:i/>
                <w:iCs/>
                <w:lang w:val="ru-RU"/>
              </w:rPr>
              <w:t>Порески идентификациони број понуђача (ПИБ):</w:t>
            </w:r>
          </w:p>
          <w:p w:rsidR="009D7DF4" w:rsidRDefault="009D7DF4" w:rsidP="000A4258">
            <w:pPr>
              <w:jc w:val="both"/>
              <w:rPr>
                <w:rFonts w:ascii="Arial" w:hAnsi="Arial" w:cs="Arial"/>
                <w:b/>
                <w:bCs/>
                <w:i/>
                <w:iCs/>
                <w:lang w:val="ru-RU"/>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rPr>
                <w:rFonts w:ascii="Arial" w:hAnsi="Arial" w:cs="Arial"/>
                <w:b/>
                <w:bCs/>
                <w:i/>
                <w:iCs/>
                <w:lang w:val="ru-RU"/>
              </w:rPr>
            </w:pPr>
          </w:p>
        </w:tc>
      </w:tr>
      <w:tr w:rsidR="009D7DF4" w:rsidTr="000A4258">
        <w:tc>
          <w:tcPr>
            <w:tcW w:w="4621" w:type="dxa"/>
            <w:tcBorders>
              <w:top w:val="single" w:sz="4" w:space="0" w:color="000000"/>
              <w:left w:val="single" w:sz="4" w:space="0" w:color="000000"/>
              <w:bottom w:val="single" w:sz="4" w:space="0" w:color="000000"/>
            </w:tcBorders>
            <w:shd w:val="clear" w:color="auto" w:fill="auto"/>
          </w:tcPr>
          <w:p w:rsidR="009D7DF4" w:rsidRDefault="009D7DF4" w:rsidP="000A4258">
            <w:pPr>
              <w:jc w:val="both"/>
              <w:rPr>
                <w:rFonts w:ascii="Arial" w:hAnsi="Arial" w:cs="Arial"/>
                <w:b/>
                <w:bCs/>
                <w:i/>
                <w:iCs/>
              </w:rPr>
            </w:pPr>
            <w:r>
              <w:rPr>
                <w:rFonts w:ascii="Arial" w:hAnsi="Arial" w:cs="Arial"/>
                <w:i/>
                <w:iCs/>
              </w:rPr>
              <w:t>Име особе за контакт:</w:t>
            </w:r>
          </w:p>
          <w:p w:rsidR="009D7DF4" w:rsidRDefault="009D7DF4" w:rsidP="000A4258">
            <w:pPr>
              <w:jc w:val="both"/>
              <w:rPr>
                <w:rFonts w:ascii="Arial" w:hAnsi="Arial" w:cs="Arial"/>
                <w:b/>
                <w:bCs/>
                <w:i/>
                <w:iC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rPr>
                <w:rFonts w:ascii="Arial" w:hAnsi="Arial" w:cs="Arial"/>
                <w:b/>
                <w:bCs/>
                <w:i/>
                <w:iCs/>
              </w:rPr>
            </w:pPr>
          </w:p>
          <w:p w:rsidR="009D7DF4" w:rsidRDefault="009D7DF4" w:rsidP="000A4258">
            <w:pPr>
              <w:rPr>
                <w:rFonts w:ascii="Arial" w:hAnsi="Arial" w:cs="Arial"/>
                <w:b/>
                <w:bCs/>
                <w:i/>
                <w:iCs/>
              </w:rPr>
            </w:pPr>
          </w:p>
          <w:p w:rsidR="009D7DF4" w:rsidRDefault="009D7DF4" w:rsidP="000A4258">
            <w:pPr>
              <w:rPr>
                <w:rFonts w:ascii="Arial" w:hAnsi="Arial" w:cs="Arial"/>
                <w:b/>
                <w:bCs/>
                <w:i/>
                <w:iCs/>
              </w:rPr>
            </w:pPr>
          </w:p>
        </w:tc>
      </w:tr>
      <w:tr w:rsidR="009D7DF4" w:rsidRPr="00B21BCC" w:rsidTr="000A4258">
        <w:tc>
          <w:tcPr>
            <w:tcW w:w="4621" w:type="dxa"/>
            <w:tcBorders>
              <w:top w:val="single" w:sz="4" w:space="0" w:color="000000"/>
              <w:left w:val="single" w:sz="4" w:space="0" w:color="000000"/>
              <w:bottom w:val="single" w:sz="4" w:space="0" w:color="000000"/>
            </w:tcBorders>
            <w:shd w:val="clear" w:color="auto" w:fill="auto"/>
          </w:tcPr>
          <w:p w:rsidR="009D7DF4" w:rsidRDefault="009D7DF4" w:rsidP="000A4258">
            <w:pPr>
              <w:jc w:val="both"/>
              <w:rPr>
                <w:rFonts w:ascii="Arial" w:hAnsi="Arial" w:cs="Arial"/>
                <w:b/>
                <w:bCs/>
                <w:i/>
                <w:iCs/>
                <w:lang w:val="ru-RU"/>
              </w:rPr>
            </w:pPr>
            <w:r>
              <w:rPr>
                <w:rFonts w:ascii="Arial" w:hAnsi="Arial" w:cs="Arial"/>
                <w:i/>
                <w:iCs/>
                <w:lang w:val="ru-RU"/>
              </w:rPr>
              <w:t>Електронска адреса понуђача (</w:t>
            </w:r>
            <w:r>
              <w:rPr>
                <w:rFonts w:ascii="Arial" w:hAnsi="Arial" w:cs="Arial"/>
                <w:i/>
                <w:iCs/>
              </w:rPr>
              <w:t>e</w:t>
            </w:r>
            <w:r>
              <w:rPr>
                <w:rFonts w:ascii="Arial" w:hAnsi="Arial" w:cs="Arial"/>
                <w:i/>
                <w:iCs/>
                <w:lang w:val="ru-RU"/>
              </w:rPr>
              <w:t>-</w:t>
            </w:r>
            <w:r>
              <w:rPr>
                <w:rFonts w:ascii="Arial" w:hAnsi="Arial" w:cs="Arial"/>
                <w:i/>
                <w:iCs/>
              </w:rPr>
              <w:t>mail</w:t>
            </w:r>
            <w:r>
              <w:rPr>
                <w:rFonts w:ascii="Arial" w:hAnsi="Arial" w:cs="Arial"/>
                <w:i/>
                <w:iCs/>
                <w:lang w:val="ru-RU"/>
              </w:rPr>
              <w:t>):</w:t>
            </w:r>
          </w:p>
          <w:p w:rsidR="009D7DF4" w:rsidRDefault="009D7DF4" w:rsidP="000A4258">
            <w:pPr>
              <w:jc w:val="both"/>
              <w:rPr>
                <w:rFonts w:ascii="Arial" w:hAnsi="Arial" w:cs="Arial"/>
                <w:b/>
                <w:bCs/>
                <w:i/>
                <w:iCs/>
                <w:lang w:val="ru-RU"/>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rPr>
                <w:rFonts w:ascii="Arial" w:hAnsi="Arial" w:cs="Arial"/>
                <w:b/>
                <w:bCs/>
                <w:i/>
                <w:iCs/>
                <w:lang w:val="ru-RU"/>
              </w:rPr>
            </w:pPr>
          </w:p>
        </w:tc>
      </w:tr>
      <w:tr w:rsidR="009D7DF4" w:rsidTr="000A4258">
        <w:tc>
          <w:tcPr>
            <w:tcW w:w="4621" w:type="dxa"/>
            <w:tcBorders>
              <w:top w:val="single" w:sz="4" w:space="0" w:color="000000"/>
              <w:left w:val="single" w:sz="4" w:space="0" w:color="000000"/>
              <w:bottom w:val="single" w:sz="4" w:space="0" w:color="000000"/>
            </w:tcBorders>
            <w:shd w:val="clear" w:color="auto" w:fill="auto"/>
          </w:tcPr>
          <w:p w:rsidR="009D7DF4" w:rsidRDefault="009D7DF4" w:rsidP="000A4258">
            <w:pPr>
              <w:jc w:val="both"/>
              <w:rPr>
                <w:rFonts w:ascii="Arial" w:hAnsi="Arial" w:cs="Arial"/>
                <w:b/>
                <w:bCs/>
                <w:i/>
                <w:iCs/>
              </w:rPr>
            </w:pPr>
            <w:r>
              <w:rPr>
                <w:rFonts w:ascii="Arial" w:hAnsi="Arial" w:cs="Arial"/>
                <w:i/>
                <w:iCs/>
              </w:rPr>
              <w:t>Телефон:</w:t>
            </w:r>
          </w:p>
          <w:p w:rsidR="009D7DF4" w:rsidRDefault="009D7DF4" w:rsidP="000A4258">
            <w:pPr>
              <w:jc w:val="both"/>
              <w:rPr>
                <w:rFonts w:ascii="Arial" w:hAnsi="Arial" w:cs="Arial"/>
                <w:b/>
                <w:bCs/>
                <w:i/>
                <w:iC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rPr>
                <w:rFonts w:ascii="Arial" w:hAnsi="Arial" w:cs="Arial"/>
                <w:b/>
                <w:bCs/>
                <w:i/>
                <w:iCs/>
              </w:rPr>
            </w:pPr>
          </w:p>
          <w:p w:rsidR="009D7DF4" w:rsidRDefault="009D7DF4" w:rsidP="000A4258">
            <w:pPr>
              <w:rPr>
                <w:rFonts w:ascii="Arial" w:hAnsi="Arial" w:cs="Arial"/>
                <w:b/>
                <w:bCs/>
                <w:i/>
                <w:iCs/>
              </w:rPr>
            </w:pPr>
          </w:p>
          <w:p w:rsidR="009D7DF4" w:rsidRDefault="009D7DF4" w:rsidP="000A4258">
            <w:pPr>
              <w:rPr>
                <w:rFonts w:ascii="Arial" w:hAnsi="Arial" w:cs="Arial"/>
                <w:b/>
                <w:bCs/>
                <w:i/>
                <w:iCs/>
              </w:rPr>
            </w:pPr>
          </w:p>
        </w:tc>
      </w:tr>
      <w:tr w:rsidR="009D7DF4" w:rsidTr="000A4258">
        <w:tc>
          <w:tcPr>
            <w:tcW w:w="4621" w:type="dxa"/>
            <w:tcBorders>
              <w:top w:val="single" w:sz="4" w:space="0" w:color="000000"/>
              <w:left w:val="single" w:sz="4" w:space="0" w:color="000000"/>
              <w:bottom w:val="single" w:sz="4" w:space="0" w:color="000000"/>
            </w:tcBorders>
            <w:shd w:val="clear" w:color="auto" w:fill="auto"/>
          </w:tcPr>
          <w:p w:rsidR="009D7DF4" w:rsidRDefault="009D7DF4" w:rsidP="000A4258">
            <w:pPr>
              <w:jc w:val="both"/>
              <w:rPr>
                <w:rFonts w:ascii="Arial" w:hAnsi="Arial" w:cs="Arial"/>
                <w:b/>
                <w:bCs/>
                <w:i/>
                <w:iCs/>
              </w:rPr>
            </w:pPr>
            <w:r>
              <w:rPr>
                <w:rFonts w:ascii="Arial" w:hAnsi="Arial" w:cs="Arial"/>
                <w:i/>
                <w:iCs/>
              </w:rPr>
              <w:t>Телефакс:</w:t>
            </w:r>
          </w:p>
          <w:p w:rsidR="009D7DF4" w:rsidRDefault="009D7DF4" w:rsidP="000A4258">
            <w:pPr>
              <w:jc w:val="both"/>
              <w:rPr>
                <w:rFonts w:ascii="Arial" w:hAnsi="Arial" w:cs="Arial"/>
                <w:b/>
                <w:bCs/>
                <w:i/>
                <w:iC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rPr>
                <w:rFonts w:ascii="Arial" w:hAnsi="Arial" w:cs="Arial"/>
                <w:b/>
                <w:bCs/>
                <w:i/>
                <w:iCs/>
              </w:rPr>
            </w:pPr>
          </w:p>
          <w:p w:rsidR="009D7DF4" w:rsidRDefault="009D7DF4" w:rsidP="000A4258">
            <w:pPr>
              <w:rPr>
                <w:rFonts w:ascii="Arial" w:hAnsi="Arial" w:cs="Arial"/>
                <w:b/>
                <w:bCs/>
                <w:i/>
                <w:iCs/>
              </w:rPr>
            </w:pPr>
          </w:p>
          <w:p w:rsidR="009D7DF4" w:rsidRDefault="009D7DF4" w:rsidP="000A4258">
            <w:pPr>
              <w:rPr>
                <w:rFonts w:ascii="Arial" w:hAnsi="Arial" w:cs="Arial"/>
                <w:b/>
                <w:bCs/>
                <w:i/>
                <w:iCs/>
              </w:rPr>
            </w:pPr>
          </w:p>
        </w:tc>
      </w:tr>
      <w:tr w:rsidR="009D7DF4" w:rsidTr="000A4258">
        <w:tc>
          <w:tcPr>
            <w:tcW w:w="4621" w:type="dxa"/>
            <w:tcBorders>
              <w:top w:val="single" w:sz="4" w:space="0" w:color="000000"/>
              <w:left w:val="single" w:sz="4" w:space="0" w:color="000000"/>
              <w:bottom w:val="single" w:sz="4" w:space="0" w:color="000000"/>
            </w:tcBorders>
            <w:shd w:val="clear" w:color="auto" w:fill="auto"/>
          </w:tcPr>
          <w:p w:rsidR="009D7DF4" w:rsidRDefault="009D7DF4" w:rsidP="000A4258">
            <w:pPr>
              <w:jc w:val="both"/>
              <w:rPr>
                <w:rFonts w:ascii="Arial" w:hAnsi="Arial" w:cs="Arial"/>
                <w:b/>
                <w:bCs/>
                <w:i/>
                <w:iCs/>
                <w:lang w:val="ru-RU"/>
              </w:rPr>
            </w:pPr>
            <w:r>
              <w:rPr>
                <w:rFonts w:ascii="Arial" w:hAnsi="Arial" w:cs="Arial"/>
                <w:i/>
                <w:iCs/>
                <w:lang w:val="ru-RU"/>
              </w:rPr>
              <w:t>Број рачуна понуђача и назив банке:</w:t>
            </w:r>
          </w:p>
          <w:p w:rsidR="009D7DF4" w:rsidRDefault="009D7DF4" w:rsidP="000A4258">
            <w:pPr>
              <w:jc w:val="both"/>
              <w:rPr>
                <w:rFonts w:ascii="Arial" w:hAnsi="Arial" w:cs="Arial"/>
                <w:b/>
                <w:bCs/>
                <w:i/>
                <w:iCs/>
                <w:lang w:val="ru-RU"/>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rPr>
                <w:rFonts w:ascii="Arial" w:hAnsi="Arial" w:cs="Arial"/>
                <w:b/>
                <w:bCs/>
                <w:i/>
                <w:iCs/>
                <w:lang w:val="ru-RU"/>
              </w:rPr>
            </w:pPr>
          </w:p>
          <w:p w:rsidR="009D7DF4" w:rsidRDefault="009D7DF4" w:rsidP="000A4258">
            <w:pPr>
              <w:rPr>
                <w:rFonts w:ascii="Arial" w:hAnsi="Arial" w:cs="Arial"/>
                <w:b/>
                <w:bCs/>
                <w:i/>
                <w:iCs/>
                <w:lang w:val="ru-RU"/>
              </w:rPr>
            </w:pPr>
          </w:p>
          <w:p w:rsidR="009D7DF4" w:rsidRDefault="009D7DF4" w:rsidP="000A4258">
            <w:pPr>
              <w:rPr>
                <w:rFonts w:ascii="Arial" w:hAnsi="Arial" w:cs="Arial"/>
                <w:b/>
                <w:bCs/>
                <w:i/>
                <w:iCs/>
                <w:lang w:val="ru-RU"/>
              </w:rPr>
            </w:pPr>
          </w:p>
        </w:tc>
      </w:tr>
      <w:tr w:rsidR="009D7DF4" w:rsidTr="000A4258">
        <w:tc>
          <w:tcPr>
            <w:tcW w:w="4621" w:type="dxa"/>
            <w:tcBorders>
              <w:top w:val="single" w:sz="4" w:space="0" w:color="000000"/>
              <w:left w:val="single" w:sz="4" w:space="0" w:color="000000"/>
              <w:bottom w:val="single" w:sz="4" w:space="0" w:color="000000"/>
            </w:tcBorders>
            <w:shd w:val="clear" w:color="auto" w:fill="auto"/>
          </w:tcPr>
          <w:p w:rsidR="009D7DF4" w:rsidRDefault="009D7DF4" w:rsidP="000A4258">
            <w:pPr>
              <w:jc w:val="both"/>
              <w:rPr>
                <w:rFonts w:ascii="Arial" w:hAnsi="Arial" w:cs="Arial"/>
                <w:b/>
                <w:bCs/>
                <w:i/>
                <w:iCs/>
                <w:lang w:val="ru-RU"/>
              </w:rPr>
            </w:pPr>
            <w:r>
              <w:rPr>
                <w:rFonts w:ascii="Arial" w:hAnsi="Arial" w:cs="Arial"/>
                <w:i/>
                <w:iCs/>
                <w:lang w:val="ru-RU"/>
              </w:rPr>
              <w:t>Лице овлашћено за потписивање уговора</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ind w:firstLine="708"/>
              <w:rPr>
                <w:rFonts w:ascii="Arial" w:hAnsi="Arial" w:cs="Arial"/>
                <w:b/>
                <w:bCs/>
                <w:i/>
                <w:iCs/>
                <w:lang w:val="ru-RU"/>
              </w:rPr>
            </w:pPr>
          </w:p>
          <w:p w:rsidR="009D7DF4" w:rsidRDefault="009D7DF4" w:rsidP="000A4258">
            <w:pPr>
              <w:ind w:firstLine="708"/>
              <w:rPr>
                <w:rFonts w:ascii="Arial" w:hAnsi="Arial" w:cs="Arial"/>
                <w:b/>
                <w:bCs/>
                <w:i/>
                <w:iCs/>
                <w:lang w:val="ru-RU"/>
              </w:rPr>
            </w:pPr>
          </w:p>
          <w:p w:rsidR="009D7DF4" w:rsidRDefault="009D7DF4" w:rsidP="000A4258">
            <w:pPr>
              <w:ind w:firstLine="708"/>
              <w:rPr>
                <w:rFonts w:ascii="Arial" w:hAnsi="Arial" w:cs="Arial"/>
                <w:b/>
                <w:bCs/>
                <w:i/>
                <w:iCs/>
                <w:lang w:val="ru-RU"/>
              </w:rPr>
            </w:pPr>
          </w:p>
        </w:tc>
      </w:tr>
    </w:tbl>
    <w:p w:rsidR="009D7DF4" w:rsidRDefault="009D7DF4" w:rsidP="009D7DF4">
      <w:pPr>
        <w:rPr>
          <w:rFonts w:ascii="Arial" w:hAnsi="Arial" w:cs="Arial"/>
          <w:b/>
          <w:bCs/>
          <w:i/>
          <w:iCs/>
        </w:rPr>
      </w:pPr>
    </w:p>
    <w:p w:rsidR="009D7DF4" w:rsidRDefault="009D7DF4" w:rsidP="009D7DF4">
      <w:r>
        <w:rPr>
          <w:rFonts w:ascii="Arial" w:eastAsia="TimesNewRomanPSMT" w:hAnsi="Arial" w:cs="Arial"/>
          <w:b/>
          <w:bCs/>
          <w:i/>
          <w:iCs/>
        </w:rPr>
        <w:t xml:space="preserve">2) ПОНУДУ ПОДНОСИ: </w:t>
      </w:r>
    </w:p>
    <w:tbl>
      <w:tblPr>
        <w:tblW w:w="0" w:type="auto"/>
        <w:tblInd w:w="-15" w:type="dxa"/>
        <w:tblLayout w:type="fixed"/>
        <w:tblLook w:val="0000"/>
      </w:tblPr>
      <w:tblGrid>
        <w:gridCol w:w="9272"/>
      </w:tblGrid>
      <w:tr w:rsidR="009D7DF4" w:rsidTr="000A4258">
        <w:tc>
          <w:tcPr>
            <w:tcW w:w="9272"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jc w:val="center"/>
            </w:pPr>
          </w:p>
          <w:p w:rsidR="009D7DF4" w:rsidRDefault="009D7DF4" w:rsidP="000A4258">
            <w:pPr>
              <w:jc w:val="center"/>
              <w:rPr>
                <w:rFonts w:ascii="Arial" w:eastAsia="TimesNewRomanPSMT" w:hAnsi="Arial" w:cs="Arial"/>
                <w:b/>
                <w:bCs/>
              </w:rPr>
            </w:pPr>
            <w:r>
              <w:rPr>
                <w:rFonts w:ascii="Arial" w:eastAsia="TimesNewRomanPSMT" w:hAnsi="Arial" w:cs="Arial"/>
                <w:b/>
                <w:bCs/>
              </w:rPr>
              <w:t xml:space="preserve">А) САМОСТАЛНО </w:t>
            </w:r>
          </w:p>
        </w:tc>
      </w:tr>
      <w:tr w:rsidR="009D7DF4" w:rsidTr="000A4258">
        <w:tc>
          <w:tcPr>
            <w:tcW w:w="9272"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jc w:val="center"/>
              <w:rPr>
                <w:rFonts w:ascii="Arial" w:eastAsia="TimesNewRomanPSMT" w:hAnsi="Arial" w:cs="Arial"/>
                <w:b/>
                <w:bCs/>
              </w:rPr>
            </w:pPr>
          </w:p>
          <w:p w:rsidR="009D7DF4" w:rsidRDefault="009D7DF4" w:rsidP="000A4258">
            <w:pPr>
              <w:jc w:val="center"/>
              <w:rPr>
                <w:rFonts w:ascii="Arial" w:eastAsia="TimesNewRomanPSMT" w:hAnsi="Arial" w:cs="Arial"/>
                <w:b/>
                <w:bCs/>
              </w:rPr>
            </w:pPr>
            <w:r>
              <w:rPr>
                <w:rFonts w:ascii="Arial" w:eastAsia="TimesNewRomanPSMT" w:hAnsi="Arial" w:cs="Arial"/>
                <w:b/>
                <w:bCs/>
              </w:rPr>
              <w:t>Б) СА ПОДИЗВОЂАЧЕМ</w:t>
            </w:r>
          </w:p>
        </w:tc>
      </w:tr>
      <w:tr w:rsidR="009D7DF4" w:rsidTr="000A4258">
        <w:tc>
          <w:tcPr>
            <w:tcW w:w="9272"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jc w:val="center"/>
              <w:rPr>
                <w:rFonts w:ascii="Arial" w:eastAsia="TimesNewRomanPSMT" w:hAnsi="Arial" w:cs="Arial"/>
                <w:b/>
                <w:bCs/>
              </w:rPr>
            </w:pPr>
          </w:p>
          <w:p w:rsidR="009D7DF4" w:rsidRDefault="009D7DF4" w:rsidP="000A4258">
            <w:pPr>
              <w:jc w:val="center"/>
              <w:rPr>
                <w:rFonts w:ascii="Arial" w:hAnsi="Arial" w:cs="Arial"/>
                <w:b/>
                <w:i/>
                <w:iCs/>
                <w:lang w:val="ru-RU"/>
              </w:rPr>
            </w:pPr>
            <w:r>
              <w:rPr>
                <w:rFonts w:ascii="Arial" w:eastAsia="TimesNewRomanPSMT" w:hAnsi="Arial" w:cs="Arial"/>
                <w:b/>
                <w:bCs/>
              </w:rPr>
              <w:t>В) КАО ЗАЈЕДНИЧКУ ПОНУДУ</w:t>
            </w:r>
          </w:p>
        </w:tc>
      </w:tr>
    </w:tbl>
    <w:p w:rsidR="009D7DF4" w:rsidRDefault="009D7DF4" w:rsidP="009D7DF4">
      <w:pPr>
        <w:jc w:val="both"/>
        <w:rPr>
          <w:rFonts w:eastAsia="TimesNewRomanPSMT"/>
          <w:bCs/>
        </w:rPr>
      </w:pPr>
      <w:r>
        <w:rPr>
          <w:rFonts w:ascii="Arial" w:hAnsi="Arial" w:cs="Arial"/>
          <w:b/>
          <w:i/>
          <w:iCs/>
          <w:lang w:val="ru-RU"/>
        </w:rPr>
        <w:t>Напомена:</w:t>
      </w:r>
      <w:r>
        <w:rPr>
          <w:rFonts w:ascii="Arial" w:hAnsi="Arial" w:cs="Arial"/>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w:t>
      </w:r>
      <w:r w:rsidRPr="00F7636B">
        <w:rPr>
          <w:rFonts w:ascii="Arial" w:hAnsi="Arial" w:cs="Arial"/>
          <w:i/>
          <w:iCs/>
          <w:color w:val="auto"/>
          <w:lang w:val="ru-RU"/>
        </w:rPr>
        <w:t>свим учесницима</w:t>
      </w:r>
      <w:r>
        <w:rPr>
          <w:rFonts w:ascii="Arial" w:hAnsi="Arial" w:cs="Arial"/>
          <w:i/>
          <w:iCs/>
          <w:lang w:val="ru-RU"/>
        </w:rPr>
        <w:t xml:space="preserve"> заједничке понуде, уколико понуду подноси група понуђача</w:t>
      </w:r>
    </w:p>
    <w:p w:rsidR="009D7DF4" w:rsidRDefault="009D7DF4" w:rsidP="009D7DF4">
      <w:pPr>
        <w:jc w:val="both"/>
        <w:rPr>
          <w:rFonts w:eastAsia="TimesNewRomanPSMT"/>
          <w:bCs/>
        </w:rPr>
      </w:pPr>
    </w:p>
    <w:p w:rsidR="009D7DF4" w:rsidRDefault="009D7DF4" w:rsidP="009D7DF4">
      <w:pPr>
        <w:jc w:val="both"/>
        <w:rPr>
          <w:rFonts w:ascii="Arial" w:eastAsia="TimesNewRomanPSMT" w:hAnsi="Arial" w:cs="Arial"/>
          <w:b/>
          <w:bCs/>
          <w:i/>
          <w:lang w:val="sr-Cyrl-CS"/>
        </w:rPr>
      </w:pPr>
    </w:p>
    <w:p w:rsidR="009D7DF4" w:rsidRDefault="009D7DF4" w:rsidP="009D7DF4">
      <w:pPr>
        <w:jc w:val="both"/>
        <w:rPr>
          <w:rFonts w:ascii="Arial" w:eastAsia="TimesNewRomanPSMT" w:hAnsi="Arial" w:cs="Arial"/>
          <w:b/>
          <w:bCs/>
          <w:i/>
        </w:rPr>
      </w:pPr>
      <w:r>
        <w:rPr>
          <w:rFonts w:ascii="Arial" w:eastAsia="TimesNewRomanPSMT" w:hAnsi="Arial" w:cs="Arial"/>
          <w:b/>
          <w:bCs/>
          <w:i/>
          <w:lang w:val="sr-Cyrl-CS"/>
        </w:rPr>
        <w:t xml:space="preserve">3) </w:t>
      </w:r>
      <w:r>
        <w:rPr>
          <w:rFonts w:ascii="Arial" w:eastAsia="TimesNewRomanPSMT" w:hAnsi="Arial" w:cs="Arial"/>
          <w:b/>
          <w:bCs/>
          <w:i/>
        </w:rPr>
        <w:t xml:space="preserve">ПОДАЦИ О ПОДИЗВОЂАЧУ </w:t>
      </w:r>
    </w:p>
    <w:p w:rsidR="009D7DF4" w:rsidRDefault="009D7DF4" w:rsidP="009D7DF4">
      <w:pPr>
        <w:jc w:val="both"/>
      </w:pPr>
      <w:r>
        <w:rPr>
          <w:rFonts w:ascii="Arial" w:eastAsia="TimesNewRomanPSMT" w:hAnsi="Arial" w:cs="Arial"/>
          <w:b/>
          <w:bCs/>
          <w:i/>
        </w:rPr>
        <w:tab/>
      </w:r>
    </w:p>
    <w:tbl>
      <w:tblPr>
        <w:tblW w:w="0" w:type="auto"/>
        <w:tblInd w:w="-15" w:type="dxa"/>
        <w:tblLayout w:type="fixed"/>
        <w:tblLook w:val="0000"/>
      </w:tblPr>
      <w:tblGrid>
        <w:gridCol w:w="465"/>
        <w:gridCol w:w="4219"/>
        <w:gridCol w:w="4588"/>
      </w:tblGrid>
      <w:tr w:rsidR="009D7DF4" w:rsidTr="000A4258">
        <w:tc>
          <w:tcPr>
            <w:tcW w:w="465"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pPr>
          </w:p>
          <w:p w:rsidR="009D7DF4" w:rsidRDefault="009D7DF4" w:rsidP="000A4258">
            <w:pPr>
              <w:jc w:val="both"/>
              <w:rPr>
                <w:rFonts w:ascii="Arial" w:eastAsia="TimesNewRomanPSMT" w:hAnsi="Arial" w:cs="Arial"/>
                <w:bCs/>
                <w:i/>
              </w:rPr>
            </w:pPr>
            <w:r>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rPr>
            </w:pPr>
          </w:p>
          <w:p w:rsidR="009D7DF4" w:rsidRDefault="009D7DF4" w:rsidP="000A4258">
            <w:pPr>
              <w:jc w:val="both"/>
              <w:rPr>
                <w:rFonts w:ascii="Arial" w:eastAsia="TimesNewRomanPSMT" w:hAnsi="Arial" w:cs="Arial"/>
                <w:b/>
                <w:bCs/>
              </w:rPr>
            </w:pPr>
            <w:r>
              <w:rPr>
                <w:rFonts w:ascii="Arial" w:eastAsia="TimesNewRomanPSMT" w:hAnsi="Arial" w:cs="Arial"/>
                <w:bCs/>
                <w:i/>
              </w:rPr>
              <w:t>Назив подизвођача: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jc w:val="both"/>
              <w:rPr>
                <w:rFonts w:ascii="Arial" w:eastAsia="TimesNewRomanPSMT" w:hAnsi="Arial" w:cs="Arial"/>
                <w:b/>
                <w:bCs/>
              </w:rPr>
            </w:pPr>
          </w:p>
        </w:tc>
      </w:tr>
      <w:tr w:rsidR="009D7DF4" w:rsidTr="000A4258">
        <w:tc>
          <w:tcPr>
            <w:tcW w:w="465"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rPr>
            </w:pPr>
          </w:p>
          <w:p w:rsidR="009D7DF4" w:rsidRDefault="009D7DF4" w:rsidP="000A4258">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rPr>
            </w:pPr>
          </w:p>
          <w:p w:rsidR="009D7DF4" w:rsidRDefault="009D7DF4" w:rsidP="000A4258">
            <w:pPr>
              <w:jc w:val="both"/>
              <w:rPr>
                <w:rFonts w:ascii="Arial" w:eastAsia="TimesNewRomanPSMT" w:hAnsi="Arial" w:cs="Arial"/>
                <w:b/>
                <w:bCs/>
              </w:rPr>
            </w:pPr>
            <w:r>
              <w:rPr>
                <w:rFonts w:ascii="Arial" w:eastAsia="TimesNewRomanPSMT" w:hAnsi="Arial" w:cs="Arial"/>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jc w:val="both"/>
              <w:rPr>
                <w:rFonts w:ascii="Arial" w:eastAsia="TimesNewRomanPSMT" w:hAnsi="Arial" w:cs="Arial"/>
                <w:b/>
                <w:bCs/>
              </w:rPr>
            </w:pPr>
          </w:p>
        </w:tc>
      </w:tr>
      <w:tr w:rsidR="009D7DF4" w:rsidTr="000A4258">
        <w:tc>
          <w:tcPr>
            <w:tcW w:w="465"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rPr>
            </w:pPr>
          </w:p>
          <w:p w:rsidR="009D7DF4" w:rsidRDefault="009D7DF4" w:rsidP="000A4258">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rPr>
            </w:pPr>
          </w:p>
          <w:p w:rsidR="009D7DF4" w:rsidRDefault="009D7DF4" w:rsidP="000A4258">
            <w:pPr>
              <w:jc w:val="both"/>
              <w:rPr>
                <w:rFonts w:ascii="Arial" w:eastAsia="TimesNewRomanPSMT" w:hAnsi="Arial" w:cs="Arial"/>
                <w:b/>
                <w:bCs/>
              </w:rPr>
            </w:pPr>
            <w:r>
              <w:rPr>
                <w:rFonts w:ascii="Arial" w:eastAsia="TimesNewRomanPSMT" w:hAnsi="Arial" w:cs="Arial"/>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jc w:val="both"/>
              <w:rPr>
                <w:rFonts w:ascii="Arial" w:eastAsia="TimesNewRomanPSMT" w:hAnsi="Arial" w:cs="Arial"/>
                <w:b/>
                <w:bCs/>
              </w:rPr>
            </w:pPr>
          </w:p>
        </w:tc>
      </w:tr>
      <w:tr w:rsidR="009D7DF4" w:rsidTr="000A4258">
        <w:tc>
          <w:tcPr>
            <w:tcW w:w="465"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rPr>
            </w:pPr>
          </w:p>
          <w:p w:rsidR="009D7DF4" w:rsidRDefault="009D7DF4" w:rsidP="000A4258">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rPr>
            </w:pPr>
          </w:p>
          <w:p w:rsidR="009D7DF4" w:rsidRDefault="009D7DF4" w:rsidP="000A4258">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jc w:val="both"/>
              <w:rPr>
                <w:rFonts w:ascii="Arial" w:eastAsia="TimesNewRomanPSMT" w:hAnsi="Arial" w:cs="Arial"/>
                <w:b/>
                <w:bCs/>
              </w:rPr>
            </w:pPr>
          </w:p>
        </w:tc>
      </w:tr>
      <w:tr w:rsidR="009D7DF4" w:rsidTr="000A4258">
        <w:tc>
          <w:tcPr>
            <w:tcW w:w="465"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rPr>
            </w:pPr>
          </w:p>
          <w:p w:rsidR="009D7DF4" w:rsidRDefault="009D7DF4" w:rsidP="000A4258">
            <w:pPr>
              <w:jc w:val="both"/>
              <w:rPr>
                <w:rFonts w:ascii="Arial" w:eastAsia="TimesNewRomanPSMT" w:hAnsi="Arial" w:cs="Arial"/>
                <w:b/>
                <w:bCs/>
              </w:rPr>
            </w:pPr>
            <w:r>
              <w:rPr>
                <w:rFonts w:ascii="Arial" w:eastAsia="TimesNewRomanPSMT" w:hAnsi="Arial" w:cs="Arial"/>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jc w:val="both"/>
              <w:rPr>
                <w:rFonts w:ascii="Arial" w:eastAsia="TimesNewRomanPSMT" w:hAnsi="Arial" w:cs="Arial"/>
                <w:b/>
                <w:bCs/>
              </w:rPr>
            </w:pPr>
          </w:p>
        </w:tc>
      </w:tr>
      <w:tr w:rsidR="009D7DF4" w:rsidTr="000A4258">
        <w:tc>
          <w:tcPr>
            <w:tcW w:w="465"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lang w:val="ru-RU"/>
              </w:rPr>
            </w:pPr>
          </w:p>
          <w:p w:rsidR="009D7DF4" w:rsidRDefault="009D7DF4" w:rsidP="000A4258">
            <w:pPr>
              <w:jc w:val="both"/>
              <w:rPr>
                <w:rFonts w:ascii="Arial" w:eastAsia="TimesNewRomanPSMT" w:hAnsi="Arial" w:cs="Arial"/>
                <w:b/>
                <w:bCs/>
                <w:lang w:val="ru-RU"/>
              </w:rPr>
            </w:pPr>
            <w:r>
              <w:rPr>
                <w:rFonts w:ascii="Arial" w:eastAsia="TimesNewRomanPSMT" w:hAnsi="Arial" w:cs="Arial"/>
                <w:bCs/>
                <w:i/>
                <w:lang w:val="ru-RU"/>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jc w:val="both"/>
              <w:rPr>
                <w:rFonts w:ascii="Arial" w:eastAsia="TimesNewRomanPSMT" w:hAnsi="Arial" w:cs="Arial"/>
                <w:b/>
                <w:bCs/>
                <w:lang w:val="ru-RU"/>
              </w:rPr>
            </w:pPr>
          </w:p>
        </w:tc>
      </w:tr>
      <w:tr w:rsidR="009D7DF4" w:rsidTr="000A4258">
        <w:tc>
          <w:tcPr>
            <w:tcW w:w="465"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lang w:val="ru-RU"/>
              </w:rPr>
            </w:pPr>
          </w:p>
          <w:p w:rsidR="009D7DF4" w:rsidRDefault="009D7DF4" w:rsidP="000A4258">
            <w:pPr>
              <w:jc w:val="both"/>
              <w:rPr>
                <w:rFonts w:ascii="Arial" w:eastAsia="TimesNewRomanPSMT" w:hAnsi="Arial" w:cs="Arial"/>
                <w:b/>
                <w:bCs/>
                <w:lang w:val="ru-RU"/>
              </w:rPr>
            </w:pPr>
            <w:r>
              <w:rPr>
                <w:rFonts w:ascii="Arial" w:eastAsia="TimesNewRomanPSMT" w:hAnsi="Arial" w:cs="Arial"/>
                <w:bCs/>
                <w:i/>
                <w:lang w:val="ru-RU"/>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jc w:val="both"/>
              <w:rPr>
                <w:rFonts w:ascii="Arial" w:eastAsia="TimesNewRomanPSMT" w:hAnsi="Arial" w:cs="Arial"/>
                <w:b/>
                <w:bCs/>
                <w:lang w:val="ru-RU"/>
              </w:rPr>
            </w:pPr>
          </w:p>
        </w:tc>
      </w:tr>
      <w:tr w:rsidR="009D7DF4" w:rsidTr="000A4258">
        <w:tc>
          <w:tcPr>
            <w:tcW w:w="465"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lang w:val="ru-RU"/>
              </w:rPr>
            </w:pPr>
          </w:p>
          <w:p w:rsidR="009D7DF4" w:rsidRDefault="009D7DF4" w:rsidP="000A4258">
            <w:pPr>
              <w:jc w:val="both"/>
              <w:rPr>
                <w:rFonts w:ascii="Arial" w:eastAsia="TimesNewRomanPSMT" w:hAnsi="Arial" w:cs="Arial"/>
                <w:bCs/>
                <w:i/>
              </w:rPr>
            </w:pPr>
            <w:r>
              <w:rPr>
                <w:rFonts w:ascii="Arial" w:eastAsia="TimesNewRomanPSMT" w:hAnsi="Arial" w:cs="Arial"/>
                <w:bCs/>
                <w:i/>
              </w:rPr>
              <w:t>2)</w:t>
            </w:r>
          </w:p>
        </w:tc>
        <w:tc>
          <w:tcPr>
            <w:tcW w:w="4219"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rPr>
            </w:pPr>
          </w:p>
          <w:p w:rsidR="009D7DF4" w:rsidRDefault="009D7DF4" w:rsidP="000A4258">
            <w:pPr>
              <w:jc w:val="both"/>
              <w:rPr>
                <w:rFonts w:ascii="Arial" w:eastAsia="TimesNewRomanPSMT" w:hAnsi="Arial" w:cs="Arial"/>
                <w:b/>
                <w:bCs/>
              </w:rPr>
            </w:pPr>
            <w:r>
              <w:rPr>
                <w:rFonts w:ascii="Arial" w:eastAsia="TimesNewRomanPSMT" w:hAnsi="Arial" w:cs="Arial"/>
                <w:bCs/>
                <w:i/>
              </w:rPr>
              <w:t>Назив подизвођача: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jc w:val="both"/>
              <w:rPr>
                <w:rFonts w:ascii="Arial" w:eastAsia="TimesNewRomanPSMT" w:hAnsi="Arial" w:cs="Arial"/>
                <w:b/>
                <w:bCs/>
              </w:rPr>
            </w:pPr>
          </w:p>
        </w:tc>
      </w:tr>
      <w:tr w:rsidR="009D7DF4" w:rsidTr="000A4258">
        <w:tc>
          <w:tcPr>
            <w:tcW w:w="465"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rPr>
            </w:pPr>
          </w:p>
          <w:p w:rsidR="009D7DF4" w:rsidRDefault="009D7DF4" w:rsidP="000A4258">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rPr>
            </w:pPr>
          </w:p>
          <w:p w:rsidR="009D7DF4" w:rsidRDefault="009D7DF4" w:rsidP="000A4258">
            <w:pPr>
              <w:jc w:val="both"/>
              <w:rPr>
                <w:rFonts w:ascii="Arial" w:eastAsia="TimesNewRomanPSMT" w:hAnsi="Arial" w:cs="Arial"/>
                <w:b/>
                <w:bCs/>
              </w:rPr>
            </w:pPr>
            <w:r>
              <w:rPr>
                <w:rFonts w:ascii="Arial" w:eastAsia="TimesNewRomanPSMT" w:hAnsi="Arial" w:cs="Arial"/>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jc w:val="both"/>
              <w:rPr>
                <w:rFonts w:ascii="Arial" w:eastAsia="TimesNewRomanPSMT" w:hAnsi="Arial" w:cs="Arial"/>
                <w:b/>
                <w:bCs/>
              </w:rPr>
            </w:pPr>
          </w:p>
        </w:tc>
      </w:tr>
      <w:tr w:rsidR="009D7DF4" w:rsidTr="000A4258">
        <w:tc>
          <w:tcPr>
            <w:tcW w:w="465"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rPr>
            </w:pPr>
          </w:p>
          <w:p w:rsidR="009D7DF4" w:rsidRDefault="009D7DF4" w:rsidP="000A4258">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rPr>
            </w:pPr>
          </w:p>
          <w:p w:rsidR="009D7DF4" w:rsidRDefault="009D7DF4" w:rsidP="000A4258">
            <w:pPr>
              <w:jc w:val="both"/>
              <w:rPr>
                <w:rFonts w:ascii="Arial" w:eastAsia="TimesNewRomanPSMT" w:hAnsi="Arial" w:cs="Arial"/>
                <w:b/>
                <w:bCs/>
              </w:rPr>
            </w:pPr>
            <w:r>
              <w:rPr>
                <w:rFonts w:ascii="Arial" w:eastAsia="TimesNewRomanPSMT" w:hAnsi="Arial" w:cs="Arial"/>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jc w:val="both"/>
              <w:rPr>
                <w:rFonts w:ascii="Arial" w:eastAsia="TimesNewRomanPSMT" w:hAnsi="Arial" w:cs="Arial"/>
                <w:b/>
                <w:bCs/>
              </w:rPr>
            </w:pPr>
          </w:p>
        </w:tc>
      </w:tr>
      <w:tr w:rsidR="009D7DF4" w:rsidTr="000A4258">
        <w:tc>
          <w:tcPr>
            <w:tcW w:w="465"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rPr>
            </w:pPr>
          </w:p>
          <w:p w:rsidR="009D7DF4" w:rsidRDefault="009D7DF4" w:rsidP="000A4258">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rPr>
            </w:pPr>
          </w:p>
          <w:p w:rsidR="009D7DF4" w:rsidRDefault="009D7DF4" w:rsidP="000A4258">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jc w:val="both"/>
              <w:rPr>
                <w:rFonts w:ascii="Arial" w:eastAsia="TimesNewRomanPSMT" w:hAnsi="Arial" w:cs="Arial"/>
                <w:b/>
                <w:bCs/>
              </w:rPr>
            </w:pPr>
          </w:p>
        </w:tc>
      </w:tr>
      <w:tr w:rsidR="009D7DF4" w:rsidTr="000A4258">
        <w:tc>
          <w:tcPr>
            <w:tcW w:w="465"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rPr>
            </w:pPr>
          </w:p>
          <w:p w:rsidR="009D7DF4" w:rsidRDefault="009D7DF4" w:rsidP="000A4258">
            <w:pPr>
              <w:jc w:val="both"/>
              <w:rPr>
                <w:rFonts w:ascii="Arial" w:eastAsia="TimesNewRomanPSMT" w:hAnsi="Arial" w:cs="Arial"/>
                <w:b/>
                <w:bCs/>
              </w:rPr>
            </w:pPr>
            <w:r>
              <w:rPr>
                <w:rFonts w:ascii="Arial" w:eastAsia="TimesNewRomanPSMT" w:hAnsi="Arial" w:cs="Arial"/>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jc w:val="both"/>
              <w:rPr>
                <w:rFonts w:ascii="Arial" w:eastAsia="TimesNewRomanPSMT" w:hAnsi="Arial" w:cs="Arial"/>
                <w:b/>
                <w:bCs/>
              </w:rPr>
            </w:pPr>
          </w:p>
        </w:tc>
      </w:tr>
      <w:tr w:rsidR="009D7DF4" w:rsidTr="000A4258">
        <w:tc>
          <w:tcPr>
            <w:tcW w:w="465"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lang w:val="ru-RU"/>
              </w:rPr>
            </w:pPr>
          </w:p>
          <w:p w:rsidR="009D7DF4" w:rsidRDefault="009D7DF4" w:rsidP="000A4258">
            <w:pPr>
              <w:jc w:val="both"/>
              <w:rPr>
                <w:rFonts w:ascii="Arial" w:eastAsia="TimesNewRomanPSMT" w:hAnsi="Arial" w:cs="Arial"/>
                <w:b/>
                <w:bCs/>
                <w:lang w:val="ru-RU"/>
              </w:rPr>
            </w:pPr>
            <w:r>
              <w:rPr>
                <w:rFonts w:ascii="Arial" w:eastAsia="TimesNewRomanPSMT" w:hAnsi="Arial" w:cs="Arial"/>
                <w:bCs/>
                <w:i/>
                <w:lang w:val="ru-RU"/>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jc w:val="both"/>
              <w:rPr>
                <w:rFonts w:ascii="Arial" w:eastAsia="TimesNewRomanPSMT" w:hAnsi="Arial" w:cs="Arial"/>
                <w:b/>
                <w:bCs/>
                <w:lang w:val="ru-RU"/>
              </w:rPr>
            </w:pPr>
          </w:p>
        </w:tc>
      </w:tr>
      <w:tr w:rsidR="009D7DF4" w:rsidTr="000A4258">
        <w:tc>
          <w:tcPr>
            <w:tcW w:w="465"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lang w:val="ru-RU"/>
              </w:rPr>
            </w:pPr>
          </w:p>
          <w:p w:rsidR="009D7DF4" w:rsidRDefault="009D7DF4" w:rsidP="000A4258">
            <w:pPr>
              <w:jc w:val="both"/>
              <w:rPr>
                <w:rFonts w:ascii="Arial" w:eastAsia="TimesNewRomanPSMT" w:hAnsi="Arial" w:cs="Arial"/>
                <w:b/>
                <w:bCs/>
                <w:lang w:val="ru-RU"/>
              </w:rPr>
            </w:pPr>
            <w:r>
              <w:rPr>
                <w:rFonts w:ascii="Arial" w:eastAsia="TimesNewRomanPSMT" w:hAnsi="Arial" w:cs="Arial"/>
                <w:bCs/>
                <w:i/>
                <w:lang w:val="ru-RU"/>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jc w:val="both"/>
              <w:rPr>
                <w:rFonts w:ascii="Arial" w:eastAsia="TimesNewRomanPSMT" w:hAnsi="Arial" w:cs="Arial"/>
                <w:b/>
                <w:bCs/>
                <w:lang w:val="ru-RU"/>
              </w:rPr>
            </w:pPr>
          </w:p>
        </w:tc>
      </w:tr>
    </w:tbl>
    <w:p w:rsidR="009D7DF4" w:rsidRDefault="009D7DF4" w:rsidP="009D7DF4">
      <w:pPr>
        <w:jc w:val="both"/>
        <w:rPr>
          <w:rFonts w:ascii="Arial" w:hAnsi="Arial" w:cs="Arial"/>
          <w:i/>
          <w:iCs/>
          <w:lang w:val="ru-RU"/>
        </w:rPr>
      </w:pPr>
      <w:r>
        <w:rPr>
          <w:rFonts w:ascii="Arial" w:hAnsi="Arial" w:cs="Arial"/>
          <w:b/>
          <w:bCs/>
          <w:i/>
          <w:iCs/>
          <w:u w:val="single"/>
          <w:lang w:val="ru-RU"/>
        </w:rPr>
        <w:t>Напомена:</w:t>
      </w:r>
      <w:r>
        <w:rPr>
          <w:rFonts w:ascii="Arial" w:hAnsi="Arial" w:cs="Arial"/>
          <w:b/>
          <w:bCs/>
          <w:i/>
          <w:iCs/>
          <w:lang w:val="ru-RU"/>
        </w:rPr>
        <w:t xml:space="preserve"> </w:t>
      </w:r>
    </w:p>
    <w:p w:rsidR="009D7DF4" w:rsidRDefault="009D7DF4" w:rsidP="009D7DF4">
      <w:pPr>
        <w:jc w:val="both"/>
        <w:rPr>
          <w:rFonts w:ascii="Arial" w:eastAsia="TimesNewRomanPSMT" w:hAnsi="Arial" w:cs="Arial"/>
          <w:b/>
          <w:bCs/>
          <w:lang w:val="ru-RU"/>
        </w:rPr>
      </w:pPr>
      <w:r>
        <w:rPr>
          <w:rFonts w:ascii="Arial" w:hAnsi="Arial" w:cs="Arial"/>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9D7DF4" w:rsidRDefault="009D7DF4" w:rsidP="009D7DF4">
      <w:pPr>
        <w:jc w:val="both"/>
        <w:rPr>
          <w:rFonts w:ascii="Arial" w:eastAsia="TimesNewRomanPSMT" w:hAnsi="Arial" w:cs="Arial"/>
          <w:b/>
          <w:bCs/>
          <w:lang w:val="ru-RU"/>
        </w:rPr>
      </w:pPr>
    </w:p>
    <w:p w:rsidR="009D7DF4" w:rsidRDefault="009D7DF4" w:rsidP="009D7DF4">
      <w:pPr>
        <w:jc w:val="both"/>
        <w:rPr>
          <w:rFonts w:ascii="Arial" w:eastAsia="TimesNewRomanPSMT" w:hAnsi="Arial" w:cs="Arial"/>
          <w:b/>
          <w:bCs/>
          <w:lang w:val="ru-RU"/>
        </w:rPr>
      </w:pPr>
    </w:p>
    <w:p w:rsidR="009D7DF4" w:rsidRDefault="009D7DF4" w:rsidP="009D7DF4">
      <w:pPr>
        <w:jc w:val="both"/>
        <w:rPr>
          <w:rFonts w:ascii="Arial" w:eastAsia="TimesNewRomanPSMT" w:hAnsi="Arial" w:cs="Arial"/>
          <w:b/>
          <w:bCs/>
          <w:lang w:val="ru-RU"/>
        </w:rPr>
      </w:pPr>
    </w:p>
    <w:p w:rsidR="009D7DF4" w:rsidRDefault="009D7DF4" w:rsidP="009D7DF4">
      <w:pPr>
        <w:jc w:val="both"/>
        <w:rPr>
          <w:rFonts w:ascii="Arial" w:eastAsia="TimesNewRomanPSMT" w:hAnsi="Arial" w:cs="Arial"/>
          <w:b/>
          <w:bCs/>
        </w:rPr>
      </w:pPr>
    </w:p>
    <w:p w:rsidR="009D7DF4" w:rsidRPr="00485105" w:rsidRDefault="009D7DF4" w:rsidP="009D7DF4">
      <w:pPr>
        <w:jc w:val="both"/>
        <w:rPr>
          <w:rFonts w:ascii="Arial" w:eastAsia="TimesNewRomanPSMT" w:hAnsi="Arial" w:cs="Arial"/>
          <w:b/>
          <w:bCs/>
        </w:rPr>
      </w:pPr>
    </w:p>
    <w:p w:rsidR="009D7DF4" w:rsidRDefault="009D7DF4" w:rsidP="009D7DF4">
      <w:pPr>
        <w:jc w:val="both"/>
        <w:rPr>
          <w:rFonts w:ascii="Arial" w:eastAsia="TimesNewRomanPSMT" w:hAnsi="Arial" w:cs="Arial"/>
          <w:b/>
          <w:bCs/>
          <w:lang w:val="ru-RU"/>
        </w:rPr>
      </w:pPr>
    </w:p>
    <w:p w:rsidR="009D7DF4" w:rsidRDefault="009D7DF4" w:rsidP="009D7DF4">
      <w:pPr>
        <w:jc w:val="both"/>
        <w:rPr>
          <w:rFonts w:ascii="Arial" w:eastAsia="TimesNewRomanPSMT" w:hAnsi="Arial" w:cs="Arial"/>
          <w:b/>
          <w:bCs/>
          <w:lang w:val="ru-RU"/>
        </w:rPr>
      </w:pPr>
    </w:p>
    <w:p w:rsidR="009D7DF4" w:rsidRDefault="009D7DF4" w:rsidP="009D7DF4">
      <w:pPr>
        <w:jc w:val="both"/>
        <w:rPr>
          <w:rFonts w:ascii="Arial" w:eastAsia="TimesNewRomanPSMT" w:hAnsi="Arial" w:cs="Arial"/>
          <w:b/>
          <w:bCs/>
          <w:lang w:val="ru-RU"/>
        </w:rPr>
      </w:pPr>
    </w:p>
    <w:p w:rsidR="009D7DF4" w:rsidRDefault="009D7DF4" w:rsidP="009D7DF4">
      <w:pPr>
        <w:jc w:val="both"/>
        <w:rPr>
          <w:rFonts w:ascii="Arial" w:eastAsia="TimesNewRomanPSMT" w:hAnsi="Arial" w:cs="Arial"/>
          <w:b/>
          <w:bCs/>
          <w:i/>
          <w:lang w:val="ru-RU"/>
        </w:rPr>
      </w:pPr>
      <w:r>
        <w:rPr>
          <w:rFonts w:ascii="Arial" w:eastAsia="TimesNewRomanPSMT" w:hAnsi="Arial" w:cs="Arial"/>
          <w:b/>
          <w:bCs/>
          <w:i/>
          <w:lang w:val="sr-Cyrl-CS"/>
        </w:rPr>
        <w:t xml:space="preserve">4) </w:t>
      </w:r>
      <w:r>
        <w:rPr>
          <w:rFonts w:ascii="Arial" w:eastAsia="TimesNewRomanPSMT" w:hAnsi="Arial" w:cs="Arial"/>
          <w:b/>
          <w:bCs/>
          <w:i/>
          <w:lang w:val="ru-RU"/>
        </w:rPr>
        <w:t>ПОДАЦИ О УЧЕСНИКУ  У ЗАЈЕДНИЧКОЈ ПОНУДИ</w:t>
      </w:r>
    </w:p>
    <w:p w:rsidR="009D7DF4" w:rsidRDefault="009D7DF4" w:rsidP="009D7DF4">
      <w:pPr>
        <w:jc w:val="both"/>
      </w:pPr>
      <w:r>
        <w:rPr>
          <w:rFonts w:ascii="Arial" w:eastAsia="TimesNewRomanPSMT" w:hAnsi="Arial" w:cs="Arial"/>
          <w:b/>
          <w:bCs/>
          <w:i/>
          <w:lang w:val="ru-RU"/>
        </w:rPr>
        <w:tab/>
      </w:r>
    </w:p>
    <w:tbl>
      <w:tblPr>
        <w:tblW w:w="0" w:type="auto"/>
        <w:tblInd w:w="-15" w:type="dxa"/>
        <w:tblLayout w:type="fixed"/>
        <w:tblLook w:val="0000"/>
      </w:tblPr>
      <w:tblGrid>
        <w:gridCol w:w="465"/>
        <w:gridCol w:w="4219"/>
        <w:gridCol w:w="4588"/>
      </w:tblGrid>
      <w:tr w:rsidR="009D7DF4" w:rsidTr="000A4258">
        <w:tc>
          <w:tcPr>
            <w:tcW w:w="465"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pPr>
          </w:p>
          <w:p w:rsidR="009D7DF4" w:rsidRDefault="009D7DF4" w:rsidP="000A4258">
            <w:pPr>
              <w:jc w:val="both"/>
              <w:rPr>
                <w:rFonts w:ascii="Arial" w:eastAsia="TimesNewRomanPSMT" w:hAnsi="Arial" w:cs="Arial"/>
                <w:bCs/>
                <w:i/>
                <w:lang w:val="ru-RU"/>
              </w:rPr>
            </w:pPr>
            <w:r>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lang w:val="ru-RU"/>
              </w:rPr>
            </w:pPr>
          </w:p>
          <w:p w:rsidR="009D7DF4" w:rsidRDefault="009D7DF4" w:rsidP="000A4258">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jc w:val="both"/>
              <w:rPr>
                <w:rFonts w:ascii="Arial" w:eastAsia="TimesNewRomanPSMT" w:hAnsi="Arial" w:cs="Arial"/>
                <w:b/>
                <w:bCs/>
                <w:lang w:val="ru-RU"/>
              </w:rPr>
            </w:pPr>
          </w:p>
        </w:tc>
      </w:tr>
      <w:tr w:rsidR="009D7DF4" w:rsidTr="000A4258">
        <w:tc>
          <w:tcPr>
            <w:tcW w:w="465"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lang w:val="ru-RU"/>
              </w:rPr>
            </w:pPr>
          </w:p>
          <w:p w:rsidR="009D7DF4" w:rsidRDefault="009D7DF4" w:rsidP="000A4258">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lang w:val="ru-RU"/>
              </w:rPr>
            </w:pPr>
          </w:p>
          <w:p w:rsidR="009D7DF4" w:rsidRDefault="009D7DF4" w:rsidP="000A4258">
            <w:pPr>
              <w:jc w:val="both"/>
              <w:rPr>
                <w:rFonts w:ascii="Arial" w:eastAsia="TimesNewRomanPSMT" w:hAnsi="Arial" w:cs="Arial"/>
                <w:b/>
                <w:bCs/>
              </w:rPr>
            </w:pPr>
            <w:r>
              <w:rPr>
                <w:rFonts w:ascii="Arial" w:eastAsia="TimesNewRomanPSMT" w:hAnsi="Arial" w:cs="Arial"/>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jc w:val="both"/>
              <w:rPr>
                <w:rFonts w:ascii="Arial" w:eastAsia="TimesNewRomanPSMT" w:hAnsi="Arial" w:cs="Arial"/>
                <w:b/>
                <w:bCs/>
              </w:rPr>
            </w:pPr>
          </w:p>
        </w:tc>
      </w:tr>
      <w:tr w:rsidR="009D7DF4" w:rsidTr="000A4258">
        <w:tc>
          <w:tcPr>
            <w:tcW w:w="465"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rPr>
            </w:pPr>
          </w:p>
          <w:p w:rsidR="009D7DF4" w:rsidRDefault="009D7DF4" w:rsidP="000A4258">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rPr>
            </w:pPr>
          </w:p>
          <w:p w:rsidR="009D7DF4" w:rsidRDefault="009D7DF4" w:rsidP="000A4258">
            <w:pPr>
              <w:jc w:val="both"/>
              <w:rPr>
                <w:rFonts w:ascii="Arial" w:eastAsia="TimesNewRomanPSMT" w:hAnsi="Arial" w:cs="Arial"/>
                <w:b/>
                <w:bCs/>
              </w:rPr>
            </w:pPr>
            <w:r>
              <w:rPr>
                <w:rFonts w:ascii="Arial" w:eastAsia="TimesNewRomanPSMT" w:hAnsi="Arial" w:cs="Arial"/>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jc w:val="both"/>
              <w:rPr>
                <w:rFonts w:ascii="Arial" w:eastAsia="TimesNewRomanPSMT" w:hAnsi="Arial" w:cs="Arial"/>
                <w:b/>
                <w:bCs/>
              </w:rPr>
            </w:pPr>
          </w:p>
        </w:tc>
      </w:tr>
      <w:tr w:rsidR="009D7DF4" w:rsidTr="000A4258">
        <w:tc>
          <w:tcPr>
            <w:tcW w:w="465"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rPr>
            </w:pPr>
          </w:p>
          <w:p w:rsidR="009D7DF4" w:rsidRDefault="009D7DF4" w:rsidP="000A4258">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rPr>
            </w:pPr>
          </w:p>
          <w:p w:rsidR="009D7DF4" w:rsidRDefault="009D7DF4" w:rsidP="000A4258">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jc w:val="both"/>
              <w:rPr>
                <w:rFonts w:ascii="Arial" w:eastAsia="TimesNewRomanPSMT" w:hAnsi="Arial" w:cs="Arial"/>
                <w:b/>
                <w:bCs/>
              </w:rPr>
            </w:pPr>
          </w:p>
        </w:tc>
      </w:tr>
      <w:tr w:rsidR="009D7DF4" w:rsidTr="000A4258">
        <w:tc>
          <w:tcPr>
            <w:tcW w:w="465"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rPr>
            </w:pPr>
          </w:p>
          <w:p w:rsidR="009D7DF4" w:rsidRDefault="009D7DF4" w:rsidP="000A4258">
            <w:pPr>
              <w:jc w:val="both"/>
              <w:rPr>
                <w:rFonts w:ascii="Arial" w:eastAsia="TimesNewRomanPSMT" w:hAnsi="Arial" w:cs="Arial"/>
                <w:b/>
                <w:bCs/>
              </w:rPr>
            </w:pPr>
            <w:r>
              <w:rPr>
                <w:rFonts w:ascii="Arial" w:eastAsia="TimesNewRomanPSMT" w:hAnsi="Arial" w:cs="Arial"/>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jc w:val="both"/>
              <w:rPr>
                <w:rFonts w:ascii="Arial" w:eastAsia="TimesNewRomanPSMT" w:hAnsi="Arial" w:cs="Arial"/>
                <w:b/>
                <w:bCs/>
              </w:rPr>
            </w:pPr>
          </w:p>
        </w:tc>
      </w:tr>
      <w:tr w:rsidR="009D7DF4" w:rsidTr="000A4258">
        <w:tc>
          <w:tcPr>
            <w:tcW w:w="465"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rPr>
            </w:pPr>
          </w:p>
          <w:p w:rsidR="009D7DF4" w:rsidRDefault="009D7DF4" w:rsidP="000A4258">
            <w:pPr>
              <w:jc w:val="both"/>
              <w:rPr>
                <w:rFonts w:ascii="Arial" w:eastAsia="TimesNewRomanPSMT" w:hAnsi="Arial" w:cs="Arial"/>
                <w:bCs/>
                <w:i/>
                <w:lang w:val="ru-RU"/>
              </w:rPr>
            </w:pPr>
            <w:r>
              <w:rPr>
                <w:rFonts w:ascii="Arial" w:eastAsia="TimesNewRomanPSMT" w:hAnsi="Arial" w:cs="Arial"/>
                <w:bCs/>
                <w:i/>
              </w:rPr>
              <w:t>2)</w:t>
            </w:r>
          </w:p>
        </w:tc>
        <w:tc>
          <w:tcPr>
            <w:tcW w:w="4219"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lang w:val="ru-RU"/>
              </w:rPr>
            </w:pPr>
          </w:p>
          <w:p w:rsidR="009D7DF4" w:rsidRDefault="009D7DF4" w:rsidP="000A4258">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jc w:val="both"/>
              <w:rPr>
                <w:rFonts w:ascii="Arial" w:eastAsia="TimesNewRomanPSMT" w:hAnsi="Arial" w:cs="Arial"/>
                <w:b/>
                <w:bCs/>
                <w:lang w:val="ru-RU"/>
              </w:rPr>
            </w:pPr>
          </w:p>
        </w:tc>
      </w:tr>
      <w:tr w:rsidR="009D7DF4" w:rsidTr="000A4258">
        <w:tc>
          <w:tcPr>
            <w:tcW w:w="465"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lang w:val="ru-RU"/>
              </w:rPr>
            </w:pPr>
          </w:p>
          <w:p w:rsidR="009D7DF4" w:rsidRDefault="009D7DF4" w:rsidP="000A4258">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lang w:val="ru-RU"/>
              </w:rPr>
            </w:pPr>
          </w:p>
          <w:p w:rsidR="009D7DF4" w:rsidRDefault="009D7DF4" w:rsidP="000A4258">
            <w:pPr>
              <w:jc w:val="both"/>
              <w:rPr>
                <w:rFonts w:ascii="Arial" w:eastAsia="TimesNewRomanPSMT" w:hAnsi="Arial" w:cs="Arial"/>
                <w:b/>
                <w:bCs/>
              </w:rPr>
            </w:pPr>
            <w:r>
              <w:rPr>
                <w:rFonts w:ascii="Arial" w:eastAsia="TimesNewRomanPSMT" w:hAnsi="Arial" w:cs="Arial"/>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jc w:val="both"/>
              <w:rPr>
                <w:rFonts w:ascii="Arial" w:eastAsia="TimesNewRomanPSMT" w:hAnsi="Arial" w:cs="Arial"/>
                <w:b/>
                <w:bCs/>
              </w:rPr>
            </w:pPr>
          </w:p>
        </w:tc>
      </w:tr>
      <w:tr w:rsidR="009D7DF4" w:rsidTr="000A4258">
        <w:tc>
          <w:tcPr>
            <w:tcW w:w="465"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rPr>
            </w:pPr>
          </w:p>
          <w:p w:rsidR="009D7DF4" w:rsidRDefault="009D7DF4" w:rsidP="000A4258">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rPr>
            </w:pPr>
          </w:p>
          <w:p w:rsidR="009D7DF4" w:rsidRDefault="009D7DF4" w:rsidP="000A4258">
            <w:pPr>
              <w:jc w:val="both"/>
              <w:rPr>
                <w:rFonts w:ascii="Arial" w:eastAsia="TimesNewRomanPSMT" w:hAnsi="Arial" w:cs="Arial"/>
                <w:b/>
                <w:bCs/>
              </w:rPr>
            </w:pPr>
            <w:r>
              <w:rPr>
                <w:rFonts w:ascii="Arial" w:eastAsia="TimesNewRomanPSMT" w:hAnsi="Arial" w:cs="Arial"/>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jc w:val="both"/>
              <w:rPr>
                <w:rFonts w:ascii="Arial" w:eastAsia="TimesNewRomanPSMT" w:hAnsi="Arial" w:cs="Arial"/>
                <w:b/>
                <w:bCs/>
              </w:rPr>
            </w:pPr>
          </w:p>
        </w:tc>
      </w:tr>
      <w:tr w:rsidR="009D7DF4" w:rsidTr="000A4258">
        <w:tc>
          <w:tcPr>
            <w:tcW w:w="465"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rPr>
            </w:pPr>
          </w:p>
          <w:p w:rsidR="009D7DF4" w:rsidRDefault="009D7DF4" w:rsidP="000A4258">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rPr>
            </w:pPr>
          </w:p>
          <w:p w:rsidR="009D7DF4" w:rsidRDefault="009D7DF4" w:rsidP="000A4258">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jc w:val="both"/>
              <w:rPr>
                <w:rFonts w:ascii="Arial" w:eastAsia="TimesNewRomanPSMT" w:hAnsi="Arial" w:cs="Arial"/>
                <w:b/>
                <w:bCs/>
              </w:rPr>
            </w:pPr>
          </w:p>
        </w:tc>
      </w:tr>
      <w:tr w:rsidR="009D7DF4" w:rsidTr="000A4258">
        <w:tc>
          <w:tcPr>
            <w:tcW w:w="465"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rPr>
            </w:pPr>
          </w:p>
          <w:p w:rsidR="009D7DF4" w:rsidRDefault="009D7DF4" w:rsidP="000A4258">
            <w:pPr>
              <w:jc w:val="both"/>
              <w:rPr>
                <w:rFonts w:ascii="Arial" w:eastAsia="TimesNewRomanPSMT" w:hAnsi="Arial" w:cs="Arial"/>
                <w:b/>
                <w:bCs/>
              </w:rPr>
            </w:pPr>
            <w:r>
              <w:rPr>
                <w:rFonts w:ascii="Arial" w:eastAsia="TimesNewRomanPSMT" w:hAnsi="Arial" w:cs="Arial"/>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jc w:val="both"/>
              <w:rPr>
                <w:rFonts w:ascii="Arial" w:eastAsia="TimesNewRomanPSMT" w:hAnsi="Arial" w:cs="Arial"/>
                <w:b/>
                <w:bCs/>
              </w:rPr>
            </w:pPr>
          </w:p>
        </w:tc>
      </w:tr>
      <w:tr w:rsidR="009D7DF4" w:rsidTr="000A4258">
        <w:tc>
          <w:tcPr>
            <w:tcW w:w="465"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rPr>
            </w:pPr>
          </w:p>
          <w:p w:rsidR="009D7DF4" w:rsidRDefault="009D7DF4" w:rsidP="000A4258">
            <w:pPr>
              <w:jc w:val="both"/>
              <w:rPr>
                <w:rFonts w:ascii="Arial" w:eastAsia="TimesNewRomanPSMT" w:hAnsi="Arial" w:cs="Arial"/>
                <w:bCs/>
                <w:i/>
                <w:lang w:val="ru-RU"/>
              </w:rPr>
            </w:pPr>
            <w:r>
              <w:rPr>
                <w:rFonts w:ascii="Arial" w:eastAsia="TimesNewRomanPSMT" w:hAnsi="Arial" w:cs="Arial"/>
                <w:bCs/>
                <w:i/>
              </w:rPr>
              <w:t>3)</w:t>
            </w:r>
          </w:p>
        </w:tc>
        <w:tc>
          <w:tcPr>
            <w:tcW w:w="4219"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lang w:val="ru-RU"/>
              </w:rPr>
            </w:pPr>
          </w:p>
          <w:p w:rsidR="009D7DF4" w:rsidRDefault="009D7DF4" w:rsidP="000A4258">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jc w:val="both"/>
              <w:rPr>
                <w:rFonts w:ascii="Arial" w:eastAsia="TimesNewRomanPSMT" w:hAnsi="Arial" w:cs="Arial"/>
                <w:b/>
                <w:bCs/>
                <w:lang w:val="ru-RU"/>
              </w:rPr>
            </w:pPr>
          </w:p>
        </w:tc>
      </w:tr>
      <w:tr w:rsidR="009D7DF4" w:rsidTr="000A4258">
        <w:tc>
          <w:tcPr>
            <w:tcW w:w="465"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lang w:val="ru-RU"/>
              </w:rPr>
            </w:pPr>
          </w:p>
          <w:p w:rsidR="009D7DF4" w:rsidRDefault="009D7DF4" w:rsidP="000A4258">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lang w:val="ru-RU"/>
              </w:rPr>
            </w:pPr>
          </w:p>
          <w:p w:rsidR="009D7DF4" w:rsidRDefault="009D7DF4" w:rsidP="000A4258">
            <w:pPr>
              <w:jc w:val="both"/>
              <w:rPr>
                <w:rFonts w:ascii="Arial" w:eastAsia="TimesNewRomanPSMT" w:hAnsi="Arial" w:cs="Arial"/>
                <w:b/>
                <w:bCs/>
              </w:rPr>
            </w:pPr>
            <w:r>
              <w:rPr>
                <w:rFonts w:ascii="Arial" w:eastAsia="TimesNewRomanPSMT" w:hAnsi="Arial" w:cs="Arial"/>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jc w:val="both"/>
              <w:rPr>
                <w:rFonts w:ascii="Arial" w:eastAsia="TimesNewRomanPSMT" w:hAnsi="Arial" w:cs="Arial"/>
                <w:b/>
                <w:bCs/>
              </w:rPr>
            </w:pPr>
          </w:p>
        </w:tc>
      </w:tr>
      <w:tr w:rsidR="009D7DF4" w:rsidTr="000A4258">
        <w:tc>
          <w:tcPr>
            <w:tcW w:w="465"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rPr>
            </w:pPr>
          </w:p>
          <w:p w:rsidR="009D7DF4" w:rsidRDefault="009D7DF4" w:rsidP="000A4258">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rPr>
            </w:pPr>
          </w:p>
          <w:p w:rsidR="009D7DF4" w:rsidRDefault="009D7DF4" w:rsidP="000A4258">
            <w:pPr>
              <w:jc w:val="both"/>
              <w:rPr>
                <w:rFonts w:ascii="Arial" w:eastAsia="TimesNewRomanPSMT" w:hAnsi="Arial" w:cs="Arial"/>
                <w:b/>
                <w:bCs/>
              </w:rPr>
            </w:pPr>
            <w:r>
              <w:rPr>
                <w:rFonts w:ascii="Arial" w:eastAsia="TimesNewRomanPSMT" w:hAnsi="Arial" w:cs="Arial"/>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jc w:val="both"/>
              <w:rPr>
                <w:rFonts w:ascii="Arial" w:eastAsia="TimesNewRomanPSMT" w:hAnsi="Arial" w:cs="Arial"/>
                <w:b/>
                <w:bCs/>
              </w:rPr>
            </w:pPr>
          </w:p>
        </w:tc>
      </w:tr>
      <w:tr w:rsidR="009D7DF4" w:rsidTr="000A4258">
        <w:tc>
          <w:tcPr>
            <w:tcW w:w="465"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rPr>
            </w:pPr>
          </w:p>
          <w:p w:rsidR="009D7DF4" w:rsidRDefault="009D7DF4" w:rsidP="000A4258">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rPr>
            </w:pPr>
          </w:p>
          <w:p w:rsidR="009D7DF4" w:rsidRDefault="009D7DF4" w:rsidP="000A4258">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jc w:val="both"/>
              <w:rPr>
                <w:rFonts w:ascii="Arial" w:eastAsia="TimesNewRomanPSMT" w:hAnsi="Arial" w:cs="Arial"/>
                <w:b/>
                <w:bCs/>
              </w:rPr>
            </w:pPr>
          </w:p>
        </w:tc>
      </w:tr>
      <w:tr w:rsidR="009D7DF4" w:rsidTr="000A4258">
        <w:tc>
          <w:tcPr>
            <w:tcW w:w="465"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eastAsia="TimesNewRomanPSMT" w:hAnsi="Arial" w:cs="Arial"/>
                <w:bCs/>
                <w:i/>
              </w:rPr>
            </w:pPr>
          </w:p>
          <w:p w:rsidR="009D7DF4" w:rsidRDefault="009D7DF4" w:rsidP="000A4258">
            <w:pPr>
              <w:jc w:val="both"/>
              <w:rPr>
                <w:rFonts w:ascii="Arial" w:eastAsia="TimesNewRomanPSMT" w:hAnsi="Arial" w:cs="Arial"/>
                <w:b/>
                <w:bCs/>
              </w:rPr>
            </w:pPr>
            <w:r>
              <w:rPr>
                <w:rFonts w:ascii="Arial" w:eastAsia="TimesNewRomanPSMT" w:hAnsi="Arial" w:cs="Arial"/>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jc w:val="both"/>
              <w:rPr>
                <w:rFonts w:ascii="Arial" w:eastAsia="TimesNewRomanPSMT" w:hAnsi="Arial" w:cs="Arial"/>
                <w:b/>
                <w:bCs/>
              </w:rPr>
            </w:pPr>
          </w:p>
        </w:tc>
      </w:tr>
    </w:tbl>
    <w:p w:rsidR="009D7DF4" w:rsidRDefault="009D7DF4" w:rsidP="009D7DF4">
      <w:pPr>
        <w:jc w:val="both"/>
        <w:rPr>
          <w:rFonts w:ascii="Arial" w:hAnsi="Arial" w:cs="Arial"/>
          <w:i/>
          <w:iCs/>
          <w:lang w:val="ru-RU"/>
        </w:rPr>
      </w:pPr>
      <w:r>
        <w:rPr>
          <w:rFonts w:ascii="Arial" w:hAnsi="Arial" w:cs="Arial"/>
          <w:b/>
          <w:bCs/>
          <w:i/>
          <w:iCs/>
          <w:u w:val="single"/>
        </w:rPr>
        <w:t>Напомена:</w:t>
      </w:r>
      <w:r>
        <w:rPr>
          <w:rFonts w:ascii="Arial" w:hAnsi="Arial" w:cs="Arial"/>
          <w:b/>
          <w:bCs/>
          <w:i/>
          <w:iCs/>
        </w:rPr>
        <w:t xml:space="preserve"> </w:t>
      </w:r>
    </w:p>
    <w:p w:rsidR="009D7DF4" w:rsidRDefault="009D7DF4" w:rsidP="009D7DF4">
      <w:pPr>
        <w:jc w:val="both"/>
        <w:rPr>
          <w:rFonts w:ascii="Arial" w:hAnsi="Arial" w:cs="Arial"/>
          <w:b/>
          <w:bCs/>
          <w:i/>
          <w:iCs/>
          <w:sz w:val="20"/>
          <w:szCs w:val="20"/>
        </w:rPr>
      </w:pPr>
      <w:r>
        <w:rPr>
          <w:rFonts w:ascii="Arial" w:hAnsi="Arial" w:cs="Arial"/>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r>
        <w:rPr>
          <w:rFonts w:ascii="Arial" w:hAnsi="Arial" w:cs="Arial"/>
          <w:i/>
          <w:iCs/>
          <w:sz w:val="20"/>
          <w:szCs w:val="20"/>
          <w:lang w:val="ru-RU"/>
        </w:rPr>
        <w:t>.</w:t>
      </w:r>
    </w:p>
    <w:p w:rsidR="009D7DF4" w:rsidRDefault="009D7DF4" w:rsidP="009D7DF4">
      <w:pPr>
        <w:jc w:val="both"/>
        <w:rPr>
          <w:rFonts w:ascii="Arial" w:hAnsi="Arial" w:cs="Arial"/>
          <w:b/>
          <w:bCs/>
          <w:i/>
          <w:iCs/>
          <w:sz w:val="20"/>
          <w:szCs w:val="20"/>
        </w:rPr>
      </w:pPr>
    </w:p>
    <w:p w:rsidR="009D7DF4" w:rsidRDefault="009D7DF4" w:rsidP="009D7DF4">
      <w:pPr>
        <w:jc w:val="both"/>
        <w:rPr>
          <w:rFonts w:ascii="Arial" w:hAnsi="Arial" w:cs="Arial"/>
          <w:b/>
          <w:bCs/>
          <w:i/>
          <w:iCs/>
          <w:sz w:val="20"/>
          <w:szCs w:val="20"/>
        </w:rPr>
      </w:pPr>
    </w:p>
    <w:p w:rsidR="009D7DF4" w:rsidRDefault="009D7DF4" w:rsidP="009D7DF4">
      <w:pPr>
        <w:jc w:val="both"/>
        <w:rPr>
          <w:rFonts w:ascii="Arial" w:hAnsi="Arial" w:cs="Arial"/>
          <w:b/>
          <w:bCs/>
          <w:i/>
          <w:iCs/>
          <w:sz w:val="20"/>
          <w:szCs w:val="20"/>
        </w:rPr>
      </w:pPr>
    </w:p>
    <w:p w:rsidR="009D7DF4" w:rsidRDefault="009D7DF4" w:rsidP="009D7DF4">
      <w:pPr>
        <w:jc w:val="both"/>
        <w:rPr>
          <w:rFonts w:ascii="Arial" w:hAnsi="Arial" w:cs="Arial"/>
          <w:b/>
          <w:bCs/>
          <w:i/>
          <w:iCs/>
          <w:sz w:val="20"/>
          <w:szCs w:val="20"/>
        </w:rPr>
      </w:pPr>
    </w:p>
    <w:p w:rsidR="009D7DF4" w:rsidRDefault="009D7DF4" w:rsidP="009D7DF4">
      <w:pPr>
        <w:jc w:val="both"/>
        <w:rPr>
          <w:rFonts w:ascii="Arial" w:hAnsi="Arial" w:cs="Arial"/>
          <w:b/>
          <w:bCs/>
          <w:i/>
          <w:iCs/>
          <w:sz w:val="20"/>
          <w:szCs w:val="20"/>
        </w:rPr>
      </w:pPr>
    </w:p>
    <w:p w:rsidR="009D7DF4" w:rsidRDefault="009D7DF4" w:rsidP="009D7DF4">
      <w:pPr>
        <w:jc w:val="both"/>
        <w:rPr>
          <w:rFonts w:ascii="Arial" w:hAnsi="Arial" w:cs="Arial"/>
          <w:b/>
          <w:bCs/>
          <w:i/>
          <w:iCs/>
          <w:sz w:val="20"/>
          <w:szCs w:val="20"/>
        </w:rPr>
      </w:pPr>
    </w:p>
    <w:p w:rsidR="009D7DF4" w:rsidRDefault="009D7DF4" w:rsidP="009D7DF4">
      <w:pPr>
        <w:jc w:val="both"/>
        <w:rPr>
          <w:rFonts w:ascii="Arial" w:hAnsi="Arial" w:cs="Arial"/>
          <w:b/>
          <w:bCs/>
          <w:i/>
          <w:iCs/>
          <w:sz w:val="20"/>
          <w:szCs w:val="20"/>
        </w:rPr>
      </w:pPr>
    </w:p>
    <w:p w:rsidR="009D7DF4" w:rsidRDefault="009D7DF4" w:rsidP="009D7DF4">
      <w:pPr>
        <w:jc w:val="both"/>
        <w:rPr>
          <w:rFonts w:ascii="Arial" w:hAnsi="Arial" w:cs="Arial"/>
          <w:b/>
          <w:bCs/>
          <w:i/>
          <w:iCs/>
          <w:sz w:val="20"/>
          <w:szCs w:val="20"/>
        </w:rPr>
      </w:pPr>
    </w:p>
    <w:p w:rsidR="009D7DF4" w:rsidRDefault="009D7DF4" w:rsidP="009D7DF4">
      <w:pPr>
        <w:jc w:val="both"/>
        <w:rPr>
          <w:rFonts w:ascii="Arial" w:hAnsi="Arial" w:cs="Arial"/>
          <w:b/>
          <w:bCs/>
          <w:i/>
          <w:iCs/>
          <w:sz w:val="20"/>
          <w:szCs w:val="20"/>
        </w:rPr>
      </w:pPr>
    </w:p>
    <w:p w:rsidR="009D7DF4" w:rsidRDefault="009D7DF4" w:rsidP="009D7DF4">
      <w:pPr>
        <w:jc w:val="both"/>
        <w:rPr>
          <w:rFonts w:ascii="Arial" w:hAnsi="Arial" w:cs="Arial"/>
          <w:b/>
          <w:bCs/>
          <w:i/>
          <w:iCs/>
          <w:sz w:val="20"/>
          <w:szCs w:val="20"/>
        </w:rPr>
      </w:pPr>
    </w:p>
    <w:p w:rsidR="009D7DF4" w:rsidRPr="00D422F2" w:rsidRDefault="009D7DF4" w:rsidP="009D7DF4">
      <w:pPr>
        <w:jc w:val="both"/>
        <w:rPr>
          <w:rFonts w:ascii="Arial" w:eastAsia="TimesNewRomanPSMT" w:hAnsi="Arial" w:cs="Arial"/>
          <w:b/>
          <w:bCs/>
          <w:color w:val="7030A0"/>
        </w:rPr>
      </w:pPr>
      <w:r>
        <w:rPr>
          <w:rFonts w:ascii="Arial" w:eastAsia="TimesNewRomanPSMT" w:hAnsi="Arial" w:cs="Arial"/>
          <w:b/>
          <w:bCs/>
          <w:lang w:val="sr-Cyrl-CS"/>
        </w:rPr>
        <w:t xml:space="preserve">5) </w:t>
      </w:r>
      <w:r>
        <w:rPr>
          <w:rFonts w:ascii="Arial" w:eastAsia="TimesNewRomanPSMT" w:hAnsi="Arial" w:cs="Arial"/>
          <w:b/>
          <w:bCs/>
        </w:rPr>
        <w:t xml:space="preserve">ОПИС ПРЕДМЕТА НАБАВКЕ: </w:t>
      </w:r>
      <w:r w:rsidR="00055FA5">
        <w:rPr>
          <w:rFonts w:ascii="Arial" w:hAnsi="Arial" w:cs="Arial"/>
          <w:b/>
          <w:iCs/>
          <w:color w:val="auto"/>
        </w:rPr>
        <w:t>УСЛУГ</w:t>
      </w:r>
      <w:r w:rsidR="00240579">
        <w:rPr>
          <w:rFonts w:ascii="Arial" w:hAnsi="Arial" w:cs="Arial"/>
          <w:b/>
          <w:iCs/>
          <w:color w:val="auto"/>
        </w:rPr>
        <w:t>А</w:t>
      </w:r>
      <w:r w:rsidR="00055FA5">
        <w:rPr>
          <w:rFonts w:ascii="Arial" w:hAnsi="Arial" w:cs="Arial"/>
          <w:b/>
          <w:iCs/>
          <w:color w:val="auto"/>
        </w:rPr>
        <w:t xml:space="preserve"> </w:t>
      </w:r>
      <w:r w:rsidR="00EA33E5">
        <w:rPr>
          <w:rFonts w:ascii="Arial" w:hAnsi="Arial" w:cs="Arial"/>
          <w:b/>
          <w:iCs/>
          <w:color w:val="auto"/>
        </w:rPr>
        <w:t>АНАЛИЗА ВОДЕ</w:t>
      </w:r>
      <w:r w:rsidR="005B5D25" w:rsidRPr="005B5D25">
        <w:rPr>
          <w:rFonts w:ascii="Arial" w:hAnsi="Arial" w:cs="Arial"/>
          <w:iCs/>
          <w:color w:val="auto"/>
        </w:rPr>
        <w:t xml:space="preserve"> </w:t>
      </w:r>
      <w:r w:rsidR="005B5D25" w:rsidRPr="005B5D25">
        <w:rPr>
          <w:rFonts w:ascii="Arial" w:hAnsi="Arial" w:cs="Arial"/>
          <w:b/>
          <w:bCs/>
          <w:i/>
          <w:iCs/>
          <w:color w:val="auto"/>
        </w:rPr>
        <w:t>,</w:t>
      </w:r>
      <w:r w:rsidR="005B5D25" w:rsidRPr="005B5D25">
        <w:rPr>
          <w:rFonts w:ascii="Arial" w:hAnsi="Arial" w:cs="Arial"/>
          <w:iCs/>
          <w:color w:val="auto"/>
        </w:rPr>
        <w:t>ЈН бр</w:t>
      </w:r>
      <w:r w:rsidR="00DE7311">
        <w:rPr>
          <w:rFonts w:ascii="Arial" w:hAnsi="Arial" w:cs="Arial"/>
          <w:iCs/>
          <w:color w:val="auto"/>
        </w:rPr>
        <w:t>:</w:t>
      </w:r>
      <w:r w:rsidR="005B5D25" w:rsidRPr="005B5D25">
        <w:rPr>
          <w:rFonts w:ascii="Arial" w:hAnsi="Arial" w:cs="Arial"/>
          <w:iCs/>
          <w:color w:val="auto"/>
        </w:rPr>
        <w:t xml:space="preserve">  </w:t>
      </w:r>
      <w:r w:rsidR="008118F2" w:rsidRPr="008118F2">
        <w:rPr>
          <w:rFonts w:ascii="Arial" w:hAnsi="Arial" w:cs="Arial"/>
          <w:b/>
          <w:color w:val="auto"/>
          <w:lang/>
        </w:rPr>
        <w:t>3а</w:t>
      </w:r>
      <w:r w:rsidR="008118F2">
        <w:rPr>
          <w:rFonts w:ascii="Arial" w:hAnsi="Arial" w:cs="Arial"/>
          <w:b/>
          <w:color w:val="auto"/>
        </w:rPr>
        <w:t xml:space="preserve"> </w:t>
      </w:r>
      <w:r w:rsidR="006D44CD">
        <w:rPr>
          <w:rFonts w:ascii="Arial" w:hAnsi="Arial" w:cs="Arial"/>
          <w:b/>
          <w:color w:val="auto"/>
        </w:rPr>
        <w:t>-јнм</w:t>
      </w:r>
      <w:r w:rsidR="00C85138">
        <w:rPr>
          <w:rFonts w:ascii="Arial" w:hAnsi="Arial" w:cs="Arial"/>
          <w:b/>
          <w:color w:val="auto"/>
        </w:rPr>
        <w:t>в</w:t>
      </w:r>
      <w:r w:rsidR="006D44CD">
        <w:rPr>
          <w:rFonts w:ascii="Arial" w:hAnsi="Arial" w:cs="Arial"/>
          <w:b/>
          <w:color w:val="auto"/>
        </w:rPr>
        <w:t>/1</w:t>
      </w:r>
      <w:r w:rsidR="002E37F7">
        <w:rPr>
          <w:rFonts w:ascii="Arial" w:hAnsi="Arial" w:cs="Arial"/>
          <w:b/>
          <w:color w:val="auto"/>
        </w:rPr>
        <w:t>5</w:t>
      </w:r>
      <w:r w:rsidR="00EA33E5">
        <w:rPr>
          <w:rFonts w:ascii="Arial" w:hAnsi="Arial" w:cs="Arial"/>
          <w:b/>
          <w:iCs/>
          <w:color w:val="auto"/>
        </w:rPr>
        <w:t>.</w:t>
      </w:r>
    </w:p>
    <w:p w:rsidR="009D7DF4" w:rsidRPr="00712449" w:rsidRDefault="009D7DF4" w:rsidP="009D7DF4">
      <w:pPr>
        <w:jc w:val="both"/>
        <w:rPr>
          <w:rFonts w:ascii="Arial" w:eastAsia="TimesNewRomanPSMT" w:hAnsi="Arial" w:cs="Arial"/>
          <w:b/>
          <w:bCs/>
        </w:rPr>
      </w:pPr>
    </w:p>
    <w:p w:rsidR="009D7DF4" w:rsidRDefault="009D7DF4" w:rsidP="009D7DF4">
      <w:pPr>
        <w:jc w:val="both"/>
        <w:rPr>
          <w:rFonts w:ascii="Arial" w:eastAsia="TimesNewRomanPSMT" w:hAnsi="Arial" w:cs="Arial"/>
          <w:b/>
          <w:bCs/>
        </w:rPr>
      </w:pPr>
    </w:p>
    <w:tbl>
      <w:tblPr>
        <w:tblW w:w="9052" w:type="dxa"/>
        <w:tblInd w:w="308" w:type="dxa"/>
        <w:tblLayout w:type="fixed"/>
        <w:tblLook w:val="0000"/>
      </w:tblPr>
      <w:tblGrid>
        <w:gridCol w:w="5045"/>
        <w:gridCol w:w="4007"/>
      </w:tblGrid>
      <w:tr w:rsidR="009D7DF4" w:rsidTr="00F051B6">
        <w:trPr>
          <w:trHeight w:val="844"/>
        </w:trPr>
        <w:tc>
          <w:tcPr>
            <w:tcW w:w="5045" w:type="dxa"/>
            <w:tcBorders>
              <w:top w:val="single" w:sz="4" w:space="0" w:color="000000"/>
              <w:left w:val="single" w:sz="4" w:space="0" w:color="000000"/>
              <w:bottom w:val="single" w:sz="4" w:space="0" w:color="000000"/>
            </w:tcBorders>
            <w:shd w:val="clear" w:color="auto" w:fill="auto"/>
          </w:tcPr>
          <w:p w:rsidR="009D7DF4" w:rsidRPr="005B5D25" w:rsidRDefault="009D7DF4" w:rsidP="000A4258">
            <w:pPr>
              <w:snapToGrid w:val="0"/>
              <w:jc w:val="both"/>
              <w:rPr>
                <w:rFonts w:ascii="Arial" w:eastAsia="TimesNewRomanPSMT" w:hAnsi="Arial" w:cs="Arial"/>
                <w:bCs/>
                <w:color w:val="auto"/>
                <w:lang w:val="ru-RU"/>
              </w:rPr>
            </w:pPr>
          </w:p>
          <w:p w:rsidR="009D7DF4" w:rsidRPr="005B5D25" w:rsidRDefault="009D7DF4" w:rsidP="000A4258">
            <w:pPr>
              <w:jc w:val="both"/>
              <w:rPr>
                <w:rFonts w:ascii="Arial" w:eastAsia="TimesNewRomanPSMT" w:hAnsi="Arial" w:cs="Arial"/>
                <w:bCs/>
                <w:color w:val="auto"/>
                <w:lang w:val="ru-RU"/>
              </w:rPr>
            </w:pPr>
            <w:r w:rsidRPr="005B5D25">
              <w:rPr>
                <w:rFonts w:ascii="Arial" w:eastAsia="TimesNewRomanPSMT" w:hAnsi="Arial" w:cs="Arial"/>
                <w:bCs/>
                <w:color w:val="auto"/>
                <w:lang w:val="ru-RU"/>
              </w:rPr>
              <w:t xml:space="preserve">Укупна цена без ПДВ-а </w:t>
            </w:r>
          </w:p>
          <w:p w:rsidR="009D7DF4" w:rsidRPr="005B5D25" w:rsidRDefault="009D7DF4" w:rsidP="000A4258">
            <w:pPr>
              <w:jc w:val="both"/>
              <w:rPr>
                <w:rFonts w:ascii="Arial" w:eastAsia="TimesNewRomanPSMT" w:hAnsi="Arial" w:cs="Arial"/>
                <w:bCs/>
                <w:color w:val="auto"/>
                <w:lang w:val="ru-RU"/>
              </w:rPr>
            </w:pPr>
          </w:p>
        </w:tc>
        <w:tc>
          <w:tcPr>
            <w:tcW w:w="4007"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jc w:val="both"/>
              <w:rPr>
                <w:rFonts w:ascii="Arial" w:eastAsia="TimesNewRomanPSMT" w:hAnsi="Arial" w:cs="Arial"/>
                <w:bCs/>
                <w:color w:val="FF0000"/>
                <w:lang w:val="ru-RU"/>
              </w:rPr>
            </w:pPr>
          </w:p>
          <w:p w:rsidR="009D7DF4" w:rsidRDefault="009D7DF4" w:rsidP="000A4258">
            <w:pPr>
              <w:jc w:val="both"/>
              <w:rPr>
                <w:rFonts w:ascii="Arial" w:eastAsia="TimesNewRomanPSMT" w:hAnsi="Arial" w:cs="Arial"/>
                <w:bCs/>
                <w:color w:val="FF0000"/>
                <w:lang w:val="ru-RU"/>
              </w:rPr>
            </w:pPr>
          </w:p>
        </w:tc>
      </w:tr>
      <w:tr w:rsidR="009D7DF4" w:rsidTr="00F051B6">
        <w:trPr>
          <w:trHeight w:val="844"/>
        </w:trPr>
        <w:tc>
          <w:tcPr>
            <w:tcW w:w="5045" w:type="dxa"/>
            <w:tcBorders>
              <w:top w:val="single" w:sz="4" w:space="0" w:color="000000"/>
              <w:left w:val="single" w:sz="4" w:space="0" w:color="000000"/>
              <w:bottom w:val="single" w:sz="4" w:space="0" w:color="000000"/>
            </w:tcBorders>
            <w:shd w:val="clear" w:color="auto" w:fill="auto"/>
          </w:tcPr>
          <w:p w:rsidR="009D7DF4" w:rsidRPr="005B5D25" w:rsidRDefault="009D7DF4" w:rsidP="000A4258">
            <w:pPr>
              <w:snapToGrid w:val="0"/>
              <w:jc w:val="both"/>
              <w:rPr>
                <w:rFonts w:ascii="Arial" w:eastAsia="TimesNewRomanPSMT" w:hAnsi="Arial" w:cs="Arial"/>
                <w:bCs/>
                <w:color w:val="auto"/>
                <w:lang w:val="ru-RU"/>
              </w:rPr>
            </w:pPr>
          </w:p>
          <w:p w:rsidR="009D7DF4" w:rsidRPr="005B5D25" w:rsidRDefault="009D7DF4" w:rsidP="000A4258">
            <w:pPr>
              <w:jc w:val="both"/>
              <w:rPr>
                <w:rFonts w:ascii="Arial" w:eastAsia="TimesNewRomanPSMT" w:hAnsi="Arial" w:cs="Arial"/>
                <w:bCs/>
                <w:color w:val="auto"/>
                <w:lang w:val="ru-RU"/>
              </w:rPr>
            </w:pPr>
            <w:r w:rsidRPr="005B5D25">
              <w:rPr>
                <w:rFonts w:ascii="Arial" w:eastAsia="TimesNewRomanPSMT" w:hAnsi="Arial" w:cs="Arial"/>
                <w:bCs/>
                <w:color w:val="auto"/>
                <w:lang w:val="ru-RU"/>
              </w:rPr>
              <w:t>Укупна цена са ПДВ-ом</w:t>
            </w:r>
          </w:p>
          <w:p w:rsidR="009D7DF4" w:rsidRPr="005B5D25" w:rsidRDefault="009D7DF4" w:rsidP="000A4258">
            <w:pPr>
              <w:jc w:val="both"/>
              <w:rPr>
                <w:rFonts w:ascii="Arial" w:eastAsia="TimesNewRomanPSMT" w:hAnsi="Arial" w:cs="Arial"/>
                <w:bCs/>
                <w:color w:val="auto"/>
                <w:lang w:val="ru-RU"/>
              </w:rPr>
            </w:pPr>
          </w:p>
        </w:tc>
        <w:tc>
          <w:tcPr>
            <w:tcW w:w="4007"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jc w:val="both"/>
              <w:rPr>
                <w:rFonts w:ascii="Arial" w:eastAsia="TimesNewRomanPSMT" w:hAnsi="Arial" w:cs="Arial"/>
                <w:bCs/>
                <w:color w:val="FF0000"/>
                <w:lang w:val="ru-RU"/>
              </w:rPr>
            </w:pPr>
          </w:p>
        </w:tc>
      </w:tr>
      <w:tr w:rsidR="009D7DF4" w:rsidTr="00F051B6">
        <w:trPr>
          <w:trHeight w:val="829"/>
        </w:trPr>
        <w:tc>
          <w:tcPr>
            <w:tcW w:w="5045" w:type="dxa"/>
            <w:tcBorders>
              <w:top w:val="single" w:sz="4" w:space="0" w:color="000000"/>
              <w:left w:val="single" w:sz="4" w:space="0" w:color="000000"/>
              <w:bottom w:val="single" w:sz="4" w:space="0" w:color="000000"/>
            </w:tcBorders>
            <w:shd w:val="clear" w:color="auto" w:fill="auto"/>
          </w:tcPr>
          <w:p w:rsidR="009D7DF4" w:rsidRPr="005B5D25" w:rsidRDefault="009D7DF4" w:rsidP="000A4258">
            <w:pPr>
              <w:snapToGrid w:val="0"/>
              <w:jc w:val="both"/>
              <w:rPr>
                <w:rFonts w:ascii="Arial" w:eastAsia="TimesNewRomanPSMT" w:hAnsi="Arial" w:cs="Arial"/>
                <w:bCs/>
                <w:color w:val="auto"/>
                <w:lang w:val="ru-RU"/>
              </w:rPr>
            </w:pPr>
          </w:p>
          <w:p w:rsidR="009D7DF4" w:rsidRPr="005B5D25" w:rsidRDefault="009D7DF4" w:rsidP="000A4258">
            <w:pPr>
              <w:jc w:val="both"/>
              <w:rPr>
                <w:rFonts w:ascii="Arial" w:eastAsia="TimesNewRomanPSMT" w:hAnsi="Arial" w:cs="Arial"/>
                <w:bCs/>
                <w:color w:val="auto"/>
                <w:lang w:val="ru-RU"/>
              </w:rPr>
            </w:pPr>
            <w:r w:rsidRPr="005B5D25">
              <w:rPr>
                <w:rFonts w:ascii="Arial" w:eastAsia="TimesNewRomanPSMT" w:hAnsi="Arial" w:cs="Arial"/>
                <w:bCs/>
                <w:color w:val="auto"/>
                <w:lang w:val="ru-RU"/>
              </w:rPr>
              <w:t>Рок важења понуде</w:t>
            </w:r>
          </w:p>
          <w:p w:rsidR="009D7DF4" w:rsidRPr="005B5D25" w:rsidRDefault="009D7DF4" w:rsidP="000A4258">
            <w:pPr>
              <w:jc w:val="both"/>
              <w:rPr>
                <w:rFonts w:ascii="Arial" w:eastAsia="TimesNewRomanPSMT" w:hAnsi="Arial" w:cs="Arial"/>
                <w:bCs/>
                <w:color w:val="auto"/>
                <w:lang w:val="ru-RU"/>
              </w:rPr>
            </w:pPr>
          </w:p>
        </w:tc>
        <w:tc>
          <w:tcPr>
            <w:tcW w:w="4007" w:type="dxa"/>
            <w:tcBorders>
              <w:top w:val="single" w:sz="4" w:space="0" w:color="000000"/>
              <w:left w:val="single" w:sz="4" w:space="0" w:color="000000"/>
              <w:bottom w:val="single" w:sz="4" w:space="0" w:color="000000"/>
              <w:right w:val="single" w:sz="4" w:space="0" w:color="000000"/>
            </w:tcBorders>
            <w:shd w:val="clear" w:color="auto" w:fill="auto"/>
          </w:tcPr>
          <w:p w:rsidR="009D7DF4" w:rsidRPr="00F051B6" w:rsidRDefault="009D7DF4" w:rsidP="000A4258">
            <w:pPr>
              <w:snapToGrid w:val="0"/>
              <w:jc w:val="both"/>
              <w:rPr>
                <w:rFonts w:ascii="Arial" w:eastAsia="TimesNewRomanPSMT" w:hAnsi="Arial" w:cs="Arial"/>
                <w:bCs/>
                <w:color w:val="auto"/>
                <w:lang w:val="ru-RU"/>
              </w:rPr>
            </w:pPr>
          </w:p>
          <w:p w:rsidR="00F051B6" w:rsidRPr="00F051B6" w:rsidRDefault="00F051B6" w:rsidP="000A4258">
            <w:pPr>
              <w:snapToGrid w:val="0"/>
              <w:jc w:val="both"/>
              <w:rPr>
                <w:rFonts w:ascii="Arial" w:eastAsia="TimesNewRomanPSMT" w:hAnsi="Arial" w:cs="Arial"/>
                <w:bCs/>
                <w:color w:val="auto"/>
                <w:lang w:val="ru-RU"/>
              </w:rPr>
            </w:pPr>
            <w:r>
              <w:rPr>
                <w:rFonts w:ascii="Arial" w:eastAsia="TimesNewRomanPSMT" w:hAnsi="Arial" w:cs="Arial"/>
                <w:bCs/>
                <w:color w:val="auto"/>
                <w:lang w:val="ru-RU"/>
              </w:rPr>
              <w:t>______________</w:t>
            </w:r>
          </w:p>
          <w:p w:rsidR="00F051B6" w:rsidRPr="00F051B6" w:rsidRDefault="00F051B6" w:rsidP="00F051B6">
            <w:pPr>
              <w:snapToGrid w:val="0"/>
              <w:jc w:val="both"/>
              <w:rPr>
                <w:rFonts w:ascii="Arial" w:eastAsia="TimesNewRomanPSMT" w:hAnsi="Arial" w:cs="Arial"/>
                <w:bCs/>
                <w:color w:val="auto"/>
                <w:lang w:val="ru-RU"/>
              </w:rPr>
            </w:pPr>
            <w:r w:rsidRPr="00F051B6">
              <w:rPr>
                <w:rFonts w:ascii="Arial" w:eastAsia="TimesNewRomanPSMT" w:hAnsi="Arial" w:cs="Arial"/>
                <w:bCs/>
                <w:color w:val="auto"/>
                <w:lang w:val="ru-RU"/>
              </w:rPr>
              <w:t>Не може бити краћи од 30 дана</w:t>
            </w:r>
          </w:p>
        </w:tc>
      </w:tr>
    </w:tbl>
    <w:p w:rsidR="009D7DF4" w:rsidRDefault="009D7DF4" w:rsidP="009D7DF4">
      <w:pPr>
        <w:ind w:left="720" w:firstLine="720"/>
        <w:jc w:val="both"/>
      </w:pPr>
    </w:p>
    <w:p w:rsidR="009D7DF4" w:rsidRDefault="009D7DF4" w:rsidP="009D7DF4">
      <w:pPr>
        <w:ind w:left="720" w:firstLine="720"/>
        <w:jc w:val="both"/>
        <w:rPr>
          <w:rFonts w:eastAsia="TimesNewRomanPSMT"/>
          <w:bCs/>
        </w:rPr>
      </w:pPr>
    </w:p>
    <w:p w:rsidR="002E37F7" w:rsidRDefault="002E37F7" w:rsidP="009D7DF4">
      <w:pPr>
        <w:ind w:left="720" w:firstLine="720"/>
        <w:jc w:val="both"/>
        <w:rPr>
          <w:rFonts w:eastAsia="TimesNewRomanPSMT"/>
          <w:bCs/>
        </w:rPr>
      </w:pPr>
    </w:p>
    <w:p w:rsidR="002E37F7" w:rsidRPr="002E37F7" w:rsidRDefault="002E37F7" w:rsidP="009D7DF4">
      <w:pPr>
        <w:ind w:left="720" w:firstLine="720"/>
        <w:jc w:val="both"/>
        <w:rPr>
          <w:rFonts w:eastAsia="TimesNewRomanPSMT"/>
          <w:bCs/>
        </w:rPr>
      </w:pPr>
    </w:p>
    <w:p w:rsidR="009D7DF4" w:rsidRDefault="009D7DF4" w:rsidP="009D7DF4">
      <w:pPr>
        <w:ind w:left="720" w:firstLine="720"/>
        <w:jc w:val="both"/>
        <w:rPr>
          <w:rFonts w:eastAsia="TimesNewRomanPSMT"/>
          <w:bCs/>
        </w:rPr>
      </w:pPr>
    </w:p>
    <w:p w:rsidR="009D7DF4" w:rsidRDefault="009D7DF4" w:rsidP="009D7DF4">
      <w:pPr>
        <w:ind w:left="720" w:firstLine="720"/>
        <w:jc w:val="both"/>
        <w:rPr>
          <w:rFonts w:eastAsia="TimesNewRomanPSMT"/>
          <w:bCs/>
        </w:rPr>
      </w:pPr>
      <w:r>
        <w:rPr>
          <w:rFonts w:eastAsia="TimesNewRomanPSMT"/>
          <w:bCs/>
        </w:rPr>
        <w:t xml:space="preserve">Датум </w:t>
      </w:r>
      <w:r>
        <w:rPr>
          <w:rFonts w:eastAsia="TimesNewRomanPSMT"/>
          <w:bCs/>
        </w:rPr>
        <w:tab/>
      </w:r>
      <w:r>
        <w:rPr>
          <w:rFonts w:eastAsia="TimesNewRomanPSMT"/>
          <w:bCs/>
        </w:rPr>
        <w:tab/>
      </w:r>
      <w:r>
        <w:rPr>
          <w:rFonts w:eastAsia="TimesNewRomanPSMT"/>
          <w:bCs/>
        </w:rPr>
        <w:tab/>
      </w:r>
      <w:r>
        <w:rPr>
          <w:rFonts w:eastAsia="TimesNewRomanPSMT"/>
          <w:bCs/>
        </w:rPr>
        <w:tab/>
      </w:r>
      <w:r>
        <w:rPr>
          <w:rFonts w:eastAsia="TimesNewRomanPSMT"/>
          <w:bCs/>
        </w:rPr>
        <w:tab/>
        <w:t xml:space="preserve">              Понуђач</w:t>
      </w:r>
    </w:p>
    <w:p w:rsidR="009D7DF4" w:rsidRDefault="009D7DF4" w:rsidP="009D7DF4">
      <w:pPr>
        <w:ind w:left="2880" w:firstLine="720"/>
        <w:jc w:val="both"/>
        <w:rPr>
          <w:rFonts w:eastAsia="TimesNewRomanPS-BoldMT"/>
          <w:b/>
          <w:bCs/>
          <w:i/>
          <w:iCs/>
          <w:color w:val="002060"/>
        </w:rPr>
      </w:pPr>
      <w:r>
        <w:rPr>
          <w:rFonts w:eastAsia="TimesNewRomanPSMT"/>
          <w:bCs/>
        </w:rPr>
        <w:t xml:space="preserve">    М. П. </w:t>
      </w:r>
    </w:p>
    <w:p w:rsidR="009D7DF4" w:rsidRDefault="009D7DF4" w:rsidP="009D7DF4">
      <w:pPr>
        <w:jc w:val="both"/>
        <w:rPr>
          <w:rFonts w:eastAsia="TimesNewRomanPS-BoldMT"/>
          <w:b/>
          <w:bCs/>
          <w:i/>
          <w:iCs/>
          <w:color w:val="002060"/>
        </w:rPr>
      </w:pPr>
      <w:r>
        <w:rPr>
          <w:rFonts w:eastAsia="TimesNewRomanPS-BoldMT"/>
          <w:b/>
          <w:bCs/>
          <w:i/>
          <w:iCs/>
          <w:color w:val="002060"/>
        </w:rPr>
        <w:t>_____________________________</w:t>
      </w:r>
      <w:r>
        <w:rPr>
          <w:rFonts w:eastAsia="TimesNewRomanPS-BoldMT"/>
          <w:b/>
          <w:bCs/>
          <w:i/>
          <w:iCs/>
          <w:color w:val="002060"/>
        </w:rPr>
        <w:tab/>
      </w:r>
      <w:r>
        <w:rPr>
          <w:rFonts w:eastAsia="TimesNewRomanPS-BoldMT"/>
          <w:b/>
          <w:bCs/>
          <w:i/>
          <w:iCs/>
          <w:color w:val="002060"/>
        </w:rPr>
        <w:tab/>
      </w:r>
      <w:r>
        <w:rPr>
          <w:rFonts w:eastAsia="TimesNewRomanPS-BoldMT"/>
          <w:b/>
          <w:bCs/>
          <w:i/>
          <w:iCs/>
          <w:color w:val="002060"/>
        </w:rPr>
        <w:tab/>
        <w:t>________________________________</w:t>
      </w:r>
    </w:p>
    <w:p w:rsidR="009D7DF4" w:rsidRDefault="009D7DF4" w:rsidP="009D7DF4">
      <w:pPr>
        <w:jc w:val="both"/>
        <w:rPr>
          <w:rFonts w:eastAsia="TimesNewRomanPS-BoldMT"/>
          <w:b/>
          <w:bCs/>
          <w:i/>
          <w:iCs/>
          <w:color w:val="002060"/>
        </w:rPr>
      </w:pPr>
    </w:p>
    <w:p w:rsidR="009D7DF4" w:rsidRDefault="009D7DF4" w:rsidP="009D7DF4">
      <w:pPr>
        <w:jc w:val="both"/>
        <w:rPr>
          <w:rFonts w:eastAsia="TimesNewRomanPS-BoldMT"/>
          <w:b/>
          <w:bCs/>
          <w:i/>
          <w:iCs/>
          <w:color w:val="002060"/>
        </w:rPr>
      </w:pPr>
    </w:p>
    <w:p w:rsidR="009D7DF4" w:rsidRPr="00485105" w:rsidRDefault="009D7DF4" w:rsidP="009D7DF4">
      <w:pPr>
        <w:jc w:val="both"/>
        <w:rPr>
          <w:rFonts w:ascii="Arial" w:hAnsi="Arial" w:cs="Arial"/>
          <w:iCs/>
          <w:sz w:val="20"/>
          <w:szCs w:val="20"/>
        </w:rPr>
      </w:pPr>
      <w:r w:rsidRPr="00485105">
        <w:rPr>
          <w:rFonts w:ascii="Arial" w:hAnsi="Arial" w:cs="Arial"/>
          <w:b/>
          <w:bCs/>
          <w:iCs/>
          <w:sz w:val="20"/>
          <w:szCs w:val="20"/>
          <w:u w:val="single"/>
        </w:rPr>
        <w:t>Напомене:</w:t>
      </w:r>
      <w:r w:rsidRPr="00485105">
        <w:rPr>
          <w:rFonts w:ascii="Arial" w:hAnsi="Arial" w:cs="Arial"/>
          <w:b/>
          <w:bCs/>
          <w:iCs/>
          <w:sz w:val="20"/>
          <w:szCs w:val="20"/>
        </w:rPr>
        <w:t xml:space="preserve"> </w:t>
      </w:r>
    </w:p>
    <w:p w:rsidR="009D7DF4" w:rsidRPr="00485105" w:rsidRDefault="009D7DF4" w:rsidP="009D7DF4">
      <w:pPr>
        <w:jc w:val="both"/>
        <w:rPr>
          <w:rFonts w:ascii="Arial" w:hAnsi="Arial" w:cs="Arial"/>
          <w:iCs/>
          <w:sz w:val="20"/>
          <w:szCs w:val="20"/>
        </w:rPr>
      </w:pPr>
      <w:r w:rsidRPr="00485105">
        <w:rPr>
          <w:rFonts w:ascii="Arial" w:hAnsi="Arial" w:cs="Arial"/>
          <w:iCs/>
          <w:sz w:val="20"/>
          <w:szCs w:val="20"/>
        </w:rPr>
        <w:t xml:space="preserve">Образац понуде понуђач мора да попуни, овери печатом и потпише, чиме </w:t>
      </w:r>
      <w:r w:rsidRPr="00485105">
        <w:rPr>
          <w:rFonts w:ascii="Arial" w:hAnsi="Arial" w:cs="Arial"/>
          <w:iCs/>
          <w:sz w:val="20"/>
          <w:szCs w:val="20"/>
          <w:lang w:val="sr-Cyrl-CS"/>
        </w:rPr>
        <w:t>п</w:t>
      </w:r>
      <w:r w:rsidRPr="00485105">
        <w:rPr>
          <w:rFonts w:ascii="Arial" w:hAnsi="Arial" w:cs="Arial"/>
          <w:iCs/>
          <w:sz w:val="20"/>
          <w:szCs w:val="20"/>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9D7DF4" w:rsidRPr="00485105" w:rsidRDefault="009D7DF4" w:rsidP="009D7DF4">
      <w:pPr>
        <w:jc w:val="both"/>
        <w:rPr>
          <w:rFonts w:ascii="Arial" w:hAnsi="Arial" w:cs="Arial"/>
          <w:iCs/>
          <w:sz w:val="20"/>
          <w:szCs w:val="20"/>
        </w:rPr>
      </w:pPr>
      <w:r w:rsidRPr="00485105">
        <w:rPr>
          <w:rFonts w:ascii="Arial" w:hAnsi="Arial" w:cs="Arial"/>
          <w:iCs/>
          <w:sz w:val="20"/>
          <w:szCs w:val="20"/>
        </w:rPr>
        <w:t>Уколико је предмет јавне набавке обликован у више партија, понуђачи ће попуњавати образац понуде за сваку партију посебно.</w:t>
      </w:r>
    </w:p>
    <w:p w:rsidR="009D7DF4" w:rsidRDefault="009D7DF4" w:rsidP="009D7DF4">
      <w:pPr>
        <w:rPr>
          <w:rFonts w:ascii="Arial" w:hAnsi="Arial" w:cs="Arial"/>
          <w:b/>
          <w:bCs/>
          <w:i/>
          <w:iCs/>
        </w:rPr>
      </w:pPr>
    </w:p>
    <w:p w:rsidR="009D7DF4" w:rsidRDefault="009D7DF4" w:rsidP="009D7DF4">
      <w:pPr>
        <w:rPr>
          <w:rFonts w:ascii="Arial" w:hAnsi="Arial" w:cs="Arial"/>
          <w:b/>
          <w:bCs/>
          <w:i/>
          <w:iCs/>
        </w:rPr>
      </w:pPr>
    </w:p>
    <w:p w:rsidR="009D7DF4" w:rsidRDefault="009D7DF4" w:rsidP="009D7DF4">
      <w:pPr>
        <w:rPr>
          <w:rFonts w:ascii="Arial" w:hAnsi="Arial" w:cs="Arial"/>
          <w:b/>
          <w:bCs/>
          <w:i/>
          <w:iCs/>
        </w:rPr>
      </w:pPr>
    </w:p>
    <w:p w:rsidR="009D7DF4" w:rsidRDefault="009D7DF4" w:rsidP="009D7DF4">
      <w:pPr>
        <w:rPr>
          <w:rFonts w:ascii="Arial" w:hAnsi="Arial" w:cs="Arial"/>
          <w:b/>
          <w:bCs/>
          <w:i/>
          <w:iCs/>
        </w:rPr>
      </w:pPr>
    </w:p>
    <w:p w:rsidR="009D7DF4" w:rsidRDefault="009D7DF4" w:rsidP="009D7DF4">
      <w:pPr>
        <w:rPr>
          <w:rFonts w:ascii="Arial" w:hAnsi="Arial" w:cs="Arial"/>
          <w:b/>
          <w:bCs/>
          <w:i/>
          <w:iCs/>
        </w:rPr>
      </w:pPr>
    </w:p>
    <w:p w:rsidR="009D7DF4" w:rsidRDefault="009D7DF4" w:rsidP="009D7DF4">
      <w:pPr>
        <w:rPr>
          <w:rFonts w:ascii="Arial" w:hAnsi="Arial" w:cs="Arial"/>
          <w:b/>
          <w:bCs/>
          <w:i/>
          <w:iCs/>
        </w:rPr>
      </w:pPr>
    </w:p>
    <w:p w:rsidR="009D7DF4" w:rsidRDefault="009D7DF4" w:rsidP="009D7DF4">
      <w:pPr>
        <w:rPr>
          <w:rFonts w:ascii="Arial" w:hAnsi="Arial" w:cs="Arial"/>
          <w:b/>
          <w:bCs/>
          <w:i/>
          <w:iCs/>
        </w:rPr>
      </w:pPr>
    </w:p>
    <w:p w:rsidR="009D7DF4" w:rsidRDefault="009D7DF4" w:rsidP="009D7DF4">
      <w:pPr>
        <w:rPr>
          <w:rFonts w:ascii="Arial" w:hAnsi="Arial" w:cs="Arial"/>
          <w:b/>
          <w:bCs/>
          <w:i/>
          <w:iCs/>
        </w:rPr>
      </w:pPr>
    </w:p>
    <w:p w:rsidR="009D7DF4" w:rsidRDefault="009D7DF4" w:rsidP="009D7DF4">
      <w:pPr>
        <w:rPr>
          <w:rFonts w:ascii="Arial" w:hAnsi="Arial" w:cs="Arial"/>
          <w:b/>
          <w:bCs/>
          <w:i/>
          <w:iCs/>
        </w:rPr>
      </w:pPr>
    </w:p>
    <w:p w:rsidR="009D7DF4" w:rsidRDefault="009D7DF4" w:rsidP="009D7DF4">
      <w:pPr>
        <w:rPr>
          <w:rFonts w:ascii="Arial" w:hAnsi="Arial" w:cs="Arial"/>
          <w:b/>
          <w:bCs/>
          <w:i/>
          <w:iCs/>
        </w:rPr>
      </w:pPr>
    </w:p>
    <w:p w:rsidR="009D7DF4" w:rsidRDefault="009D7DF4" w:rsidP="009D7DF4">
      <w:pPr>
        <w:rPr>
          <w:rFonts w:ascii="Arial" w:hAnsi="Arial" w:cs="Arial"/>
          <w:b/>
          <w:bCs/>
          <w:i/>
          <w:iCs/>
        </w:rPr>
      </w:pPr>
    </w:p>
    <w:p w:rsidR="009D7DF4" w:rsidRDefault="009D7DF4" w:rsidP="009D7DF4">
      <w:pPr>
        <w:rPr>
          <w:rFonts w:ascii="Arial" w:hAnsi="Arial" w:cs="Arial"/>
          <w:b/>
          <w:bCs/>
          <w:i/>
          <w:iCs/>
        </w:rPr>
      </w:pPr>
    </w:p>
    <w:p w:rsidR="009D7DF4" w:rsidRDefault="009D7DF4" w:rsidP="009D7DF4">
      <w:pPr>
        <w:rPr>
          <w:rFonts w:ascii="Arial" w:hAnsi="Arial" w:cs="Arial"/>
          <w:b/>
          <w:bCs/>
          <w:i/>
          <w:iCs/>
        </w:rPr>
      </w:pPr>
    </w:p>
    <w:p w:rsidR="009D7DF4" w:rsidRDefault="009D7DF4" w:rsidP="009D7DF4">
      <w:pPr>
        <w:rPr>
          <w:rFonts w:ascii="Arial" w:hAnsi="Arial" w:cs="Arial"/>
          <w:b/>
          <w:bCs/>
          <w:i/>
          <w:iCs/>
        </w:rPr>
      </w:pPr>
    </w:p>
    <w:p w:rsidR="009D7DF4" w:rsidRDefault="009D7DF4" w:rsidP="009D7DF4">
      <w:pPr>
        <w:rPr>
          <w:rFonts w:ascii="Arial" w:hAnsi="Arial" w:cs="Arial"/>
          <w:b/>
          <w:bCs/>
          <w:i/>
          <w:iCs/>
        </w:rPr>
      </w:pPr>
    </w:p>
    <w:p w:rsidR="009D7DF4" w:rsidRDefault="009D7DF4" w:rsidP="009D7DF4">
      <w:pPr>
        <w:rPr>
          <w:rFonts w:ascii="Arial" w:hAnsi="Arial" w:cs="Arial"/>
          <w:b/>
          <w:bCs/>
          <w:i/>
          <w:iCs/>
        </w:rPr>
      </w:pPr>
    </w:p>
    <w:p w:rsidR="009D7DF4" w:rsidRDefault="009D7DF4" w:rsidP="009D7DF4">
      <w:pPr>
        <w:rPr>
          <w:rFonts w:ascii="Arial" w:hAnsi="Arial" w:cs="Arial"/>
          <w:b/>
          <w:bCs/>
          <w:i/>
          <w:iCs/>
        </w:rPr>
      </w:pPr>
    </w:p>
    <w:p w:rsidR="00EA33E5" w:rsidRDefault="00EA33E5" w:rsidP="009D7DF4">
      <w:pPr>
        <w:rPr>
          <w:rFonts w:ascii="Arial" w:hAnsi="Arial" w:cs="Arial"/>
          <w:b/>
          <w:bCs/>
          <w:i/>
          <w:iCs/>
        </w:rPr>
      </w:pPr>
    </w:p>
    <w:p w:rsidR="00DE7311" w:rsidRDefault="00DE7311" w:rsidP="009D7DF4">
      <w:pPr>
        <w:rPr>
          <w:rFonts w:ascii="Arial" w:hAnsi="Arial" w:cs="Arial"/>
          <w:b/>
          <w:bCs/>
          <w:i/>
          <w:iCs/>
        </w:rPr>
      </w:pPr>
    </w:p>
    <w:p w:rsidR="009D7DF4" w:rsidRPr="002E37F7" w:rsidRDefault="009D7DF4" w:rsidP="009D7DF4">
      <w:pPr>
        <w:rPr>
          <w:rFonts w:ascii="Arial" w:hAnsi="Arial" w:cs="Arial"/>
          <w:b/>
          <w:bCs/>
          <w:i/>
          <w:iCs/>
        </w:rPr>
      </w:pPr>
    </w:p>
    <w:p w:rsidR="009D7DF4" w:rsidRPr="007141CF" w:rsidRDefault="009D7DF4" w:rsidP="009D7DF4">
      <w:pPr>
        <w:rPr>
          <w:rFonts w:ascii="Arial" w:hAnsi="Arial" w:cs="Arial"/>
          <w:b/>
          <w:bCs/>
          <w:i/>
          <w:iCs/>
        </w:rPr>
      </w:pPr>
    </w:p>
    <w:p w:rsidR="009D7DF4" w:rsidRPr="00E83F50" w:rsidRDefault="009D7DF4" w:rsidP="009D7DF4">
      <w:pPr>
        <w:shd w:val="clear" w:color="auto" w:fill="C6D9F1"/>
        <w:jc w:val="center"/>
        <w:rPr>
          <w:rFonts w:ascii="Arial" w:hAnsi="Arial" w:cs="Arial"/>
          <w:b/>
          <w:bCs/>
          <w:i/>
          <w:iCs/>
          <w:sz w:val="28"/>
          <w:szCs w:val="28"/>
        </w:rPr>
      </w:pPr>
      <w:r>
        <w:rPr>
          <w:rFonts w:ascii="Arial" w:hAnsi="Arial" w:cs="Arial"/>
          <w:b/>
          <w:bCs/>
          <w:i/>
          <w:iCs/>
          <w:sz w:val="28"/>
          <w:szCs w:val="28"/>
        </w:rPr>
        <w:t>VII МОДЕЛ УГОВОРА</w:t>
      </w:r>
    </w:p>
    <w:p w:rsidR="009D7DF4" w:rsidRDefault="009D7DF4" w:rsidP="009D7DF4">
      <w:pPr>
        <w:jc w:val="center"/>
        <w:rPr>
          <w:rFonts w:ascii="Arial" w:hAnsi="Arial" w:cs="Arial"/>
          <w:b/>
          <w:bCs/>
          <w:i/>
          <w:iCs/>
        </w:rPr>
      </w:pPr>
    </w:p>
    <w:p w:rsidR="009D7DF4" w:rsidRDefault="009D7DF4" w:rsidP="009D7DF4">
      <w:pPr>
        <w:rPr>
          <w:rFonts w:ascii="Arial" w:hAnsi="Arial" w:cs="Arial"/>
          <w:i/>
          <w:iCs/>
          <w:color w:val="auto"/>
        </w:rPr>
      </w:pPr>
    </w:p>
    <w:p w:rsidR="00EA33E5" w:rsidRPr="00EA33E5" w:rsidRDefault="00EA33E5" w:rsidP="009D7DF4">
      <w:pPr>
        <w:rPr>
          <w:rFonts w:ascii="Arial" w:hAnsi="Arial" w:cs="Arial"/>
          <w:i/>
          <w:iCs/>
          <w:color w:val="auto"/>
        </w:rPr>
      </w:pPr>
    </w:p>
    <w:p w:rsidR="009D7DF4" w:rsidRPr="00C70017" w:rsidRDefault="009D7DF4" w:rsidP="009D7DF4">
      <w:pPr>
        <w:rPr>
          <w:rFonts w:ascii="Arial" w:hAnsi="Arial" w:cs="Arial"/>
          <w:i/>
          <w:iCs/>
          <w:color w:val="auto"/>
        </w:rPr>
      </w:pPr>
      <w:r w:rsidRPr="00C70017">
        <w:rPr>
          <w:rFonts w:ascii="Arial" w:hAnsi="Arial" w:cs="Arial"/>
          <w:b/>
          <w:i/>
          <w:iCs/>
          <w:color w:val="auto"/>
        </w:rPr>
        <w:t>Закључен између:</w:t>
      </w:r>
    </w:p>
    <w:p w:rsidR="009D7DF4" w:rsidRPr="00C70017" w:rsidRDefault="009D7DF4" w:rsidP="009D7DF4">
      <w:pPr>
        <w:rPr>
          <w:rFonts w:ascii="Arial" w:hAnsi="Arial" w:cs="Arial"/>
          <w:iCs/>
          <w:color w:val="auto"/>
        </w:rPr>
      </w:pPr>
      <w:r w:rsidRPr="00C70017">
        <w:rPr>
          <w:rFonts w:ascii="Arial" w:hAnsi="Arial" w:cs="Arial"/>
          <w:iCs/>
          <w:color w:val="auto"/>
        </w:rPr>
        <w:t xml:space="preserve">Наручиоца : </w:t>
      </w:r>
      <w:r w:rsidR="00EA33E5">
        <w:rPr>
          <w:rFonts w:ascii="Arial" w:hAnsi="Arial" w:cs="Arial"/>
          <w:iCs/>
          <w:color w:val="auto"/>
        </w:rPr>
        <w:t xml:space="preserve">ЈКП </w:t>
      </w:r>
      <w:r w:rsidR="00DE7311">
        <w:rPr>
          <w:rFonts w:ascii="Arial" w:hAnsi="Arial" w:cs="Arial"/>
          <w:iCs/>
          <w:color w:val="auto"/>
        </w:rPr>
        <w:t>„</w:t>
      </w:r>
      <w:r w:rsidR="00EA33E5">
        <w:rPr>
          <w:rFonts w:ascii="Arial" w:hAnsi="Arial" w:cs="Arial"/>
          <w:iCs/>
          <w:color w:val="auto"/>
        </w:rPr>
        <w:t>БНС“</w:t>
      </w:r>
      <w:r w:rsidRPr="00C70017">
        <w:rPr>
          <w:rFonts w:ascii="Arial" w:hAnsi="Arial" w:cs="Arial"/>
          <w:iCs/>
          <w:color w:val="auto"/>
        </w:rPr>
        <w:t xml:space="preserve"> </w:t>
      </w:r>
    </w:p>
    <w:p w:rsidR="009D7DF4" w:rsidRPr="00C70017" w:rsidRDefault="009D7DF4" w:rsidP="009D7DF4">
      <w:pPr>
        <w:rPr>
          <w:rFonts w:ascii="Arial" w:hAnsi="Arial" w:cs="Arial"/>
          <w:iCs/>
          <w:color w:val="auto"/>
        </w:rPr>
      </w:pPr>
      <w:r w:rsidRPr="00C70017">
        <w:rPr>
          <w:rFonts w:ascii="Arial" w:hAnsi="Arial" w:cs="Arial"/>
          <w:iCs/>
          <w:color w:val="auto"/>
        </w:rPr>
        <w:t xml:space="preserve">са седиштем у </w:t>
      </w:r>
      <w:r w:rsidR="00EA33E5">
        <w:rPr>
          <w:rFonts w:ascii="Arial" w:hAnsi="Arial" w:cs="Arial"/>
          <w:iCs/>
          <w:color w:val="auto"/>
        </w:rPr>
        <w:t>Банатском Новом Селу</w:t>
      </w:r>
      <w:r w:rsidRPr="00C70017">
        <w:rPr>
          <w:rFonts w:ascii="Arial" w:hAnsi="Arial" w:cs="Arial"/>
          <w:iCs/>
          <w:color w:val="auto"/>
        </w:rPr>
        <w:t xml:space="preserve">,  улица </w:t>
      </w:r>
      <w:r w:rsidR="00EA33E5">
        <w:rPr>
          <w:rFonts w:ascii="Arial" w:hAnsi="Arial" w:cs="Arial"/>
          <w:iCs/>
          <w:color w:val="auto"/>
        </w:rPr>
        <w:t>Маршала Тита</w:t>
      </w:r>
      <w:r w:rsidRPr="00C70017">
        <w:rPr>
          <w:rFonts w:ascii="Arial" w:hAnsi="Arial" w:cs="Arial"/>
          <w:iCs/>
          <w:color w:val="auto"/>
        </w:rPr>
        <w:t xml:space="preserve"> бр. 10, </w:t>
      </w:r>
    </w:p>
    <w:p w:rsidR="009D7DF4" w:rsidRPr="00C70017" w:rsidRDefault="009D7DF4" w:rsidP="009D7DF4">
      <w:pPr>
        <w:rPr>
          <w:rFonts w:ascii="Arial" w:hAnsi="Arial" w:cs="Arial"/>
          <w:iCs/>
          <w:color w:val="auto"/>
        </w:rPr>
      </w:pPr>
      <w:r w:rsidRPr="00C70017">
        <w:rPr>
          <w:rFonts w:ascii="Arial" w:hAnsi="Arial" w:cs="Arial"/>
          <w:iCs/>
          <w:color w:val="auto"/>
        </w:rPr>
        <w:t xml:space="preserve">ПИБ: </w:t>
      </w:r>
      <w:r w:rsidR="006C2025">
        <w:rPr>
          <w:rFonts w:ascii="Arial" w:hAnsi="Arial" w:cs="Arial"/>
          <w:color w:val="auto"/>
        </w:rPr>
        <w:t>101864793</w:t>
      </w:r>
      <w:r w:rsidRPr="00C70017">
        <w:rPr>
          <w:rFonts w:ascii="Arial" w:hAnsi="Arial" w:cs="Arial"/>
          <w:iCs/>
          <w:color w:val="auto"/>
        </w:rPr>
        <w:t xml:space="preserve">,  Матични број: </w:t>
      </w:r>
      <w:r w:rsidR="006C2025">
        <w:rPr>
          <w:rFonts w:ascii="Arial" w:hAnsi="Arial" w:cs="Arial"/>
          <w:color w:val="auto"/>
        </w:rPr>
        <w:t>08631883</w:t>
      </w:r>
    </w:p>
    <w:p w:rsidR="009D7DF4" w:rsidRPr="00C70017" w:rsidRDefault="009D7DF4" w:rsidP="009D7DF4">
      <w:pPr>
        <w:rPr>
          <w:rFonts w:ascii="Arial" w:hAnsi="Arial" w:cs="Arial"/>
          <w:iCs/>
          <w:color w:val="auto"/>
        </w:rPr>
      </w:pPr>
      <w:r w:rsidRPr="00C70017">
        <w:rPr>
          <w:rFonts w:ascii="Arial" w:hAnsi="Arial" w:cs="Arial"/>
          <w:iCs/>
          <w:color w:val="auto"/>
        </w:rPr>
        <w:t xml:space="preserve">Број рачуна: </w:t>
      </w:r>
      <w:r w:rsidR="00EA33E5">
        <w:rPr>
          <w:rFonts w:ascii="Arial" w:hAnsi="Arial" w:cs="Arial"/>
          <w:iCs/>
          <w:color w:val="auto"/>
        </w:rPr>
        <w:t>______________</w:t>
      </w:r>
      <w:r w:rsidRPr="00C70017">
        <w:rPr>
          <w:rFonts w:ascii="Arial" w:hAnsi="Arial" w:cs="Arial"/>
          <w:iCs/>
          <w:color w:val="auto"/>
        </w:rPr>
        <w:t xml:space="preserve"> Назив банке:</w:t>
      </w:r>
      <w:r w:rsidR="00EA33E5">
        <w:rPr>
          <w:rFonts w:ascii="Arial" w:hAnsi="Arial" w:cs="Arial"/>
          <w:iCs/>
          <w:color w:val="auto"/>
        </w:rPr>
        <w:t>________________________</w:t>
      </w:r>
      <w:r w:rsidRPr="00C70017">
        <w:rPr>
          <w:rFonts w:ascii="Arial" w:hAnsi="Arial" w:cs="Arial"/>
          <w:iCs/>
          <w:color w:val="auto"/>
        </w:rPr>
        <w:t>.,</w:t>
      </w:r>
    </w:p>
    <w:p w:rsidR="009D7DF4" w:rsidRPr="00C70017" w:rsidRDefault="009D7DF4" w:rsidP="009D7DF4">
      <w:pPr>
        <w:rPr>
          <w:rFonts w:ascii="Arial" w:hAnsi="Arial" w:cs="Arial"/>
          <w:iCs/>
          <w:color w:val="auto"/>
        </w:rPr>
      </w:pPr>
      <w:r w:rsidRPr="00C70017">
        <w:rPr>
          <w:rFonts w:ascii="Arial" w:hAnsi="Arial" w:cs="Arial"/>
          <w:iCs/>
          <w:color w:val="auto"/>
        </w:rPr>
        <w:t>Телефон: 013-</w:t>
      </w:r>
      <w:r w:rsidR="006C2025">
        <w:rPr>
          <w:rFonts w:ascii="Arial" w:hAnsi="Arial" w:cs="Arial"/>
          <w:iCs/>
          <w:color w:val="auto"/>
        </w:rPr>
        <w:t>615-015</w:t>
      </w:r>
      <w:r w:rsidRPr="00C70017">
        <w:rPr>
          <w:rFonts w:ascii="Arial" w:hAnsi="Arial" w:cs="Arial"/>
          <w:iCs/>
          <w:color w:val="auto"/>
        </w:rPr>
        <w:t xml:space="preserve">, факс: </w:t>
      </w:r>
      <w:r w:rsidR="006C2025">
        <w:rPr>
          <w:rFonts w:ascii="Arial" w:hAnsi="Arial" w:cs="Arial"/>
          <w:iCs/>
          <w:color w:val="auto"/>
        </w:rPr>
        <w:t>013-615-015</w:t>
      </w:r>
    </w:p>
    <w:p w:rsidR="009D7DF4" w:rsidRPr="00C70017" w:rsidRDefault="009D7DF4" w:rsidP="009D7DF4">
      <w:pPr>
        <w:rPr>
          <w:rFonts w:ascii="Arial" w:hAnsi="Arial" w:cs="Arial"/>
          <w:iCs/>
          <w:color w:val="auto"/>
        </w:rPr>
      </w:pPr>
      <w:r w:rsidRPr="00C70017">
        <w:rPr>
          <w:rFonts w:ascii="Arial" w:hAnsi="Arial" w:cs="Arial"/>
          <w:iCs/>
          <w:color w:val="auto"/>
        </w:rPr>
        <w:t xml:space="preserve">кога заступа: </w:t>
      </w:r>
      <w:r w:rsidR="006C2025">
        <w:rPr>
          <w:rFonts w:ascii="Arial" w:hAnsi="Arial" w:cs="Arial"/>
          <w:iCs/>
          <w:color w:val="auto"/>
        </w:rPr>
        <w:t>ЕРАК НЕДЕЉКО</w:t>
      </w:r>
    </w:p>
    <w:p w:rsidR="009D7DF4" w:rsidRPr="00C70017" w:rsidRDefault="009D7DF4" w:rsidP="009D7DF4">
      <w:pPr>
        <w:rPr>
          <w:rFonts w:ascii="Arial" w:hAnsi="Arial" w:cs="Arial"/>
          <w:iCs/>
          <w:color w:val="auto"/>
        </w:rPr>
      </w:pPr>
      <w:r w:rsidRPr="00C70017">
        <w:rPr>
          <w:rFonts w:ascii="Arial" w:hAnsi="Arial" w:cs="Arial"/>
          <w:iCs/>
          <w:color w:val="auto"/>
        </w:rPr>
        <w:t xml:space="preserve">(у даљем тексту: </w:t>
      </w:r>
      <w:r w:rsidRPr="00C70017">
        <w:rPr>
          <w:rFonts w:ascii="Arial" w:hAnsi="Arial" w:cs="Arial"/>
          <w:b/>
          <w:bCs/>
          <w:iCs/>
          <w:color w:val="auto"/>
        </w:rPr>
        <w:t>Наручилац)</w:t>
      </w:r>
    </w:p>
    <w:p w:rsidR="009D7DF4" w:rsidRPr="00C70017" w:rsidRDefault="009D7DF4" w:rsidP="009D7DF4">
      <w:pPr>
        <w:rPr>
          <w:rFonts w:ascii="Arial" w:hAnsi="Arial" w:cs="Arial"/>
          <w:iCs/>
          <w:color w:val="auto"/>
        </w:rPr>
      </w:pPr>
    </w:p>
    <w:p w:rsidR="009D7DF4" w:rsidRPr="00C70017" w:rsidRDefault="009D7DF4" w:rsidP="009D7DF4">
      <w:pPr>
        <w:rPr>
          <w:rFonts w:ascii="Arial" w:hAnsi="Arial" w:cs="Arial"/>
          <w:iCs/>
          <w:color w:val="auto"/>
        </w:rPr>
      </w:pPr>
      <w:r w:rsidRPr="00C70017">
        <w:rPr>
          <w:rFonts w:ascii="Arial" w:hAnsi="Arial" w:cs="Arial"/>
          <w:iCs/>
          <w:color w:val="auto"/>
        </w:rPr>
        <w:t>и</w:t>
      </w:r>
    </w:p>
    <w:p w:rsidR="009D7DF4" w:rsidRPr="00C70017" w:rsidRDefault="009D7DF4" w:rsidP="009D7DF4">
      <w:pPr>
        <w:rPr>
          <w:rFonts w:ascii="Arial" w:hAnsi="Arial" w:cs="Arial"/>
          <w:i/>
          <w:iCs/>
          <w:color w:val="auto"/>
        </w:rPr>
      </w:pPr>
    </w:p>
    <w:p w:rsidR="009D7DF4" w:rsidRPr="00C70017" w:rsidRDefault="009D7DF4" w:rsidP="009D7DF4">
      <w:pPr>
        <w:rPr>
          <w:rFonts w:ascii="Arial" w:hAnsi="Arial" w:cs="Arial"/>
          <w:iCs/>
          <w:color w:val="auto"/>
        </w:rPr>
      </w:pPr>
      <w:r w:rsidRPr="00C70017">
        <w:rPr>
          <w:rFonts w:ascii="Arial" w:hAnsi="Arial" w:cs="Arial"/>
          <w:iCs/>
          <w:color w:val="auto"/>
        </w:rPr>
        <w:t>Извршилац................................................................................................</w:t>
      </w:r>
    </w:p>
    <w:p w:rsidR="009D7DF4" w:rsidRPr="00C70017" w:rsidRDefault="009D7DF4" w:rsidP="009D7DF4">
      <w:pPr>
        <w:rPr>
          <w:rFonts w:ascii="Arial" w:hAnsi="Arial" w:cs="Arial"/>
          <w:iCs/>
          <w:color w:val="auto"/>
        </w:rPr>
      </w:pPr>
      <w:r w:rsidRPr="00C70017">
        <w:rPr>
          <w:rFonts w:ascii="Arial" w:hAnsi="Arial" w:cs="Arial"/>
          <w:iCs/>
          <w:color w:val="auto"/>
        </w:rPr>
        <w:t>са седиштем у ............................................, улица .........................................., ПИБ:.......................... Матични број: ........................................</w:t>
      </w:r>
    </w:p>
    <w:p w:rsidR="009D7DF4" w:rsidRPr="00C70017" w:rsidRDefault="009D7DF4" w:rsidP="009D7DF4">
      <w:pPr>
        <w:rPr>
          <w:rFonts w:ascii="Arial" w:hAnsi="Arial" w:cs="Arial"/>
          <w:iCs/>
          <w:color w:val="auto"/>
        </w:rPr>
      </w:pPr>
      <w:r w:rsidRPr="00C70017">
        <w:rPr>
          <w:rFonts w:ascii="Arial" w:hAnsi="Arial" w:cs="Arial"/>
          <w:iCs/>
          <w:color w:val="auto"/>
        </w:rPr>
        <w:t>Број рачуна: ............................................ Назив банке:......................................,</w:t>
      </w:r>
    </w:p>
    <w:p w:rsidR="009D7DF4" w:rsidRPr="00C70017" w:rsidRDefault="009D7DF4" w:rsidP="009D7DF4">
      <w:pPr>
        <w:rPr>
          <w:rFonts w:ascii="Arial" w:hAnsi="Arial" w:cs="Arial"/>
          <w:iCs/>
          <w:color w:val="auto"/>
        </w:rPr>
      </w:pPr>
      <w:r w:rsidRPr="00C70017">
        <w:rPr>
          <w:rFonts w:ascii="Arial" w:hAnsi="Arial" w:cs="Arial"/>
          <w:iCs/>
          <w:color w:val="auto"/>
        </w:rPr>
        <w:t>Телефон:............................Телефакс:</w:t>
      </w:r>
    </w:p>
    <w:p w:rsidR="009D7DF4" w:rsidRPr="00C70017" w:rsidRDefault="009D7DF4" w:rsidP="009D7DF4">
      <w:pPr>
        <w:rPr>
          <w:rFonts w:ascii="Arial" w:hAnsi="Arial" w:cs="Arial"/>
          <w:iCs/>
          <w:color w:val="auto"/>
        </w:rPr>
      </w:pPr>
      <w:r w:rsidRPr="00C70017">
        <w:rPr>
          <w:rFonts w:ascii="Arial" w:hAnsi="Arial" w:cs="Arial"/>
          <w:iCs/>
          <w:color w:val="auto"/>
        </w:rPr>
        <w:t xml:space="preserve">кога заступа................................................................... </w:t>
      </w:r>
    </w:p>
    <w:p w:rsidR="009D7DF4" w:rsidRPr="00C70017" w:rsidRDefault="009D7DF4" w:rsidP="009D7DF4">
      <w:pPr>
        <w:rPr>
          <w:rFonts w:ascii="Arial" w:hAnsi="Arial" w:cs="Arial"/>
          <w:iCs/>
          <w:color w:val="auto"/>
        </w:rPr>
      </w:pPr>
      <w:r w:rsidRPr="00C70017">
        <w:rPr>
          <w:rFonts w:ascii="Arial" w:hAnsi="Arial" w:cs="Arial"/>
          <w:iCs/>
          <w:color w:val="auto"/>
        </w:rPr>
        <w:t>(у</w:t>
      </w:r>
      <w:r w:rsidRPr="00C70017">
        <w:rPr>
          <w:rFonts w:ascii="Arial" w:hAnsi="Arial" w:cs="Arial"/>
          <w:iCs/>
          <w:color w:val="auto"/>
          <w:lang w:val="sr-Cyrl-CS"/>
        </w:rPr>
        <w:t xml:space="preserve"> </w:t>
      </w:r>
      <w:r w:rsidRPr="00C70017">
        <w:rPr>
          <w:rFonts w:ascii="Arial" w:hAnsi="Arial" w:cs="Arial"/>
          <w:iCs/>
          <w:color w:val="auto"/>
        </w:rPr>
        <w:t xml:space="preserve">даљем тексту: </w:t>
      </w:r>
      <w:r w:rsidRPr="00C70017">
        <w:rPr>
          <w:rFonts w:ascii="Arial" w:hAnsi="Arial" w:cs="Arial"/>
          <w:b/>
          <w:bCs/>
          <w:iCs/>
          <w:color w:val="auto"/>
        </w:rPr>
        <w:t>Извршилац</w:t>
      </w:r>
      <w:r w:rsidRPr="00C70017">
        <w:rPr>
          <w:rFonts w:ascii="Arial" w:hAnsi="Arial" w:cs="Arial"/>
          <w:iCs/>
          <w:color w:val="auto"/>
        </w:rPr>
        <w:t>),</w:t>
      </w:r>
    </w:p>
    <w:p w:rsidR="009D7DF4" w:rsidRPr="00C70017" w:rsidRDefault="009D7DF4" w:rsidP="009D7DF4">
      <w:pPr>
        <w:rPr>
          <w:rFonts w:ascii="Arial" w:hAnsi="Arial" w:cs="Arial"/>
          <w:iCs/>
          <w:color w:val="auto"/>
        </w:rPr>
      </w:pPr>
    </w:p>
    <w:p w:rsidR="009D7DF4" w:rsidRPr="00C70017" w:rsidRDefault="009D7DF4" w:rsidP="009D7DF4">
      <w:pPr>
        <w:rPr>
          <w:rFonts w:ascii="Arial" w:hAnsi="Arial" w:cs="Arial"/>
          <w:iCs/>
          <w:color w:val="auto"/>
        </w:rPr>
      </w:pPr>
      <w:r w:rsidRPr="00C70017">
        <w:rPr>
          <w:rFonts w:ascii="Arial" w:hAnsi="Arial" w:cs="Arial"/>
          <w:iCs/>
          <w:color w:val="auto"/>
        </w:rPr>
        <w:t>Основ уговора:</w:t>
      </w:r>
    </w:p>
    <w:p w:rsidR="009D7DF4" w:rsidRPr="002E37F7" w:rsidRDefault="009D7DF4" w:rsidP="009D7DF4">
      <w:pPr>
        <w:rPr>
          <w:rFonts w:ascii="Arial" w:hAnsi="Arial" w:cs="Arial"/>
          <w:iCs/>
          <w:color w:val="auto"/>
        </w:rPr>
      </w:pPr>
      <w:r w:rsidRPr="00C70017">
        <w:rPr>
          <w:rFonts w:ascii="Arial" w:hAnsi="Arial" w:cs="Arial"/>
          <w:iCs/>
          <w:color w:val="auto"/>
        </w:rPr>
        <w:t>ЈН Број</w:t>
      </w:r>
      <w:r w:rsidR="006D44CD">
        <w:rPr>
          <w:rFonts w:ascii="Arial" w:hAnsi="Arial" w:cs="Arial"/>
          <w:iCs/>
          <w:color w:val="auto"/>
        </w:rPr>
        <w:t xml:space="preserve"> </w:t>
      </w:r>
      <w:r w:rsidR="00240579">
        <w:rPr>
          <w:rFonts w:ascii="Arial" w:hAnsi="Arial" w:cs="Arial"/>
          <w:b/>
          <w:color w:val="auto"/>
        </w:rPr>
        <w:t>3</w:t>
      </w:r>
      <w:r w:rsidR="008118F2">
        <w:rPr>
          <w:rFonts w:ascii="Arial" w:hAnsi="Arial" w:cs="Arial"/>
          <w:b/>
          <w:color w:val="auto"/>
          <w:lang/>
        </w:rPr>
        <w:t>а</w:t>
      </w:r>
      <w:r w:rsidR="006D44CD">
        <w:rPr>
          <w:rFonts w:ascii="Arial" w:hAnsi="Arial" w:cs="Arial"/>
          <w:b/>
          <w:color w:val="auto"/>
        </w:rPr>
        <w:t>-јнм</w:t>
      </w:r>
      <w:r w:rsidR="00C85138" w:rsidRPr="00C85138">
        <w:rPr>
          <w:rFonts w:ascii="Arial" w:hAnsi="Arial" w:cs="Arial"/>
          <w:b/>
          <w:color w:val="auto"/>
        </w:rPr>
        <w:t>в</w:t>
      </w:r>
      <w:r w:rsidR="006D44CD">
        <w:rPr>
          <w:rFonts w:ascii="Arial" w:hAnsi="Arial" w:cs="Arial"/>
          <w:b/>
          <w:color w:val="auto"/>
        </w:rPr>
        <w:t>/1</w:t>
      </w:r>
      <w:r w:rsidR="002E37F7">
        <w:rPr>
          <w:rFonts w:ascii="Arial" w:hAnsi="Arial" w:cs="Arial"/>
          <w:b/>
          <w:color w:val="auto"/>
        </w:rPr>
        <w:t>5</w:t>
      </w:r>
    </w:p>
    <w:p w:rsidR="009D7DF4" w:rsidRPr="00C70017" w:rsidRDefault="009D7DF4" w:rsidP="009D7DF4">
      <w:pPr>
        <w:rPr>
          <w:rFonts w:ascii="Arial" w:hAnsi="Arial" w:cs="Arial"/>
          <w:iCs/>
          <w:color w:val="auto"/>
        </w:rPr>
      </w:pPr>
      <w:r w:rsidRPr="00C70017">
        <w:rPr>
          <w:rFonts w:ascii="Arial" w:hAnsi="Arial" w:cs="Arial"/>
          <w:iCs/>
          <w:color w:val="auto"/>
        </w:rPr>
        <w:t xml:space="preserve">Број и датум одлуке о </w:t>
      </w:r>
      <w:r w:rsidRPr="00C70017">
        <w:rPr>
          <w:rFonts w:ascii="Arial" w:hAnsi="Arial" w:cs="Arial"/>
          <w:iCs/>
          <w:color w:val="auto"/>
          <w:lang w:val="sr-Cyrl-CS"/>
        </w:rPr>
        <w:t>додели уговора</w:t>
      </w:r>
      <w:proofErr w:type="gramStart"/>
      <w:r w:rsidRPr="00C70017">
        <w:rPr>
          <w:rFonts w:ascii="Arial" w:hAnsi="Arial" w:cs="Arial"/>
          <w:iCs/>
          <w:color w:val="auto"/>
        </w:rPr>
        <w:t>:...............................................</w:t>
      </w:r>
      <w:proofErr w:type="gramEnd"/>
    </w:p>
    <w:p w:rsidR="009D7DF4" w:rsidRDefault="009D7DF4" w:rsidP="009D7DF4">
      <w:pPr>
        <w:rPr>
          <w:rFonts w:ascii="Arial" w:hAnsi="Arial" w:cs="Arial"/>
          <w:iCs/>
          <w:color w:val="auto"/>
        </w:rPr>
      </w:pPr>
      <w:r w:rsidRPr="00C70017">
        <w:rPr>
          <w:rFonts w:ascii="Arial" w:hAnsi="Arial" w:cs="Arial"/>
          <w:iCs/>
          <w:color w:val="auto"/>
        </w:rPr>
        <w:t>Понуда изабраног понуђача бр. ______ од...............................</w:t>
      </w:r>
    </w:p>
    <w:p w:rsidR="0072244C" w:rsidRPr="0072244C" w:rsidRDefault="0072244C" w:rsidP="009D7DF4">
      <w:pPr>
        <w:rPr>
          <w:rFonts w:ascii="Arial" w:hAnsi="Arial" w:cs="Arial"/>
          <w:i/>
          <w:iCs/>
          <w:color w:val="auto"/>
        </w:rPr>
      </w:pPr>
      <w:r>
        <w:rPr>
          <w:rFonts w:ascii="Arial" w:hAnsi="Arial" w:cs="Arial"/>
          <w:iCs/>
          <w:color w:val="auto"/>
        </w:rPr>
        <w:t>Уговор се закључује дана:</w:t>
      </w:r>
    </w:p>
    <w:p w:rsidR="009D7DF4" w:rsidRPr="00C70017" w:rsidRDefault="009D7DF4" w:rsidP="009D7DF4">
      <w:pPr>
        <w:rPr>
          <w:rFonts w:ascii="Arial" w:hAnsi="Arial" w:cs="Arial"/>
          <w:i/>
          <w:iCs/>
          <w:color w:val="auto"/>
        </w:rPr>
      </w:pPr>
    </w:p>
    <w:p w:rsidR="009D7DF4" w:rsidRPr="00C70017" w:rsidRDefault="009D7DF4" w:rsidP="009D7DF4">
      <w:pPr>
        <w:jc w:val="center"/>
        <w:rPr>
          <w:b/>
          <w:bCs/>
          <w:color w:val="auto"/>
          <w:sz w:val="22"/>
          <w:szCs w:val="22"/>
          <w:lang w:val="sr-Latn-CS"/>
        </w:rPr>
      </w:pPr>
      <w:r w:rsidRPr="00C70017">
        <w:rPr>
          <w:b/>
          <w:bCs/>
          <w:color w:val="auto"/>
          <w:sz w:val="22"/>
          <w:szCs w:val="22"/>
          <w:lang w:val="sr-Latn-CS"/>
        </w:rPr>
        <w:t xml:space="preserve">МОДЕЛ УГОВОРА </w:t>
      </w:r>
    </w:p>
    <w:p w:rsidR="009D7DF4" w:rsidRPr="00C70017" w:rsidRDefault="009D7DF4" w:rsidP="009D7DF4">
      <w:pPr>
        <w:jc w:val="center"/>
        <w:rPr>
          <w:b/>
          <w:bCs/>
          <w:color w:val="auto"/>
          <w:sz w:val="22"/>
          <w:szCs w:val="22"/>
        </w:rPr>
      </w:pPr>
      <w:r w:rsidRPr="00C70017">
        <w:rPr>
          <w:b/>
          <w:bCs/>
          <w:color w:val="auto"/>
          <w:sz w:val="22"/>
          <w:szCs w:val="22"/>
          <w:lang w:val="sr-Latn-CS"/>
        </w:rPr>
        <w:t>ЗА УСЛУГЕ</w:t>
      </w:r>
      <w:r w:rsidRPr="00C70017">
        <w:rPr>
          <w:b/>
          <w:bCs/>
          <w:color w:val="auto"/>
          <w:sz w:val="22"/>
          <w:szCs w:val="22"/>
        </w:rPr>
        <w:t xml:space="preserve"> </w:t>
      </w:r>
      <w:r w:rsidR="006C2025">
        <w:rPr>
          <w:b/>
          <w:bCs/>
          <w:color w:val="auto"/>
          <w:sz w:val="22"/>
          <w:szCs w:val="22"/>
        </w:rPr>
        <w:t>АНАЛИЗУ ВОДЕ</w:t>
      </w:r>
    </w:p>
    <w:p w:rsidR="009D7DF4" w:rsidRPr="00C70017" w:rsidRDefault="009D7DF4" w:rsidP="009D7DF4">
      <w:pPr>
        <w:jc w:val="center"/>
        <w:rPr>
          <w:b/>
          <w:bCs/>
          <w:color w:val="auto"/>
          <w:sz w:val="22"/>
          <w:szCs w:val="22"/>
        </w:rPr>
      </w:pPr>
    </w:p>
    <w:p w:rsidR="009D7DF4" w:rsidRPr="00C70017" w:rsidRDefault="009D7DF4" w:rsidP="009D7DF4">
      <w:pPr>
        <w:pStyle w:val="Default"/>
        <w:jc w:val="center"/>
        <w:rPr>
          <w:color w:val="auto"/>
          <w:sz w:val="22"/>
          <w:szCs w:val="22"/>
        </w:rPr>
      </w:pPr>
      <w:r w:rsidRPr="00C70017">
        <w:rPr>
          <w:rFonts w:ascii="Arial" w:hAnsi="Arial" w:cs="Arial"/>
          <w:b/>
          <w:bCs/>
          <w:color w:val="auto"/>
          <w:sz w:val="20"/>
          <w:szCs w:val="20"/>
          <w:lang w:val="ru-RU"/>
        </w:rPr>
        <w:t>Члан 1.</w:t>
      </w:r>
    </w:p>
    <w:p w:rsidR="009D7DF4" w:rsidRDefault="009D7DF4" w:rsidP="009D7DF4">
      <w:pPr>
        <w:ind w:left="57" w:right="57"/>
        <w:jc w:val="both"/>
        <w:rPr>
          <w:rFonts w:ascii="Arial" w:hAnsi="Arial" w:cs="Arial"/>
          <w:color w:val="auto"/>
          <w:sz w:val="20"/>
          <w:szCs w:val="20"/>
        </w:rPr>
      </w:pPr>
      <w:r w:rsidRPr="00C70017">
        <w:rPr>
          <w:color w:val="auto"/>
          <w:sz w:val="22"/>
          <w:szCs w:val="22"/>
        </w:rPr>
        <w:t xml:space="preserve">             </w:t>
      </w:r>
      <w:r w:rsidRPr="00C70017">
        <w:rPr>
          <w:rFonts w:ascii="Arial" w:hAnsi="Arial" w:cs="Arial"/>
          <w:color w:val="auto"/>
          <w:sz w:val="20"/>
          <w:szCs w:val="20"/>
          <w:lang w:val="sr-Cyrl-CS"/>
        </w:rPr>
        <w:t>Уговорне стране споразумно утврђују да је по спроведеном поступку јавне набавке</w:t>
      </w:r>
      <w:r w:rsidRPr="00C70017">
        <w:rPr>
          <w:rFonts w:ascii="Arial" w:hAnsi="Arial" w:cs="Arial"/>
          <w:color w:val="auto"/>
          <w:sz w:val="20"/>
          <w:szCs w:val="20"/>
        </w:rPr>
        <w:t xml:space="preserve"> услуга </w:t>
      </w:r>
      <w:r w:rsidRPr="00C70017">
        <w:rPr>
          <w:rFonts w:ascii="Arial" w:hAnsi="Arial" w:cs="Arial"/>
          <w:color w:val="auto"/>
          <w:sz w:val="20"/>
          <w:szCs w:val="20"/>
          <w:lang w:val="sr-Cyrl-CS"/>
        </w:rPr>
        <w:t xml:space="preserve"> мале вредности, број конкурсне документације </w:t>
      </w:r>
      <w:r w:rsidR="008118F2">
        <w:rPr>
          <w:rFonts w:ascii="Arial" w:hAnsi="Arial" w:cs="Arial"/>
          <w:color w:val="auto"/>
          <w:sz w:val="20"/>
          <w:szCs w:val="20"/>
          <w:lang/>
        </w:rPr>
        <w:t>3а-јнмв/15</w:t>
      </w:r>
      <w:r w:rsidRPr="00C70017">
        <w:rPr>
          <w:rFonts w:ascii="Arial" w:hAnsi="Arial" w:cs="Arial"/>
          <w:color w:val="auto"/>
          <w:sz w:val="20"/>
          <w:szCs w:val="20"/>
          <w:lang w:val="sr-Cyrl-CS"/>
        </w:rPr>
        <w:t xml:space="preserve"> и Одлуке </w:t>
      </w:r>
      <w:r w:rsidR="00DE7311">
        <w:rPr>
          <w:rFonts w:ascii="Arial" w:hAnsi="Arial" w:cs="Arial"/>
          <w:color w:val="auto"/>
          <w:sz w:val="20"/>
          <w:szCs w:val="20"/>
        </w:rPr>
        <w:t>Надзорног одбора</w:t>
      </w:r>
      <w:r w:rsidRPr="00C70017">
        <w:rPr>
          <w:rFonts w:ascii="Arial" w:hAnsi="Arial" w:cs="Arial"/>
          <w:color w:val="auto"/>
          <w:sz w:val="20"/>
          <w:szCs w:val="20"/>
        </w:rPr>
        <w:t xml:space="preserve"> </w:t>
      </w:r>
      <w:r w:rsidRPr="00C70017">
        <w:rPr>
          <w:rFonts w:ascii="Arial" w:hAnsi="Arial" w:cs="Arial"/>
          <w:color w:val="auto"/>
          <w:sz w:val="20"/>
          <w:szCs w:val="20"/>
          <w:lang w:val="sr-Cyrl-CS"/>
        </w:rPr>
        <w:t xml:space="preserve"> о додели уговора бр</w:t>
      </w:r>
      <w:r w:rsidRPr="00C70017">
        <w:rPr>
          <w:rFonts w:ascii="Arial" w:hAnsi="Arial" w:cs="Arial"/>
          <w:color w:val="auto"/>
          <w:sz w:val="20"/>
          <w:szCs w:val="20"/>
        </w:rPr>
        <w:t>_____________</w:t>
      </w:r>
      <w:r w:rsidRPr="00C70017">
        <w:rPr>
          <w:rFonts w:ascii="Arial" w:hAnsi="Arial" w:cs="Arial"/>
          <w:color w:val="auto"/>
          <w:sz w:val="20"/>
          <w:szCs w:val="20"/>
          <w:lang w:val="sr-Cyrl-CS"/>
        </w:rPr>
        <w:t xml:space="preserve">од </w:t>
      </w:r>
      <w:r w:rsidRPr="00C70017">
        <w:rPr>
          <w:rFonts w:ascii="Arial" w:hAnsi="Arial" w:cs="Arial"/>
          <w:color w:val="auto"/>
          <w:sz w:val="20"/>
          <w:szCs w:val="20"/>
        </w:rPr>
        <w:t>__________</w:t>
      </w:r>
      <w:r w:rsidRPr="00C70017">
        <w:rPr>
          <w:rFonts w:ascii="Arial" w:hAnsi="Arial" w:cs="Arial"/>
          <w:color w:val="auto"/>
          <w:sz w:val="20"/>
          <w:szCs w:val="20"/>
          <w:lang w:val="sr-Cyrl-CS"/>
        </w:rPr>
        <w:t xml:space="preserve"> године, </w:t>
      </w:r>
      <w:r w:rsidRPr="00C70017">
        <w:rPr>
          <w:rFonts w:ascii="Arial" w:hAnsi="Arial" w:cs="Arial"/>
          <w:color w:val="auto"/>
          <w:sz w:val="20"/>
          <w:szCs w:val="20"/>
        </w:rPr>
        <w:t xml:space="preserve">Извршилац </w:t>
      </w:r>
      <w:r w:rsidRPr="00C70017">
        <w:rPr>
          <w:rFonts w:ascii="Arial" w:hAnsi="Arial" w:cs="Arial"/>
          <w:color w:val="auto"/>
          <w:sz w:val="20"/>
          <w:szCs w:val="20"/>
          <w:lang w:val="sr-Cyrl-CS"/>
        </w:rPr>
        <w:t xml:space="preserve"> одабран за најповољнијег пон</w:t>
      </w:r>
      <w:r w:rsidRPr="005E6426">
        <w:rPr>
          <w:rFonts w:ascii="Arial" w:hAnsi="Arial" w:cs="Arial"/>
          <w:color w:val="auto"/>
          <w:sz w:val="20"/>
          <w:szCs w:val="20"/>
          <w:lang w:val="sr-Cyrl-CS"/>
        </w:rPr>
        <w:t>уђача за</w:t>
      </w:r>
      <w:r w:rsidRPr="005E6426">
        <w:rPr>
          <w:rFonts w:ascii="Arial" w:hAnsi="Arial" w:cs="Arial"/>
          <w:color w:val="auto"/>
          <w:sz w:val="20"/>
          <w:szCs w:val="20"/>
        </w:rPr>
        <w:t xml:space="preserve"> вршење услуге </w:t>
      </w:r>
      <w:r w:rsidR="006C2025">
        <w:rPr>
          <w:rFonts w:ascii="Arial" w:hAnsi="Arial" w:cs="Arial"/>
          <w:color w:val="auto"/>
          <w:sz w:val="20"/>
          <w:szCs w:val="20"/>
        </w:rPr>
        <w:t>анализе воде</w:t>
      </w:r>
      <w:r w:rsidRPr="005E6426">
        <w:rPr>
          <w:rFonts w:ascii="Arial" w:hAnsi="Arial" w:cs="Arial"/>
          <w:color w:val="auto"/>
          <w:sz w:val="20"/>
          <w:szCs w:val="20"/>
        </w:rPr>
        <w:t xml:space="preserve"> за </w:t>
      </w:r>
      <w:r w:rsidRPr="00DE7311">
        <w:rPr>
          <w:rFonts w:ascii="Arial" w:hAnsi="Arial" w:cs="Arial"/>
          <w:color w:val="auto"/>
          <w:sz w:val="20"/>
          <w:szCs w:val="20"/>
        </w:rPr>
        <w:t>201</w:t>
      </w:r>
      <w:r w:rsidR="002E37F7">
        <w:rPr>
          <w:rFonts w:ascii="Arial" w:hAnsi="Arial" w:cs="Arial"/>
          <w:color w:val="auto"/>
          <w:sz w:val="20"/>
          <w:szCs w:val="20"/>
        </w:rPr>
        <w:t>5</w:t>
      </w:r>
      <w:r w:rsidR="006C2025" w:rsidRPr="00DE7311">
        <w:rPr>
          <w:rFonts w:ascii="Arial" w:hAnsi="Arial" w:cs="Arial"/>
          <w:color w:val="auto"/>
          <w:sz w:val="20"/>
          <w:szCs w:val="20"/>
        </w:rPr>
        <w:t>/201</w:t>
      </w:r>
      <w:r w:rsidR="002E37F7">
        <w:rPr>
          <w:rFonts w:ascii="Arial" w:hAnsi="Arial" w:cs="Arial"/>
          <w:color w:val="auto"/>
          <w:sz w:val="20"/>
          <w:szCs w:val="20"/>
        </w:rPr>
        <w:t>6</w:t>
      </w:r>
      <w:r w:rsidRPr="00DE7311">
        <w:rPr>
          <w:rFonts w:ascii="Arial" w:hAnsi="Arial" w:cs="Arial"/>
          <w:color w:val="auto"/>
          <w:sz w:val="20"/>
          <w:szCs w:val="20"/>
        </w:rPr>
        <w:t xml:space="preserve"> годину</w:t>
      </w:r>
      <w:r w:rsidRPr="005E6426">
        <w:rPr>
          <w:rFonts w:ascii="Arial" w:hAnsi="Arial" w:cs="Arial"/>
          <w:color w:val="auto"/>
          <w:sz w:val="20"/>
          <w:szCs w:val="20"/>
        </w:rPr>
        <w:t>.</w:t>
      </w:r>
    </w:p>
    <w:p w:rsidR="006C2025" w:rsidRPr="005E6426" w:rsidRDefault="006C2025" w:rsidP="009D7DF4">
      <w:pPr>
        <w:ind w:left="57" w:right="57"/>
        <w:jc w:val="both"/>
        <w:rPr>
          <w:rFonts w:ascii="Arial" w:hAnsi="Arial" w:cs="Arial"/>
          <w:color w:val="auto"/>
          <w:sz w:val="20"/>
          <w:szCs w:val="20"/>
        </w:rPr>
      </w:pPr>
    </w:p>
    <w:p w:rsidR="009D7DF4" w:rsidRPr="00C70017" w:rsidRDefault="009D7DF4" w:rsidP="009D7DF4">
      <w:pPr>
        <w:ind w:left="57" w:right="57"/>
        <w:rPr>
          <w:rFonts w:ascii="Arial" w:hAnsi="Arial" w:cs="Arial"/>
          <w:color w:val="auto"/>
          <w:sz w:val="20"/>
          <w:szCs w:val="20"/>
        </w:rPr>
      </w:pPr>
      <w:r w:rsidRPr="00C70017">
        <w:rPr>
          <w:rFonts w:ascii="Arial" w:hAnsi="Arial" w:cs="Arial"/>
          <w:color w:val="auto"/>
          <w:sz w:val="20"/>
          <w:szCs w:val="20"/>
        </w:rPr>
        <w:t xml:space="preserve">            </w:t>
      </w:r>
    </w:p>
    <w:p w:rsidR="009D7DF4" w:rsidRPr="00C70017" w:rsidRDefault="009D7DF4" w:rsidP="009D7DF4">
      <w:pPr>
        <w:pStyle w:val="Default"/>
        <w:jc w:val="center"/>
        <w:rPr>
          <w:rFonts w:ascii="Arial" w:hAnsi="Arial" w:cs="Arial"/>
          <w:b/>
          <w:bCs/>
          <w:color w:val="auto"/>
          <w:sz w:val="20"/>
          <w:szCs w:val="20"/>
          <w:lang w:val="ru-RU"/>
        </w:rPr>
      </w:pPr>
      <w:r w:rsidRPr="00C70017">
        <w:rPr>
          <w:rFonts w:ascii="Arial" w:hAnsi="Arial" w:cs="Arial"/>
          <w:b/>
          <w:bCs/>
          <w:color w:val="auto"/>
          <w:sz w:val="20"/>
          <w:szCs w:val="20"/>
          <w:lang w:val="ru-RU"/>
        </w:rPr>
        <w:t>Члан 2.</w:t>
      </w:r>
    </w:p>
    <w:p w:rsidR="009D7DF4" w:rsidRPr="00C70017" w:rsidRDefault="009D7DF4" w:rsidP="009D7DF4">
      <w:pPr>
        <w:pStyle w:val="Default"/>
        <w:jc w:val="center"/>
        <w:rPr>
          <w:rFonts w:ascii="Arial" w:hAnsi="Arial" w:cs="Arial"/>
          <w:b/>
          <w:bCs/>
          <w:color w:val="auto"/>
          <w:sz w:val="20"/>
          <w:szCs w:val="20"/>
        </w:rPr>
      </w:pPr>
    </w:p>
    <w:p w:rsidR="009012AD" w:rsidRPr="009012AD" w:rsidRDefault="009D7DF4" w:rsidP="009012AD">
      <w:pPr>
        <w:autoSpaceDE w:val="0"/>
        <w:autoSpaceDN w:val="0"/>
        <w:adjustRightInd w:val="0"/>
        <w:jc w:val="both"/>
        <w:rPr>
          <w:rFonts w:ascii="Arial" w:hAnsi="Arial" w:cs="Arial"/>
          <w:sz w:val="20"/>
          <w:szCs w:val="20"/>
        </w:rPr>
      </w:pPr>
      <w:r w:rsidRPr="00C70017">
        <w:rPr>
          <w:rFonts w:ascii="Arial" w:hAnsi="Arial" w:cs="Arial"/>
          <w:color w:val="auto"/>
          <w:sz w:val="20"/>
          <w:szCs w:val="20"/>
          <w:lang w:val="ru-RU"/>
        </w:rPr>
        <w:t xml:space="preserve">            </w:t>
      </w:r>
      <w:r w:rsidR="009012AD" w:rsidRPr="009012AD">
        <w:rPr>
          <w:rFonts w:ascii="Arial" w:hAnsi="Arial" w:cs="Arial"/>
          <w:sz w:val="20"/>
          <w:szCs w:val="20"/>
        </w:rPr>
        <w:t>Узорковање и контрола микробиолошке и физичко хемијске исправности воде за пиће у основном</w:t>
      </w:r>
      <w:r w:rsidR="009012AD" w:rsidRPr="009012AD">
        <w:rPr>
          <w:rFonts w:ascii="Arial" w:hAnsi="Arial" w:cs="Arial"/>
          <w:b/>
          <w:sz w:val="20"/>
          <w:szCs w:val="20"/>
        </w:rPr>
        <w:t>„А</w:t>
      </w:r>
      <w:proofErr w:type="gramStart"/>
      <w:r w:rsidR="009012AD" w:rsidRPr="009012AD">
        <w:rPr>
          <w:rFonts w:ascii="Arial" w:hAnsi="Arial" w:cs="Arial"/>
          <w:b/>
          <w:sz w:val="20"/>
          <w:szCs w:val="20"/>
        </w:rPr>
        <w:t>“</w:t>
      </w:r>
      <w:r w:rsidR="009012AD" w:rsidRPr="009012AD">
        <w:rPr>
          <w:rFonts w:ascii="Arial" w:hAnsi="Arial" w:cs="Arial"/>
          <w:sz w:val="20"/>
          <w:szCs w:val="20"/>
        </w:rPr>
        <w:t xml:space="preserve"> обими</w:t>
      </w:r>
      <w:proofErr w:type="gramEnd"/>
      <w:r w:rsidR="009012AD" w:rsidRPr="009012AD">
        <w:rPr>
          <w:rFonts w:ascii="Arial" w:hAnsi="Arial" w:cs="Arial"/>
          <w:sz w:val="20"/>
          <w:szCs w:val="20"/>
        </w:rPr>
        <w:t xml:space="preserve"> а према важећим прописима који се односе на воду за пиће и то </w:t>
      </w:r>
      <w:r w:rsidR="009012AD" w:rsidRPr="009012AD">
        <w:rPr>
          <w:rFonts w:ascii="Arial" w:hAnsi="Arial" w:cs="Arial"/>
          <w:b/>
          <w:i/>
          <w:sz w:val="20"/>
          <w:szCs w:val="20"/>
        </w:rPr>
        <w:t>два пута месечно  по шест узорака</w:t>
      </w:r>
      <w:r w:rsidR="009012AD" w:rsidRPr="009012AD">
        <w:rPr>
          <w:rFonts w:ascii="Arial" w:hAnsi="Arial" w:cs="Arial"/>
          <w:sz w:val="20"/>
          <w:szCs w:val="20"/>
        </w:rPr>
        <w:t xml:space="preserve"> (четири са изворишта и два узорка из дистрибутивне мреже) као и мерење резидуалног хлора на терену из сваког узорка, са мишљењем о здравственојисправности воде за пиће </w:t>
      </w:r>
      <w:r w:rsidR="009012AD" w:rsidRPr="009012AD">
        <w:rPr>
          <w:rFonts w:ascii="Arial" w:hAnsi="Arial" w:cs="Arial"/>
          <w:b/>
          <w:sz w:val="20"/>
          <w:szCs w:val="20"/>
        </w:rPr>
        <w:t>укупно 13</w:t>
      </w:r>
      <w:r w:rsidR="00F051B6">
        <w:rPr>
          <w:rFonts w:ascii="Arial" w:hAnsi="Arial" w:cs="Arial"/>
          <w:b/>
          <w:sz w:val="20"/>
          <w:szCs w:val="20"/>
        </w:rPr>
        <w:t>0</w:t>
      </w:r>
      <w:r w:rsidR="009012AD" w:rsidRPr="009012AD">
        <w:rPr>
          <w:rFonts w:ascii="Arial" w:hAnsi="Arial" w:cs="Arial"/>
          <w:b/>
          <w:sz w:val="20"/>
          <w:szCs w:val="20"/>
        </w:rPr>
        <w:t xml:space="preserve"> узорака годишње</w:t>
      </w:r>
    </w:p>
    <w:p w:rsidR="009012AD" w:rsidRPr="009012AD" w:rsidRDefault="009012AD" w:rsidP="009012AD">
      <w:pPr>
        <w:autoSpaceDE w:val="0"/>
        <w:autoSpaceDN w:val="0"/>
        <w:adjustRightInd w:val="0"/>
        <w:ind w:firstLine="720"/>
        <w:jc w:val="both"/>
        <w:rPr>
          <w:rFonts w:ascii="Arial" w:hAnsi="Arial" w:cs="Arial"/>
          <w:b/>
          <w:bCs/>
          <w:sz w:val="20"/>
          <w:szCs w:val="20"/>
        </w:rPr>
      </w:pPr>
      <w:r w:rsidRPr="009012AD">
        <w:rPr>
          <w:rFonts w:ascii="Arial" w:hAnsi="Arial" w:cs="Arial"/>
          <w:sz w:val="20"/>
          <w:szCs w:val="20"/>
        </w:rPr>
        <w:t xml:space="preserve">Узорковање и контрола микробиолошке и физичко хемијске исправности воде за пиће у периодичном </w:t>
      </w:r>
      <w:r w:rsidRPr="009012AD">
        <w:rPr>
          <w:rFonts w:ascii="Arial" w:hAnsi="Arial" w:cs="Arial"/>
          <w:b/>
          <w:sz w:val="20"/>
          <w:szCs w:val="20"/>
        </w:rPr>
        <w:t>„Б“</w:t>
      </w:r>
      <w:r w:rsidRPr="009012AD">
        <w:rPr>
          <w:rFonts w:ascii="Arial" w:hAnsi="Arial" w:cs="Arial"/>
          <w:sz w:val="20"/>
          <w:szCs w:val="20"/>
        </w:rPr>
        <w:t xml:space="preserve"> обиму а премама важећим прописима који се односе на воду за пиће, </w:t>
      </w:r>
      <w:r w:rsidRPr="009012AD">
        <w:rPr>
          <w:rFonts w:ascii="Arial" w:hAnsi="Arial" w:cs="Arial"/>
          <w:b/>
          <w:i/>
          <w:sz w:val="20"/>
          <w:szCs w:val="20"/>
        </w:rPr>
        <w:t>једном годишње шест узорака</w:t>
      </w:r>
      <w:r w:rsidRPr="009012AD">
        <w:rPr>
          <w:rFonts w:ascii="Arial" w:hAnsi="Arial" w:cs="Arial"/>
          <w:sz w:val="20"/>
          <w:szCs w:val="20"/>
        </w:rPr>
        <w:t xml:space="preserve"> (четири са изворишта и два узорка из дистрибутивне мреже) као и </w:t>
      </w:r>
      <w:r w:rsidRPr="009012AD">
        <w:rPr>
          <w:rFonts w:ascii="Arial" w:hAnsi="Arial" w:cs="Arial"/>
          <w:sz w:val="20"/>
          <w:szCs w:val="20"/>
        </w:rPr>
        <w:lastRenderedPageBreak/>
        <w:t xml:space="preserve">мерење резидуалног хлора на терену из сваког узорка са мишљењем о здравственојисправности воде за пиће, </w:t>
      </w:r>
      <w:r w:rsidRPr="009012AD">
        <w:rPr>
          <w:rFonts w:ascii="Arial" w:hAnsi="Arial" w:cs="Arial"/>
          <w:b/>
          <w:sz w:val="20"/>
          <w:szCs w:val="20"/>
        </w:rPr>
        <w:t>укупно 6 узорака годишње</w:t>
      </w:r>
    </w:p>
    <w:p w:rsidR="00F362F7" w:rsidRPr="009012AD" w:rsidRDefault="00F362F7" w:rsidP="009012AD">
      <w:pPr>
        <w:jc w:val="both"/>
        <w:rPr>
          <w:rFonts w:ascii="Arial" w:eastAsia="Times New Roman" w:hAnsi="Arial" w:cs="Arial"/>
          <w:i/>
          <w:color w:val="auto"/>
          <w:kern w:val="0"/>
          <w:sz w:val="20"/>
          <w:szCs w:val="20"/>
        </w:rPr>
      </w:pPr>
      <w:r w:rsidRPr="009012AD">
        <w:rPr>
          <w:rFonts w:ascii="Arial" w:eastAsia="Times New Roman" w:hAnsi="Arial" w:cs="Arial"/>
          <w:color w:val="auto"/>
          <w:kern w:val="0"/>
          <w:sz w:val="20"/>
          <w:szCs w:val="20"/>
        </w:rPr>
        <w:t>а.</w:t>
      </w:r>
    </w:p>
    <w:p w:rsidR="009D7DF4" w:rsidRDefault="009D7DF4" w:rsidP="009D7DF4">
      <w:pPr>
        <w:tabs>
          <w:tab w:val="left" w:pos="1150"/>
        </w:tabs>
        <w:spacing w:after="120"/>
        <w:jc w:val="both"/>
        <w:rPr>
          <w:rFonts w:ascii="Arial" w:hAnsi="Arial" w:cs="Arial"/>
          <w:color w:val="FF0000"/>
          <w:sz w:val="20"/>
          <w:szCs w:val="20"/>
        </w:rPr>
      </w:pPr>
    </w:p>
    <w:p w:rsidR="00F362F7" w:rsidRPr="00F362F7" w:rsidRDefault="00F362F7" w:rsidP="009D7DF4">
      <w:pPr>
        <w:tabs>
          <w:tab w:val="left" w:pos="1150"/>
        </w:tabs>
        <w:spacing w:after="120"/>
        <w:jc w:val="both"/>
        <w:rPr>
          <w:rFonts w:ascii="Arial" w:hAnsi="Arial" w:cs="Arial"/>
          <w:color w:val="FF0000"/>
          <w:sz w:val="20"/>
          <w:szCs w:val="20"/>
        </w:rPr>
      </w:pPr>
    </w:p>
    <w:p w:rsidR="009D7DF4" w:rsidRPr="00E554AE" w:rsidRDefault="009D7DF4" w:rsidP="009D7DF4">
      <w:pPr>
        <w:pStyle w:val="Default"/>
        <w:jc w:val="center"/>
        <w:rPr>
          <w:rFonts w:ascii="Arial" w:hAnsi="Arial" w:cs="Arial"/>
          <w:b/>
          <w:bCs/>
          <w:color w:val="auto"/>
          <w:sz w:val="20"/>
          <w:szCs w:val="20"/>
          <w:lang w:val="ru-RU"/>
        </w:rPr>
      </w:pPr>
      <w:r w:rsidRPr="00E554AE">
        <w:rPr>
          <w:rFonts w:ascii="Arial" w:hAnsi="Arial" w:cs="Arial"/>
          <w:b/>
          <w:color w:val="auto"/>
          <w:sz w:val="20"/>
          <w:szCs w:val="20"/>
          <w:lang w:val="ru-RU"/>
        </w:rPr>
        <w:t xml:space="preserve">Члан 3. </w:t>
      </w:r>
    </w:p>
    <w:p w:rsidR="009D7DF4" w:rsidRPr="00DE7311" w:rsidRDefault="009D7DF4" w:rsidP="009D7DF4">
      <w:pPr>
        <w:tabs>
          <w:tab w:val="left" w:pos="1150"/>
        </w:tabs>
        <w:spacing w:after="120"/>
        <w:jc w:val="both"/>
        <w:rPr>
          <w:rFonts w:ascii="Arial" w:hAnsi="Arial" w:cs="Arial"/>
          <w:color w:val="auto"/>
          <w:sz w:val="20"/>
          <w:szCs w:val="20"/>
        </w:rPr>
      </w:pPr>
      <w:r w:rsidRPr="00E554AE">
        <w:rPr>
          <w:rFonts w:ascii="Arial" w:hAnsi="Arial" w:cs="Arial"/>
          <w:color w:val="auto"/>
          <w:sz w:val="20"/>
          <w:szCs w:val="20"/>
        </w:rPr>
        <w:t xml:space="preserve">            Уговор се закључује на одређено време са роком важења </w:t>
      </w:r>
      <w:r w:rsidR="00DE7311" w:rsidRPr="00DE7311">
        <w:rPr>
          <w:rFonts w:ascii="Arial" w:hAnsi="Arial" w:cs="Arial"/>
          <w:color w:val="auto"/>
          <w:sz w:val="20"/>
          <w:szCs w:val="20"/>
        </w:rPr>
        <w:t>од 12 месеци сукцесивно,</w:t>
      </w:r>
      <w:r w:rsidRPr="00DE7311">
        <w:rPr>
          <w:rFonts w:ascii="Arial" w:hAnsi="Arial" w:cs="Arial"/>
          <w:color w:val="auto"/>
          <w:sz w:val="20"/>
          <w:szCs w:val="20"/>
        </w:rPr>
        <w:t xml:space="preserve"> од дана закључења.</w:t>
      </w:r>
    </w:p>
    <w:p w:rsidR="009D7DF4" w:rsidRPr="00E554AE" w:rsidRDefault="009D7DF4" w:rsidP="009D7DF4">
      <w:pPr>
        <w:tabs>
          <w:tab w:val="left" w:pos="1150"/>
        </w:tabs>
        <w:spacing w:after="120"/>
        <w:jc w:val="both"/>
        <w:rPr>
          <w:rFonts w:ascii="Arial" w:hAnsi="Arial" w:cs="Arial"/>
          <w:color w:val="auto"/>
          <w:sz w:val="20"/>
          <w:szCs w:val="20"/>
        </w:rPr>
      </w:pPr>
      <w:r w:rsidRPr="00E554AE">
        <w:rPr>
          <w:rFonts w:ascii="Arial" w:hAnsi="Arial" w:cs="Arial"/>
          <w:color w:val="auto"/>
          <w:sz w:val="20"/>
          <w:szCs w:val="20"/>
        </w:rPr>
        <w:t xml:space="preserve">            Изузетно уговор престаје да важи и пре истека уговореног рока уколико Наручилац утроши сва стедства предвиђена чланом 1 став 2 овог уговора.</w:t>
      </w:r>
    </w:p>
    <w:p w:rsidR="009D7DF4" w:rsidRPr="00E837D4" w:rsidRDefault="009D7DF4" w:rsidP="009D7DF4">
      <w:pPr>
        <w:tabs>
          <w:tab w:val="left" w:pos="1150"/>
        </w:tabs>
        <w:spacing w:after="120"/>
        <w:jc w:val="both"/>
        <w:rPr>
          <w:rFonts w:ascii="Arial" w:hAnsi="Arial" w:cs="Arial"/>
          <w:color w:val="FF0000"/>
          <w:sz w:val="20"/>
          <w:szCs w:val="20"/>
        </w:rPr>
      </w:pPr>
    </w:p>
    <w:p w:rsidR="009D7DF4" w:rsidRPr="00F362F7" w:rsidRDefault="009D7DF4" w:rsidP="009D7DF4">
      <w:pPr>
        <w:pStyle w:val="Default"/>
        <w:jc w:val="center"/>
        <w:rPr>
          <w:rFonts w:ascii="Arial" w:hAnsi="Arial" w:cs="Arial"/>
          <w:b/>
          <w:bCs/>
          <w:sz w:val="20"/>
          <w:szCs w:val="20"/>
          <w:lang w:val="ru-RU"/>
        </w:rPr>
      </w:pPr>
      <w:r w:rsidRPr="00F362F7">
        <w:rPr>
          <w:rFonts w:ascii="Arial" w:hAnsi="Arial" w:cs="Arial"/>
          <w:b/>
          <w:bCs/>
          <w:sz w:val="20"/>
          <w:szCs w:val="20"/>
          <w:lang w:val="ru-RU"/>
        </w:rPr>
        <w:t xml:space="preserve">Члан 4. </w:t>
      </w:r>
    </w:p>
    <w:p w:rsidR="009012AD" w:rsidRDefault="009012AD" w:rsidP="009012AD">
      <w:pPr>
        <w:autoSpaceDE w:val="0"/>
        <w:autoSpaceDN w:val="0"/>
        <w:adjustRightInd w:val="0"/>
        <w:spacing w:line="240" w:lineRule="auto"/>
        <w:ind w:firstLine="720"/>
        <w:jc w:val="both"/>
        <w:rPr>
          <w:rFonts w:ascii="Arial" w:hAnsi="Arial" w:cs="Arial"/>
          <w:sz w:val="20"/>
          <w:szCs w:val="20"/>
          <w:lang w:val="ru-RU"/>
        </w:rPr>
      </w:pPr>
      <w:r w:rsidRPr="00F362F7">
        <w:rPr>
          <w:rFonts w:ascii="Arial" w:hAnsi="Arial" w:cs="Arial"/>
          <w:sz w:val="20"/>
          <w:szCs w:val="20"/>
          <w:lang w:val="ru-RU"/>
        </w:rPr>
        <w:t>Извршилац услуге се обавезује да ће извршити услугу из члана 1. овог уговора, у свему сагласно Понуди број _________ од ________ 201</w:t>
      </w:r>
      <w:r w:rsidR="002E37F7">
        <w:rPr>
          <w:rFonts w:ascii="Arial" w:hAnsi="Arial" w:cs="Arial"/>
          <w:sz w:val="20"/>
          <w:szCs w:val="20"/>
        </w:rPr>
        <w:t>5</w:t>
      </w:r>
      <w:r w:rsidRPr="00F362F7">
        <w:rPr>
          <w:rFonts w:ascii="Arial" w:hAnsi="Arial" w:cs="Arial"/>
          <w:sz w:val="20"/>
          <w:szCs w:val="20"/>
          <w:lang w:val="ru-RU"/>
        </w:rPr>
        <w:t>. године,запримљена код Наручиоца број _________  дана ____________године и овом уговору</w:t>
      </w:r>
      <w:r>
        <w:rPr>
          <w:rFonts w:ascii="Arial" w:hAnsi="Arial" w:cs="Arial"/>
          <w:sz w:val="20"/>
          <w:szCs w:val="20"/>
          <w:lang w:val="ru-RU"/>
        </w:rPr>
        <w:t xml:space="preserve">. </w:t>
      </w:r>
    </w:p>
    <w:p w:rsidR="009012AD" w:rsidRPr="009012AD" w:rsidRDefault="009012AD" w:rsidP="009012AD">
      <w:pPr>
        <w:autoSpaceDE w:val="0"/>
        <w:autoSpaceDN w:val="0"/>
        <w:adjustRightInd w:val="0"/>
        <w:spacing w:line="240" w:lineRule="auto"/>
        <w:ind w:firstLine="720"/>
        <w:jc w:val="both"/>
        <w:rPr>
          <w:rFonts w:ascii="Arial" w:hAnsi="Arial" w:cs="Arial"/>
          <w:bCs/>
          <w:sz w:val="20"/>
          <w:szCs w:val="20"/>
        </w:rPr>
      </w:pPr>
      <w:r w:rsidRPr="009012AD">
        <w:rPr>
          <w:rFonts w:ascii="Arial" w:hAnsi="Arial" w:cs="Arial"/>
          <w:bCs/>
          <w:sz w:val="20"/>
          <w:szCs w:val="20"/>
        </w:rPr>
        <w:t>Понуђач је дужан да предметну услугу из члана 1.уговора изврши у свему у складу са наводима конкурсне документације као и важећим законским прописима и правилима струке,што између осталог подразумева:</w:t>
      </w:r>
    </w:p>
    <w:p w:rsidR="009D7DF4" w:rsidRPr="009012AD" w:rsidRDefault="009012AD" w:rsidP="009012AD">
      <w:pPr>
        <w:autoSpaceDE w:val="0"/>
        <w:autoSpaceDN w:val="0"/>
        <w:adjustRightInd w:val="0"/>
        <w:spacing w:line="240" w:lineRule="auto"/>
        <w:jc w:val="both"/>
        <w:rPr>
          <w:rFonts w:ascii="Arial" w:hAnsi="Arial" w:cs="Arial"/>
          <w:bCs/>
          <w:sz w:val="20"/>
          <w:szCs w:val="20"/>
        </w:rPr>
      </w:pPr>
      <w:r w:rsidRPr="009012AD">
        <w:rPr>
          <w:rFonts w:ascii="Arial" w:hAnsi="Arial" w:cs="Arial"/>
          <w:bCs/>
          <w:sz w:val="20"/>
          <w:szCs w:val="20"/>
        </w:rPr>
        <w:t>ангажовање адекватног стручног кадра,</w:t>
      </w:r>
      <w:r>
        <w:rPr>
          <w:rFonts w:ascii="Arial" w:hAnsi="Arial" w:cs="Arial"/>
          <w:bCs/>
          <w:sz w:val="20"/>
          <w:szCs w:val="20"/>
        </w:rPr>
        <w:t>,</w:t>
      </w:r>
      <w:r w:rsidRPr="009012AD">
        <w:rPr>
          <w:rFonts w:ascii="Arial" w:hAnsi="Arial" w:cs="Arial"/>
          <w:bCs/>
          <w:sz w:val="20"/>
          <w:szCs w:val="20"/>
        </w:rPr>
        <w:t>примењивање акредитованих метода испитивања уз коришћење адекватне опреме,хемикалија и прибора,</w:t>
      </w:r>
      <w:r>
        <w:rPr>
          <w:rFonts w:ascii="Arial" w:hAnsi="Arial" w:cs="Arial"/>
          <w:bCs/>
          <w:sz w:val="20"/>
          <w:szCs w:val="20"/>
        </w:rPr>
        <w:t>,</w:t>
      </w:r>
      <w:r w:rsidRPr="009012AD">
        <w:rPr>
          <w:rFonts w:ascii="Arial" w:hAnsi="Arial" w:cs="Arial"/>
          <w:bCs/>
          <w:sz w:val="20"/>
          <w:szCs w:val="20"/>
        </w:rPr>
        <w:t>поштовање важећих прописа, стандарда и правила добре лабораторијске праксе,примењивање одговарајућих стручних знања приликом давања стручног мишљења</w:t>
      </w:r>
      <w:r w:rsidRPr="00FC0ED4">
        <w:rPr>
          <w:rFonts w:ascii="Arial Narrow" w:hAnsi="Arial Narrow" w:cs="Tahoma,Bold"/>
          <w:bCs/>
        </w:rPr>
        <w:t>.</w:t>
      </w:r>
    </w:p>
    <w:p w:rsidR="009D7DF4" w:rsidRDefault="009D7DF4" w:rsidP="009D7DF4">
      <w:pPr>
        <w:pStyle w:val="Default"/>
        <w:ind w:firstLine="720"/>
        <w:jc w:val="both"/>
        <w:rPr>
          <w:rFonts w:ascii="Arial" w:hAnsi="Arial" w:cs="Arial"/>
          <w:sz w:val="20"/>
          <w:szCs w:val="20"/>
          <w:lang w:val="ru-RU"/>
        </w:rPr>
      </w:pPr>
      <w:r w:rsidRPr="00F362F7">
        <w:rPr>
          <w:rFonts w:ascii="Arial" w:hAnsi="Arial" w:cs="Arial"/>
          <w:sz w:val="20"/>
          <w:szCs w:val="20"/>
          <w:lang w:val="ru-RU"/>
        </w:rPr>
        <w:t xml:space="preserve">Понуда извршиоца је саставни део овог уговора. </w:t>
      </w:r>
    </w:p>
    <w:p w:rsidR="00DE7311" w:rsidRDefault="00DE7311" w:rsidP="009D7DF4">
      <w:pPr>
        <w:pStyle w:val="Default"/>
        <w:ind w:firstLine="720"/>
        <w:jc w:val="both"/>
        <w:rPr>
          <w:rFonts w:ascii="Arial" w:hAnsi="Arial" w:cs="Arial"/>
          <w:sz w:val="20"/>
          <w:szCs w:val="20"/>
          <w:lang w:val="ru-RU"/>
        </w:rPr>
      </w:pPr>
    </w:p>
    <w:p w:rsidR="00DE7311" w:rsidRPr="00F362F7" w:rsidRDefault="00DE7311" w:rsidP="009D7DF4">
      <w:pPr>
        <w:pStyle w:val="Default"/>
        <w:ind w:firstLine="720"/>
        <w:jc w:val="both"/>
        <w:rPr>
          <w:rFonts w:ascii="Arial" w:hAnsi="Arial" w:cs="Arial"/>
          <w:sz w:val="20"/>
          <w:szCs w:val="20"/>
          <w:lang w:val="ru-RU"/>
        </w:rPr>
      </w:pPr>
    </w:p>
    <w:p w:rsidR="009D7DF4" w:rsidRPr="00F362F7" w:rsidRDefault="009D7DF4" w:rsidP="009D7DF4">
      <w:pPr>
        <w:pStyle w:val="Default"/>
        <w:jc w:val="center"/>
        <w:rPr>
          <w:rFonts w:ascii="Arial" w:hAnsi="Arial" w:cs="Arial"/>
          <w:b/>
          <w:bCs/>
          <w:sz w:val="20"/>
          <w:szCs w:val="20"/>
          <w:lang w:val="ru-RU"/>
        </w:rPr>
      </w:pPr>
      <w:r w:rsidRPr="00F362F7">
        <w:rPr>
          <w:rFonts w:ascii="Arial" w:hAnsi="Arial" w:cs="Arial"/>
          <w:b/>
          <w:bCs/>
          <w:sz w:val="20"/>
          <w:szCs w:val="20"/>
          <w:lang w:val="ru-RU"/>
        </w:rPr>
        <w:t xml:space="preserve">Члан 5. </w:t>
      </w:r>
    </w:p>
    <w:p w:rsidR="009D7DF4" w:rsidRPr="00F362F7" w:rsidRDefault="009D7DF4" w:rsidP="009D7DF4">
      <w:pPr>
        <w:pStyle w:val="Default"/>
        <w:rPr>
          <w:rFonts w:ascii="Arial" w:hAnsi="Arial" w:cs="Arial"/>
          <w:sz w:val="20"/>
          <w:szCs w:val="20"/>
          <w:lang w:val="ru-RU"/>
        </w:rPr>
      </w:pPr>
    </w:p>
    <w:p w:rsidR="009D7DF4" w:rsidRPr="00F362F7" w:rsidRDefault="009D7DF4" w:rsidP="009D7DF4">
      <w:pPr>
        <w:spacing w:after="120"/>
        <w:jc w:val="both"/>
        <w:rPr>
          <w:rFonts w:ascii="Arial" w:hAnsi="Arial" w:cs="Arial"/>
          <w:sz w:val="20"/>
          <w:szCs w:val="20"/>
        </w:rPr>
      </w:pPr>
      <w:r w:rsidRPr="00F362F7">
        <w:rPr>
          <w:rFonts w:ascii="Arial" w:hAnsi="Arial" w:cs="Arial"/>
          <w:sz w:val="20"/>
          <w:szCs w:val="20"/>
          <w:lang w:val="ru-RU"/>
        </w:rPr>
        <w:t xml:space="preserve">           Уговорне стране споразумно утврђује да су јединичне цене услуга које су предмет уговора утврђене понудом Извршиоца бр ____________од _____________ године,запримљена код Наручиоца број _________ од _____________године.</w:t>
      </w:r>
      <w:r w:rsidRPr="00F362F7">
        <w:rPr>
          <w:rFonts w:ascii="Arial" w:hAnsi="Arial" w:cs="Arial"/>
          <w:sz w:val="20"/>
          <w:szCs w:val="20"/>
        </w:rPr>
        <w:t xml:space="preserve"> </w:t>
      </w:r>
    </w:p>
    <w:p w:rsidR="009D7DF4" w:rsidRPr="00F362F7" w:rsidRDefault="009D7DF4" w:rsidP="009D7DF4">
      <w:pPr>
        <w:spacing w:after="120"/>
        <w:jc w:val="both"/>
        <w:rPr>
          <w:rFonts w:ascii="Arial" w:hAnsi="Arial" w:cs="Arial"/>
          <w:iCs/>
          <w:sz w:val="20"/>
          <w:szCs w:val="20"/>
        </w:rPr>
      </w:pPr>
      <w:r w:rsidRPr="00F362F7">
        <w:rPr>
          <w:rFonts w:ascii="Arial" w:hAnsi="Arial" w:cs="Arial"/>
          <w:sz w:val="20"/>
          <w:szCs w:val="20"/>
        </w:rPr>
        <w:t xml:space="preserve">           </w:t>
      </w:r>
    </w:p>
    <w:p w:rsidR="009D7DF4" w:rsidRPr="00E554AE" w:rsidRDefault="009D7DF4" w:rsidP="009D7DF4">
      <w:pPr>
        <w:pStyle w:val="Default"/>
        <w:jc w:val="both"/>
        <w:rPr>
          <w:rFonts w:ascii="Arial" w:hAnsi="Arial" w:cs="Arial"/>
          <w:color w:val="auto"/>
          <w:sz w:val="20"/>
          <w:szCs w:val="20"/>
        </w:rPr>
      </w:pPr>
      <w:r w:rsidRPr="00E837D4">
        <w:rPr>
          <w:rFonts w:ascii="Arial" w:hAnsi="Arial" w:cs="Arial"/>
          <w:color w:val="FF0000"/>
          <w:sz w:val="20"/>
          <w:szCs w:val="20"/>
        </w:rPr>
        <w:t xml:space="preserve">            </w:t>
      </w:r>
      <w:r w:rsidRPr="00E554AE">
        <w:rPr>
          <w:rFonts w:ascii="Arial" w:hAnsi="Arial" w:cs="Arial"/>
          <w:color w:val="auto"/>
          <w:sz w:val="20"/>
          <w:szCs w:val="20"/>
        </w:rPr>
        <w:t>Јединичне цене су изражене у динарима без ПДВ-а. Све цене дате у понуди су фиксне  и не могу се мењати.</w:t>
      </w:r>
    </w:p>
    <w:p w:rsidR="009D7DF4" w:rsidRPr="00E554AE" w:rsidRDefault="009D7DF4" w:rsidP="009D7DF4">
      <w:pPr>
        <w:pStyle w:val="Default"/>
        <w:jc w:val="both"/>
        <w:rPr>
          <w:rFonts w:ascii="Arial" w:hAnsi="Arial" w:cs="Arial"/>
          <w:color w:val="auto"/>
          <w:sz w:val="20"/>
          <w:szCs w:val="20"/>
        </w:rPr>
      </w:pPr>
      <w:r w:rsidRPr="00E554AE">
        <w:rPr>
          <w:rFonts w:ascii="Arial" w:hAnsi="Arial" w:cs="Arial"/>
          <w:color w:val="auto"/>
          <w:sz w:val="20"/>
          <w:szCs w:val="20"/>
        </w:rPr>
        <w:t xml:space="preserve">     </w:t>
      </w:r>
      <w:r w:rsidR="009012AD">
        <w:rPr>
          <w:rFonts w:ascii="Arial" w:hAnsi="Arial" w:cs="Arial"/>
          <w:color w:val="auto"/>
          <w:sz w:val="20"/>
          <w:szCs w:val="20"/>
        </w:rPr>
        <w:t xml:space="preserve">Уговорена </w:t>
      </w:r>
      <w:r w:rsidR="009012AD" w:rsidRPr="00C70017">
        <w:rPr>
          <w:rFonts w:ascii="Arial" w:hAnsi="Arial" w:cs="Arial"/>
          <w:color w:val="auto"/>
          <w:sz w:val="20"/>
          <w:szCs w:val="20"/>
        </w:rPr>
        <w:t xml:space="preserve">вредност </w:t>
      </w:r>
      <w:r w:rsidR="009012AD">
        <w:rPr>
          <w:rFonts w:ascii="Arial" w:hAnsi="Arial" w:cs="Arial"/>
          <w:color w:val="auto"/>
          <w:sz w:val="20"/>
          <w:szCs w:val="20"/>
        </w:rPr>
        <w:t xml:space="preserve">ове </w:t>
      </w:r>
      <w:r w:rsidR="009012AD" w:rsidRPr="00C70017">
        <w:rPr>
          <w:rFonts w:ascii="Arial" w:hAnsi="Arial" w:cs="Arial"/>
          <w:color w:val="auto"/>
          <w:sz w:val="20"/>
          <w:szCs w:val="20"/>
        </w:rPr>
        <w:t>набав</w:t>
      </w:r>
      <w:r w:rsidR="009012AD">
        <w:rPr>
          <w:rFonts w:ascii="Arial" w:hAnsi="Arial" w:cs="Arial"/>
          <w:color w:val="auto"/>
          <w:sz w:val="20"/>
          <w:szCs w:val="20"/>
        </w:rPr>
        <w:t>ке је__________________________________________</w:t>
      </w:r>
      <w:r w:rsidR="009012AD" w:rsidRPr="00C70017">
        <w:rPr>
          <w:rFonts w:ascii="Arial" w:hAnsi="Arial" w:cs="Arial"/>
          <w:color w:val="auto"/>
          <w:sz w:val="20"/>
          <w:szCs w:val="20"/>
        </w:rPr>
        <w:t>динара  (словима:__________________________________________________________) без обрачунатог ПДВ-а.</w:t>
      </w:r>
    </w:p>
    <w:p w:rsidR="009D7DF4" w:rsidRPr="00E554AE" w:rsidRDefault="009D7DF4" w:rsidP="009D7DF4">
      <w:pPr>
        <w:rPr>
          <w:rFonts w:ascii="Arial" w:hAnsi="Arial" w:cs="Arial"/>
          <w:color w:val="auto"/>
          <w:sz w:val="20"/>
          <w:szCs w:val="20"/>
        </w:rPr>
      </w:pPr>
      <w:r w:rsidRPr="00E554AE">
        <w:rPr>
          <w:rFonts w:ascii="Arial" w:hAnsi="Arial" w:cs="Arial"/>
          <w:color w:val="auto"/>
          <w:sz w:val="20"/>
          <w:szCs w:val="20"/>
        </w:rPr>
        <w:tab/>
      </w:r>
    </w:p>
    <w:p w:rsidR="009D7DF4" w:rsidRPr="00E554AE" w:rsidRDefault="009D7DF4" w:rsidP="009D7DF4">
      <w:pPr>
        <w:pStyle w:val="Default"/>
        <w:jc w:val="center"/>
        <w:rPr>
          <w:rFonts w:ascii="Arial" w:hAnsi="Arial" w:cs="Arial"/>
          <w:b/>
          <w:bCs/>
          <w:color w:val="auto"/>
          <w:sz w:val="20"/>
          <w:szCs w:val="20"/>
          <w:lang w:val="ru-RU"/>
        </w:rPr>
      </w:pPr>
      <w:r w:rsidRPr="00E554AE">
        <w:rPr>
          <w:rFonts w:ascii="Arial" w:hAnsi="Arial" w:cs="Arial"/>
          <w:b/>
          <w:bCs/>
          <w:color w:val="auto"/>
          <w:sz w:val="20"/>
          <w:szCs w:val="20"/>
          <w:lang w:val="ru-RU"/>
        </w:rPr>
        <w:t xml:space="preserve">Члан 6. </w:t>
      </w:r>
    </w:p>
    <w:p w:rsidR="009D7DF4" w:rsidRPr="00E837D4" w:rsidRDefault="009D7DF4" w:rsidP="009D7DF4">
      <w:pPr>
        <w:pStyle w:val="Default"/>
        <w:jc w:val="center"/>
        <w:rPr>
          <w:rFonts w:ascii="Arial" w:hAnsi="Arial" w:cs="Arial"/>
          <w:color w:val="FF0000"/>
          <w:sz w:val="20"/>
          <w:szCs w:val="20"/>
          <w:lang w:val="ru-RU"/>
        </w:rPr>
      </w:pPr>
    </w:p>
    <w:p w:rsidR="009D7DF4" w:rsidRPr="00F362F7" w:rsidRDefault="009D7DF4" w:rsidP="009D7DF4">
      <w:pPr>
        <w:ind w:firstLine="720"/>
        <w:jc w:val="both"/>
        <w:rPr>
          <w:rFonts w:ascii="Arial" w:hAnsi="Arial" w:cs="Arial"/>
          <w:bCs/>
          <w:sz w:val="20"/>
          <w:szCs w:val="20"/>
          <w:lang w:val="sr-Latn-CS"/>
        </w:rPr>
      </w:pPr>
      <w:r w:rsidRPr="00F362F7">
        <w:rPr>
          <w:rFonts w:ascii="Arial" w:hAnsi="Arial" w:cs="Arial"/>
          <w:bCs/>
          <w:sz w:val="20"/>
          <w:szCs w:val="20"/>
          <w:lang w:val="sr-Latn-CS"/>
        </w:rPr>
        <w:t xml:space="preserve">Наручилац се обавезује да цену за извршену услугу  по овом уговору  плати </w:t>
      </w:r>
      <w:r w:rsidRPr="00F362F7">
        <w:rPr>
          <w:rFonts w:ascii="Arial" w:hAnsi="Arial" w:cs="Arial"/>
          <w:bCs/>
          <w:sz w:val="20"/>
          <w:szCs w:val="20"/>
          <w:lang w:val="sr-Cyrl-CS"/>
        </w:rPr>
        <w:t>И</w:t>
      </w:r>
      <w:r w:rsidRPr="00F362F7">
        <w:rPr>
          <w:rFonts w:ascii="Arial" w:hAnsi="Arial" w:cs="Arial"/>
          <w:bCs/>
          <w:sz w:val="20"/>
          <w:szCs w:val="20"/>
          <w:lang w:val="sr-Latn-CS"/>
        </w:rPr>
        <w:t xml:space="preserve">звршиоцу у року </w:t>
      </w:r>
      <w:r w:rsidRPr="00F362F7">
        <w:rPr>
          <w:rFonts w:ascii="Arial" w:hAnsi="Arial" w:cs="Arial"/>
          <w:bCs/>
          <w:sz w:val="20"/>
          <w:szCs w:val="20"/>
          <w:lang w:val="sr-Cyrl-CS"/>
        </w:rPr>
        <w:t>до</w:t>
      </w:r>
      <w:r w:rsidRPr="00F362F7">
        <w:rPr>
          <w:rFonts w:ascii="Arial" w:hAnsi="Arial" w:cs="Arial"/>
          <w:bCs/>
          <w:sz w:val="20"/>
          <w:szCs w:val="20"/>
          <w:lang w:val="sr-Latn-CS"/>
        </w:rPr>
        <w:t xml:space="preserve"> </w:t>
      </w:r>
      <w:r w:rsidRPr="00F362F7">
        <w:rPr>
          <w:rFonts w:ascii="Arial" w:hAnsi="Arial" w:cs="Arial"/>
          <w:bCs/>
          <w:sz w:val="20"/>
          <w:szCs w:val="20"/>
        </w:rPr>
        <w:t>45</w:t>
      </w:r>
      <w:r w:rsidRPr="00F362F7">
        <w:rPr>
          <w:rFonts w:ascii="Arial" w:hAnsi="Arial" w:cs="Arial"/>
          <w:bCs/>
          <w:sz w:val="20"/>
          <w:szCs w:val="20"/>
          <w:lang w:val="sr-Latn-CS"/>
        </w:rPr>
        <w:t xml:space="preserve"> дана од дана </w:t>
      </w:r>
      <w:r w:rsidRPr="00F362F7">
        <w:rPr>
          <w:rFonts w:ascii="Arial" w:hAnsi="Arial" w:cs="Arial"/>
          <w:bCs/>
          <w:sz w:val="20"/>
          <w:szCs w:val="20"/>
          <w:lang w:val="sr-Cyrl-CS"/>
        </w:rPr>
        <w:t>овере фактуре</w:t>
      </w:r>
      <w:r w:rsidRPr="00F362F7">
        <w:rPr>
          <w:rFonts w:ascii="Arial" w:hAnsi="Arial" w:cs="Arial"/>
          <w:bCs/>
          <w:sz w:val="20"/>
          <w:szCs w:val="20"/>
          <w:lang w:val="sr-Latn-CS"/>
        </w:rPr>
        <w:t>.</w:t>
      </w:r>
    </w:p>
    <w:p w:rsidR="009D7DF4" w:rsidRPr="00F362F7" w:rsidRDefault="009D7DF4" w:rsidP="009D7DF4">
      <w:pPr>
        <w:ind w:firstLine="720"/>
        <w:jc w:val="both"/>
        <w:rPr>
          <w:rFonts w:ascii="Arial" w:hAnsi="Arial" w:cs="Arial"/>
          <w:bCs/>
          <w:sz w:val="20"/>
          <w:szCs w:val="20"/>
        </w:rPr>
      </w:pPr>
      <w:r w:rsidRPr="00F362F7">
        <w:rPr>
          <w:rFonts w:ascii="Arial" w:hAnsi="Arial" w:cs="Arial"/>
          <w:bCs/>
          <w:sz w:val="20"/>
          <w:szCs w:val="20"/>
          <w:lang w:val="sr-Latn-CS"/>
        </w:rPr>
        <w:t>Извршилац посла се обавезује да по извршеном послу испостави фактуру Наручиоцу, на основу стварно извршених услуга , по јединичним ценама из понуде. Фактура мора бити оверена од стране одговорног лица Наручиоца.</w:t>
      </w:r>
    </w:p>
    <w:p w:rsidR="009D7DF4" w:rsidRPr="00F362F7" w:rsidRDefault="009D7DF4" w:rsidP="009D7DF4">
      <w:pPr>
        <w:ind w:firstLine="720"/>
        <w:jc w:val="both"/>
        <w:rPr>
          <w:rFonts w:ascii="Arial" w:hAnsi="Arial" w:cs="Arial"/>
          <w:bCs/>
          <w:sz w:val="20"/>
          <w:szCs w:val="20"/>
        </w:rPr>
      </w:pPr>
    </w:p>
    <w:p w:rsidR="009D7DF4" w:rsidRPr="00F362F7" w:rsidRDefault="009D7DF4" w:rsidP="009D7DF4">
      <w:pPr>
        <w:pStyle w:val="Default"/>
        <w:jc w:val="center"/>
        <w:rPr>
          <w:rFonts w:ascii="Arial" w:hAnsi="Arial" w:cs="Arial"/>
          <w:b/>
          <w:bCs/>
          <w:sz w:val="20"/>
          <w:szCs w:val="20"/>
          <w:lang w:val="ru-RU"/>
        </w:rPr>
      </w:pPr>
      <w:r w:rsidRPr="00F362F7">
        <w:rPr>
          <w:rFonts w:ascii="Arial" w:hAnsi="Arial" w:cs="Arial"/>
          <w:b/>
          <w:bCs/>
          <w:sz w:val="20"/>
          <w:szCs w:val="20"/>
          <w:lang w:val="ru-RU"/>
        </w:rPr>
        <w:t xml:space="preserve">Члан 7. </w:t>
      </w:r>
    </w:p>
    <w:p w:rsidR="009D7DF4" w:rsidRPr="00F362F7" w:rsidRDefault="009D7DF4" w:rsidP="009D7DF4">
      <w:pPr>
        <w:pStyle w:val="Default"/>
        <w:jc w:val="center"/>
        <w:rPr>
          <w:rFonts w:ascii="Arial" w:hAnsi="Arial" w:cs="Arial"/>
          <w:b/>
          <w:bCs/>
          <w:sz w:val="20"/>
          <w:szCs w:val="20"/>
          <w:lang w:val="ru-RU"/>
        </w:rPr>
      </w:pPr>
    </w:p>
    <w:p w:rsidR="009012AD" w:rsidRPr="009012AD" w:rsidRDefault="009D7DF4" w:rsidP="009012AD">
      <w:pPr>
        <w:autoSpaceDE w:val="0"/>
        <w:autoSpaceDN w:val="0"/>
        <w:adjustRightInd w:val="0"/>
        <w:spacing w:line="240" w:lineRule="auto"/>
        <w:jc w:val="both"/>
        <w:rPr>
          <w:rFonts w:ascii="Arial" w:hAnsi="Arial" w:cs="Arial"/>
          <w:bCs/>
          <w:sz w:val="20"/>
          <w:szCs w:val="20"/>
        </w:rPr>
      </w:pPr>
      <w:r w:rsidRPr="009012AD">
        <w:rPr>
          <w:rFonts w:ascii="Arial" w:hAnsi="Arial" w:cs="Arial"/>
          <w:sz w:val="20"/>
          <w:szCs w:val="20"/>
          <w:lang w:val="ru-RU"/>
        </w:rPr>
        <w:t xml:space="preserve">             </w:t>
      </w:r>
      <w:r w:rsidRPr="009012AD">
        <w:rPr>
          <w:rFonts w:ascii="Arial" w:hAnsi="Arial" w:cs="Arial"/>
          <w:bCs/>
          <w:sz w:val="20"/>
          <w:szCs w:val="20"/>
          <w:lang w:val="sr-Cyrl-CS"/>
        </w:rPr>
        <w:t xml:space="preserve"> </w:t>
      </w:r>
      <w:r w:rsidR="009012AD" w:rsidRPr="009012AD">
        <w:rPr>
          <w:rFonts w:ascii="Arial" w:hAnsi="Arial" w:cs="Arial"/>
          <w:bCs/>
          <w:sz w:val="20"/>
          <w:szCs w:val="20"/>
        </w:rPr>
        <w:t>Извештаје о узорковању и испитивању и специјалистичко мишљење о здравственојисправности воде за пиће, не касније од 7 дана од дана узорковања,</w:t>
      </w:r>
    </w:p>
    <w:p w:rsidR="009012AD" w:rsidRDefault="009012AD" w:rsidP="009012AD">
      <w:pPr>
        <w:autoSpaceDE w:val="0"/>
        <w:autoSpaceDN w:val="0"/>
        <w:adjustRightInd w:val="0"/>
        <w:spacing w:line="240" w:lineRule="auto"/>
        <w:jc w:val="both"/>
        <w:rPr>
          <w:rFonts w:ascii="Arial Narrow" w:hAnsi="Arial Narrow" w:cs="Tahoma,Bold"/>
          <w:bCs/>
        </w:rPr>
      </w:pPr>
      <w:r w:rsidRPr="009012AD">
        <w:rPr>
          <w:rFonts w:ascii="Arial" w:hAnsi="Arial" w:cs="Arial"/>
          <w:bCs/>
          <w:sz w:val="20"/>
          <w:szCs w:val="20"/>
        </w:rPr>
        <w:t>2. Стручно мишљење о квалитету отпадне воде са предлогом мера за побољшање процесапречишћавања отпадне воде и проценом ефикасности рада пречистача, не касније од 20дана од дана узорковања.</w:t>
      </w:r>
    </w:p>
    <w:p w:rsidR="009D7DF4" w:rsidRPr="00F362F7" w:rsidRDefault="009D7DF4" w:rsidP="009012AD">
      <w:pPr>
        <w:pStyle w:val="Default"/>
        <w:jc w:val="both"/>
        <w:rPr>
          <w:rFonts w:ascii="Arial" w:hAnsi="Arial" w:cs="Arial"/>
          <w:sz w:val="20"/>
          <w:szCs w:val="20"/>
          <w:lang w:val="ru-RU"/>
        </w:rPr>
      </w:pPr>
    </w:p>
    <w:p w:rsidR="009D7DF4" w:rsidRPr="00E837D4" w:rsidRDefault="009D7DF4" w:rsidP="009D7DF4">
      <w:pPr>
        <w:pStyle w:val="Default"/>
        <w:jc w:val="center"/>
        <w:rPr>
          <w:rFonts w:ascii="Arial" w:hAnsi="Arial" w:cs="Arial"/>
          <w:b/>
          <w:bCs/>
          <w:color w:val="FF0000"/>
          <w:sz w:val="20"/>
          <w:szCs w:val="20"/>
          <w:lang w:val="ru-RU"/>
        </w:rPr>
      </w:pPr>
      <w:r w:rsidRPr="00F362F7">
        <w:rPr>
          <w:rFonts w:ascii="Arial" w:hAnsi="Arial" w:cs="Arial"/>
          <w:b/>
          <w:bCs/>
          <w:sz w:val="20"/>
          <w:szCs w:val="20"/>
          <w:lang w:val="ru-RU"/>
        </w:rPr>
        <w:t>Члан 8.</w:t>
      </w:r>
      <w:r w:rsidRPr="00E837D4">
        <w:rPr>
          <w:rFonts w:ascii="Arial" w:hAnsi="Arial" w:cs="Arial"/>
          <w:b/>
          <w:bCs/>
          <w:color w:val="FF0000"/>
          <w:sz w:val="20"/>
          <w:szCs w:val="20"/>
          <w:lang w:val="ru-RU"/>
        </w:rPr>
        <w:t xml:space="preserve"> </w:t>
      </w:r>
    </w:p>
    <w:p w:rsidR="009D7DF4" w:rsidRPr="00E837D4" w:rsidRDefault="009D7DF4" w:rsidP="009D7DF4">
      <w:pPr>
        <w:pStyle w:val="Default"/>
        <w:jc w:val="center"/>
        <w:rPr>
          <w:rFonts w:ascii="Arial" w:hAnsi="Arial" w:cs="Arial"/>
          <w:color w:val="FF0000"/>
          <w:sz w:val="20"/>
          <w:szCs w:val="20"/>
          <w:lang w:val="ru-RU"/>
        </w:rPr>
      </w:pPr>
    </w:p>
    <w:p w:rsidR="00F362F7" w:rsidRPr="009012AD" w:rsidRDefault="009D7DF4" w:rsidP="00F362F7">
      <w:pPr>
        <w:jc w:val="both"/>
        <w:rPr>
          <w:rFonts w:ascii="Arial" w:hAnsi="Arial" w:cs="Arial"/>
          <w:color w:val="auto"/>
          <w:sz w:val="20"/>
          <w:szCs w:val="20"/>
        </w:rPr>
      </w:pPr>
      <w:r w:rsidRPr="00E837D4">
        <w:rPr>
          <w:rFonts w:ascii="Arial" w:hAnsi="Arial" w:cs="Arial"/>
          <w:color w:val="FF0000"/>
          <w:sz w:val="20"/>
          <w:szCs w:val="20"/>
          <w:lang w:val="ru-RU"/>
        </w:rPr>
        <w:lastRenderedPageBreak/>
        <w:t xml:space="preserve">              </w:t>
      </w:r>
      <w:r w:rsidR="009012AD" w:rsidRPr="009012AD">
        <w:rPr>
          <w:rFonts w:ascii="Arial" w:hAnsi="Arial" w:cs="Arial"/>
          <w:bCs/>
          <w:sz w:val="20"/>
          <w:szCs w:val="20"/>
        </w:rPr>
        <w:t>Наручилац се обавезује да ће Понуђачу омогућити приступ местима узорковања, као и да ће</w:t>
      </w:r>
      <w:r w:rsidR="00954118">
        <w:rPr>
          <w:rFonts w:ascii="Arial" w:hAnsi="Arial" w:cs="Arial"/>
          <w:bCs/>
          <w:sz w:val="20"/>
          <w:szCs w:val="20"/>
          <w:lang/>
        </w:rPr>
        <w:t xml:space="preserve"> </w:t>
      </w:r>
      <w:r w:rsidR="009012AD" w:rsidRPr="009012AD">
        <w:rPr>
          <w:rFonts w:ascii="Arial" w:hAnsi="Arial" w:cs="Arial"/>
          <w:bCs/>
          <w:sz w:val="20"/>
          <w:szCs w:val="20"/>
        </w:rPr>
        <w:t>именовати особу из редова запослених у ЈКП „БНС“ Банатско Ново Село за контакте са Понуђачем</w:t>
      </w:r>
    </w:p>
    <w:p w:rsidR="009D7DF4" w:rsidRDefault="009D7DF4" w:rsidP="00F362F7">
      <w:pPr>
        <w:pStyle w:val="Default"/>
        <w:jc w:val="both"/>
        <w:rPr>
          <w:rFonts w:ascii="Arial" w:hAnsi="Arial" w:cs="Arial"/>
          <w:color w:val="auto"/>
          <w:sz w:val="20"/>
          <w:szCs w:val="20"/>
          <w:lang w:val="ru-RU"/>
        </w:rPr>
      </w:pPr>
      <w:r w:rsidRPr="00C70017">
        <w:rPr>
          <w:rFonts w:ascii="Arial" w:hAnsi="Arial" w:cs="Arial"/>
          <w:color w:val="auto"/>
          <w:sz w:val="20"/>
          <w:szCs w:val="20"/>
          <w:lang w:val="ru-RU"/>
        </w:rPr>
        <w:t xml:space="preserve">               </w:t>
      </w:r>
    </w:p>
    <w:p w:rsidR="002E37F7" w:rsidRPr="00C70017" w:rsidRDefault="002E37F7" w:rsidP="00F362F7">
      <w:pPr>
        <w:pStyle w:val="Default"/>
        <w:jc w:val="both"/>
        <w:rPr>
          <w:rFonts w:ascii="Arial" w:hAnsi="Arial" w:cs="Arial"/>
          <w:color w:val="auto"/>
          <w:sz w:val="20"/>
          <w:szCs w:val="20"/>
          <w:lang w:val="ru-RU"/>
        </w:rPr>
      </w:pPr>
    </w:p>
    <w:p w:rsidR="009D7DF4" w:rsidRPr="0036227B" w:rsidRDefault="009D7DF4" w:rsidP="009D7DF4">
      <w:pPr>
        <w:pStyle w:val="Default"/>
        <w:jc w:val="center"/>
        <w:rPr>
          <w:rFonts w:ascii="Arial" w:hAnsi="Arial" w:cs="Arial"/>
          <w:b/>
          <w:bCs/>
          <w:sz w:val="20"/>
          <w:szCs w:val="20"/>
          <w:lang w:val="ru-RU"/>
        </w:rPr>
      </w:pPr>
      <w:r w:rsidRPr="0036227B">
        <w:rPr>
          <w:rFonts w:ascii="Arial" w:hAnsi="Arial" w:cs="Arial"/>
          <w:b/>
          <w:bCs/>
          <w:sz w:val="20"/>
          <w:szCs w:val="20"/>
          <w:lang w:val="ru-RU"/>
        </w:rPr>
        <w:t xml:space="preserve">Члан </w:t>
      </w:r>
      <w:r>
        <w:rPr>
          <w:rFonts w:ascii="Arial" w:hAnsi="Arial" w:cs="Arial"/>
          <w:b/>
          <w:bCs/>
          <w:sz w:val="20"/>
          <w:szCs w:val="20"/>
          <w:lang w:val="ru-RU"/>
        </w:rPr>
        <w:t>9</w:t>
      </w:r>
      <w:r w:rsidRPr="0036227B">
        <w:rPr>
          <w:rFonts w:ascii="Arial" w:hAnsi="Arial" w:cs="Arial"/>
          <w:b/>
          <w:bCs/>
          <w:sz w:val="20"/>
          <w:szCs w:val="20"/>
          <w:lang w:val="ru-RU"/>
        </w:rPr>
        <w:t xml:space="preserve">. </w:t>
      </w:r>
    </w:p>
    <w:p w:rsidR="009D7DF4" w:rsidRPr="0036227B" w:rsidRDefault="009D7DF4" w:rsidP="009D7DF4">
      <w:pPr>
        <w:pStyle w:val="Default"/>
        <w:jc w:val="center"/>
        <w:rPr>
          <w:rFonts w:ascii="Arial" w:hAnsi="Arial" w:cs="Arial"/>
          <w:sz w:val="20"/>
          <w:szCs w:val="20"/>
          <w:lang w:val="ru-RU"/>
        </w:rPr>
      </w:pPr>
    </w:p>
    <w:p w:rsidR="009D7DF4" w:rsidRDefault="009D7DF4" w:rsidP="009D7DF4">
      <w:pPr>
        <w:pStyle w:val="Default"/>
        <w:jc w:val="both"/>
        <w:rPr>
          <w:rFonts w:ascii="Arial" w:hAnsi="Arial" w:cs="Arial"/>
          <w:sz w:val="20"/>
          <w:szCs w:val="20"/>
          <w:lang w:val="ru-RU"/>
        </w:rPr>
      </w:pPr>
      <w:r w:rsidRPr="0036227B">
        <w:rPr>
          <w:rFonts w:ascii="Arial" w:hAnsi="Arial" w:cs="Arial"/>
          <w:sz w:val="20"/>
          <w:szCs w:val="20"/>
          <w:lang w:val="ru-RU"/>
        </w:rPr>
        <w:t xml:space="preserve">           На сва питања која нису посебно регулисана овим уговором примењиваће се Закон о облигационим односима и други важећи прописи из ове области. </w:t>
      </w:r>
    </w:p>
    <w:p w:rsidR="009D7DF4" w:rsidRPr="00E875AE" w:rsidRDefault="009D7DF4" w:rsidP="009D7DF4">
      <w:pPr>
        <w:pStyle w:val="Default"/>
        <w:jc w:val="both"/>
        <w:rPr>
          <w:rFonts w:ascii="Arial" w:hAnsi="Arial" w:cs="Arial"/>
          <w:color w:val="auto"/>
          <w:sz w:val="20"/>
          <w:szCs w:val="20"/>
          <w:lang w:val="ru-RU"/>
        </w:rPr>
      </w:pPr>
    </w:p>
    <w:p w:rsidR="009D7DF4" w:rsidRPr="0036227B" w:rsidRDefault="009D7DF4" w:rsidP="009D7DF4">
      <w:pPr>
        <w:pStyle w:val="Default"/>
        <w:jc w:val="center"/>
        <w:rPr>
          <w:rFonts w:ascii="Arial" w:hAnsi="Arial" w:cs="Arial"/>
          <w:b/>
          <w:bCs/>
          <w:sz w:val="20"/>
          <w:szCs w:val="20"/>
          <w:lang w:val="ru-RU"/>
        </w:rPr>
      </w:pPr>
      <w:r w:rsidRPr="0036227B">
        <w:rPr>
          <w:rFonts w:ascii="Arial" w:hAnsi="Arial" w:cs="Arial"/>
          <w:b/>
          <w:bCs/>
          <w:sz w:val="20"/>
          <w:szCs w:val="20"/>
          <w:lang w:val="ru-RU"/>
        </w:rPr>
        <w:t>Члан 1</w:t>
      </w:r>
      <w:r>
        <w:rPr>
          <w:rFonts w:ascii="Arial" w:hAnsi="Arial" w:cs="Arial"/>
          <w:b/>
          <w:bCs/>
          <w:sz w:val="20"/>
          <w:szCs w:val="20"/>
          <w:lang w:val="ru-RU"/>
        </w:rPr>
        <w:t>0</w:t>
      </w:r>
      <w:r w:rsidRPr="0036227B">
        <w:rPr>
          <w:rFonts w:ascii="Arial" w:hAnsi="Arial" w:cs="Arial"/>
          <w:b/>
          <w:bCs/>
          <w:sz w:val="20"/>
          <w:szCs w:val="20"/>
          <w:lang w:val="ru-RU"/>
        </w:rPr>
        <w:t xml:space="preserve">. </w:t>
      </w:r>
    </w:p>
    <w:p w:rsidR="009D7DF4" w:rsidRPr="0036227B" w:rsidRDefault="009D7DF4" w:rsidP="009D7DF4">
      <w:pPr>
        <w:pStyle w:val="Default"/>
        <w:jc w:val="both"/>
        <w:rPr>
          <w:rFonts w:ascii="Arial" w:hAnsi="Arial" w:cs="Arial"/>
          <w:sz w:val="20"/>
          <w:szCs w:val="20"/>
          <w:lang w:val="ru-RU"/>
        </w:rPr>
      </w:pPr>
    </w:p>
    <w:p w:rsidR="009D7DF4" w:rsidRDefault="009D7DF4" w:rsidP="009D7DF4">
      <w:pPr>
        <w:pStyle w:val="Default"/>
        <w:jc w:val="both"/>
        <w:rPr>
          <w:rFonts w:ascii="Arial" w:hAnsi="Arial" w:cs="Arial"/>
          <w:sz w:val="20"/>
          <w:szCs w:val="20"/>
          <w:lang w:val="ru-RU"/>
        </w:rPr>
      </w:pPr>
      <w:r w:rsidRPr="0036227B">
        <w:rPr>
          <w:rFonts w:ascii="Arial" w:hAnsi="Arial" w:cs="Arial"/>
          <w:sz w:val="20"/>
          <w:szCs w:val="20"/>
          <w:lang w:val="ru-RU"/>
        </w:rPr>
        <w:t xml:space="preserve">              У случају спора по овом уговору, уговорне стране ће настојати да га реше споразумно, а уколико се настали спор не реши споразумно, надлежан је Привредни суд у </w:t>
      </w:r>
      <w:r>
        <w:rPr>
          <w:rFonts w:ascii="Arial" w:hAnsi="Arial" w:cs="Arial"/>
          <w:sz w:val="20"/>
          <w:szCs w:val="20"/>
          <w:lang w:val="ru-RU"/>
        </w:rPr>
        <w:t>Панчеву</w:t>
      </w:r>
      <w:r w:rsidRPr="0036227B">
        <w:rPr>
          <w:rFonts w:ascii="Arial" w:hAnsi="Arial" w:cs="Arial"/>
          <w:sz w:val="20"/>
          <w:szCs w:val="20"/>
          <w:lang w:val="ru-RU"/>
        </w:rPr>
        <w:t>.</w:t>
      </w:r>
    </w:p>
    <w:p w:rsidR="00F362F7" w:rsidRDefault="00F362F7" w:rsidP="009D7DF4">
      <w:pPr>
        <w:pStyle w:val="Default"/>
        <w:jc w:val="both"/>
        <w:rPr>
          <w:rFonts w:ascii="Arial" w:hAnsi="Arial" w:cs="Arial"/>
          <w:sz w:val="20"/>
          <w:szCs w:val="20"/>
          <w:lang w:val="ru-RU"/>
        </w:rPr>
      </w:pPr>
    </w:p>
    <w:p w:rsidR="00F362F7" w:rsidRPr="0036227B" w:rsidRDefault="00F362F7" w:rsidP="009D7DF4">
      <w:pPr>
        <w:pStyle w:val="Default"/>
        <w:jc w:val="both"/>
        <w:rPr>
          <w:rFonts w:ascii="Arial" w:hAnsi="Arial" w:cs="Arial"/>
          <w:sz w:val="20"/>
          <w:szCs w:val="20"/>
          <w:lang w:val="ru-RU"/>
        </w:rPr>
      </w:pPr>
    </w:p>
    <w:p w:rsidR="009D7DF4" w:rsidRPr="0036227B" w:rsidRDefault="009D7DF4" w:rsidP="009D7DF4">
      <w:pPr>
        <w:pStyle w:val="Default"/>
        <w:rPr>
          <w:rFonts w:ascii="Arial" w:hAnsi="Arial" w:cs="Arial"/>
          <w:sz w:val="20"/>
          <w:szCs w:val="20"/>
          <w:lang w:val="ru-RU"/>
        </w:rPr>
      </w:pPr>
    </w:p>
    <w:p w:rsidR="009D7DF4" w:rsidRPr="0036227B" w:rsidRDefault="009D7DF4" w:rsidP="009D7DF4">
      <w:pPr>
        <w:pStyle w:val="BodyText"/>
        <w:jc w:val="center"/>
        <w:rPr>
          <w:rFonts w:ascii="Arial" w:hAnsi="Arial" w:cs="Arial"/>
          <w:b/>
          <w:sz w:val="20"/>
          <w:szCs w:val="20"/>
          <w:lang w:val="sr-Cyrl-CS"/>
        </w:rPr>
      </w:pPr>
      <w:r w:rsidRPr="0036227B">
        <w:rPr>
          <w:rFonts w:ascii="Arial" w:hAnsi="Arial" w:cs="Arial"/>
          <w:b/>
          <w:sz w:val="20"/>
          <w:szCs w:val="20"/>
        </w:rPr>
        <w:t xml:space="preserve">Члан </w:t>
      </w:r>
      <w:r w:rsidRPr="0036227B">
        <w:rPr>
          <w:rFonts w:ascii="Arial" w:hAnsi="Arial" w:cs="Arial"/>
          <w:b/>
          <w:sz w:val="20"/>
          <w:szCs w:val="20"/>
          <w:lang w:val="ru-RU"/>
        </w:rPr>
        <w:t>1</w:t>
      </w:r>
      <w:r>
        <w:rPr>
          <w:rFonts w:ascii="Arial" w:hAnsi="Arial" w:cs="Arial"/>
          <w:b/>
          <w:sz w:val="20"/>
          <w:szCs w:val="20"/>
        </w:rPr>
        <w:t>1</w:t>
      </w:r>
      <w:r w:rsidRPr="0036227B">
        <w:rPr>
          <w:rFonts w:ascii="Arial" w:hAnsi="Arial" w:cs="Arial"/>
          <w:b/>
          <w:sz w:val="20"/>
          <w:szCs w:val="20"/>
        </w:rPr>
        <w:t>.</w:t>
      </w:r>
    </w:p>
    <w:p w:rsidR="009D7DF4" w:rsidRDefault="009D7DF4" w:rsidP="009D7DF4">
      <w:pPr>
        <w:pStyle w:val="Default"/>
        <w:jc w:val="both"/>
        <w:rPr>
          <w:rFonts w:ascii="Arial" w:hAnsi="Arial" w:cs="Arial"/>
          <w:sz w:val="20"/>
          <w:szCs w:val="20"/>
          <w:lang w:val="ru-RU"/>
        </w:rPr>
      </w:pPr>
      <w:r w:rsidRPr="0036227B">
        <w:rPr>
          <w:rFonts w:ascii="Arial" w:hAnsi="Arial" w:cs="Arial"/>
          <w:sz w:val="20"/>
          <w:szCs w:val="20"/>
        </w:rPr>
        <w:t xml:space="preserve">              </w:t>
      </w:r>
      <w:r w:rsidRPr="0036227B">
        <w:rPr>
          <w:rFonts w:ascii="Arial" w:hAnsi="Arial" w:cs="Arial"/>
          <w:sz w:val="20"/>
          <w:szCs w:val="20"/>
          <w:lang w:val="sr-Cyrl-CS"/>
        </w:rPr>
        <w:t xml:space="preserve">Овај </w:t>
      </w:r>
      <w:r w:rsidRPr="0036227B">
        <w:rPr>
          <w:rFonts w:ascii="Arial" w:hAnsi="Arial" w:cs="Arial"/>
          <w:sz w:val="20"/>
          <w:szCs w:val="20"/>
          <w:lang w:val="sr-Latn-CS"/>
        </w:rPr>
        <w:t>у</w:t>
      </w:r>
      <w:r w:rsidRPr="0036227B">
        <w:rPr>
          <w:rFonts w:ascii="Arial" w:hAnsi="Arial" w:cs="Arial"/>
          <w:sz w:val="20"/>
          <w:szCs w:val="20"/>
          <w:lang w:val="sr-Cyrl-CS"/>
        </w:rPr>
        <w:t>говор може да се раскине на основу воље уговорних страна, односно његовим неиспуњењем или н</w:t>
      </w:r>
      <w:r w:rsidRPr="0036227B">
        <w:rPr>
          <w:rFonts w:ascii="Arial" w:hAnsi="Arial" w:cs="Arial"/>
          <w:sz w:val="20"/>
          <w:szCs w:val="20"/>
          <w:lang w:val="sr-Latn-CS"/>
        </w:rPr>
        <w:t>е</w:t>
      </w:r>
      <w:r w:rsidRPr="0036227B">
        <w:rPr>
          <w:rFonts w:ascii="Arial" w:hAnsi="Arial" w:cs="Arial"/>
          <w:sz w:val="20"/>
          <w:szCs w:val="20"/>
          <w:lang w:val="sr-Cyrl-CS"/>
        </w:rPr>
        <w:t xml:space="preserve">извршавањем обавеза предвиђених овим </w:t>
      </w:r>
      <w:r w:rsidRPr="0036227B">
        <w:rPr>
          <w:rFonts w:ascii="Arial" w:hAnsi="Arial" w:cs="Arial"/>
          <w:sz w:val="20"/>
          <w:szCs w:val="20"/>
          <w:lang w:val="sr-Latn-CS"/>
        </w:rPr>
        <w:t>у</w:t>
      </w:r>
      <w:r w:rsidRPr="0036227B">
        <w:rPr>
          <w:rFonts w:ascii="Arial" w:hAnsi="Arial" w:cs="Arial"/>
          <w:sz w:val="20"/>
          <w:szCs w:val="20"/>
          <w:lang w:val="sr-Cyrl-CS"/>
        </w:rPr>
        <w:t>говором, изјавом о раскиду, или услед промењених околности</w:t>
      </w:r>
      <w:r w:rsidRPr="0036227B">
        <w:rPr>
          <w:rFonts w:ascii="Arial" w:hAnsi="Arial" w:cs="Arial"/>
          <w:sz w:val="20"/>
          <w:szCs w:val="20"/>
        </w:rPr>
        <w:t xml:space="preserve"> услед којих се не може остварити сврха закљученог уговора </w:t>
      </w:r>
      <w:r w:rsidRPr="0036227B">
        <w:rPr>
          <w:rFonts w:ascii="Arial" w:hAnsi="Arial" w:cs="Arial"/>
          <w:sz w:val="20"/>
          <w:szCs w:val="20"/>
          <w:lang w:val="sr-Cyrl-CS"/>
        </w:rPr>
        <w:t xml:space="preserve">, са отказним роком од 30 дана, када једна уговорна страна достави другој уговорној страни писмено обавештење о раскиду </w:t>
      </w:r>
      <w:r w:rsidRPr="0036227B">
        <w:rPr>
          <w:rFonts w:ascii="Arial" w:hAnsi="Arial" w:cs="Arial"/>
          <w:sz w:val="20"/>
          <w:szCs w:val="20"/>
          <w:lang w:val="sr-Latn-CS"/>
        </w:rPr>
        <w:t>у</w:t>
      </w:r>
      <w:r w:rsidRPr="0036227B">
        <w:rPr>
          <w:rFonts w:ascii="Arial" w:hAnsi="Arial" w:cs="Arial"/>
          <w:sz w:val="20"/>
          <w:szCs w:val="20"/>
          <w:lang w:val="sr-Cyrl-CS"/>
        </w:rPr>
        <w:t>говора.</w:t>
      </w:r>
      <w:r w:rsidRPr="0036227B">
        <w:rPr>
          <w:rFonts w:ascii="Arial" w:hAnsi="Arial" w:cs="Arial"/>
          <w:sz w:val="20"/>
          <w:szCs w:val="20"/>
          <w:lang w:val="ru-RU"/>
        </w:rPr>
        <w:t xml:space="preserve"> </w:t>
      </w:r>
    </w:p>
    <w:p w:rsidR="009D7DF4" w:rsidRPr="0036227B" w:rsidRDefault="009D7DF4" w:rsidP="009D7DF4">
      <w:pPr>
        <w:pStyle w:val="Default"/>
        <w:jc w:val="both"/>
        <w:rPr>
          <w:rFonts w:ascii="Arial" w:hAnsi="Arial" w:cs="Arial"/>
          <w:sz w:val="20"/>
          <w:szCs w:val="20"/>
          <w:lang w:val="ru-RU"/>
        </w:rPr>
      </w:pPr>
    </w:p>
    <w:p w:rsidR="009D7DF4" w:rsidRPr="0036227B" w:rsidRDefault="009D7DF4" w:rsidP="009D7DF4">
      <w:pPr>
        <w:jc w:val="center"/>
        <w:rPr>
          <w:rFonts w:ascii="Arial" w:hAnsi="Arial" w:cs="Arial"/>
          <w:sz w:val="20"/>
          <w:szCs w:val="20"/>
        </w:rPr>
      </w:pPr>
      <w:r w:rsidRPr="0036227B">
        <w:rPr>
          <w:rFonts w:ascii="Arial" w:hAnsi="Arial" w:cs="Arial"/>
          <w:b/>
          <w:sz w:val="20"/>
          <w:szCs w:val="20"/>
          <w:lang w:val="sr-Cyrl-CS"/>
        </w:rPr>
        <w:t>Члан 1</w:t>
      </w:r>
      <w:r>
        <w:rPr>
          <w:rFonts w:ascii="Arial" w:hAnsi="Arial" w:cs="Arial"/>
          <w:b/>
          <w:sz w:val="20"/>
          <w:szCs w:val="20"/>
        </w:rPr>
        <w:t>2</w:t>
      </w:r>
    </w:p>
    <w:p w:rsidR="009D7DF4" w:rsidRPr="0036227B" w:rsidRDefault="009D7DF4" w:rsidP="009D7DF4">
      <w:pPr>
        <w:rPr>
          <w:rFonts w:ascii="Arial" w:hAnsi="Arial" w:cs="Arial"/>
          <w:sz w:val="20"/>
          <w:szCs w:val="20"/>
          <w:lang w:val="ru-RU"/>
        </w:rPr>
      </w:pPr>
      <w:r w:rsidRPr="0036227B">
        <w:rPr>
          <w:rFonts w:ascii="Arial" w:hAnsi="Arial" w:cs="Arial"/>
          <w:sz w:val="20"/>
          <w:szCs w:val="20"/>
          <w:lang w:val="ru-RU"/>
        </w:rPr>
        <w:t>Овај Уговор сачињен је у 4 (четири) истоветних примерака од којих су 2 (два)</w:t>
      </w:r>
      <w:r w:rsidRPr="0036227B">
        <w:rPr>
          <w:rFonts w:ascii="Arial" w:hAnsi="Arial" w:cs="Arial"/>
          <w:sz w:val="20"/>
          <w:szCs w:val="20"/>
        </w:rPr>
        <w:t xml:space="preserve">  </w:t>
      </w:r>
      <w:r w:rsidRPr="0036227B">
        <w:rPr>
          <w:rFonts w:ascii="Arial" w:hAnsi="Arial" w:cs="Arial"/>
          <w:sz w:val="20"/>
          <w:szCs w:val="20"/>
          <w:lang w:val="ru-RU"/>
        </w:rPr>
        <w:t xml:space="preserve">за </w:t>
      </w:r>
      <w:r w:rsidRPr="0036227B">
        <w:rPr>
          <w:rFonts w:ascii="Arial" w:hAnsi="Arial" w:cs="Arial"/>
          <w:sz w:val="20"/>
          <w:szCs w:val="20"/>
        </w:rPr>
        <w:t>Наручиоца</w:t>
      </w:r>
      <w:r w:rsidRPr="0036227B">
        <w:rPr>
          <w:rFonts w:ascii="Arial" w:hAnsi="Arial" w:cs="Arial"/>
          <w:sz w:val="20"/>
          <w:szCs w:val="20"/>
          <w:lang w:val="ru-RU"/>
        </w:rPr>
        <w:t xml:space="preserve">, а </w:t>
      </w:r>
      <w:r w:rsidRPr="0036227B">
        <w:rPr>
          <w:rFonts w:ascii="Arial" w:hAnsi="Arial" w:cs="Arial"/>
          <w:sz w:val="20"/>
          <w:szCs w:val="20"/>
        </w:rPr>
        <w:t xml:space="preserve">               </w:t>
      </w:r>
      <w:r w:rsidRPr="0036227B">
        <w:rPr>
          <w:rFonts w:ascii="Arial" w:hAnsi="Arial" w:cs="Arial"/>
          <w:sz w:val="20"/>
          <w:szCs w:val="20"/>
          <w:lang w:val="ru-RU"/>
        </w:rPr>
        <w:t xml:space="preserve">2 (два) за </w:t>
      </w:r>
      <w:r w:rsidRPr="0036227B">
        <w:rPr>
          <w:rFonts w:ascii="Arial" w:hAnsi="Arial" w:cs="Arial"/>
          <w:sz w:val="20"/>
          <w:szCs w:val="20"/>
        </w:rPr>
        <w:t>Извршиоца</w:t>
      </w:r>
      <w:r w:rsidRPr="0036227B">
        <w:rPr>
          <w:rFonts w:ascii="Arial" w:hAnsi="Arial" w:cs="Arial"/>
          <w:sz w:val="20"/>
          <w:szCs w:val="20"/>
          <w:lang w:val="ru-RU"/>
        </w:rPr>
        <w:t>.</w:t>
      </w:r>
    </w:p>
    <w:p w:rsidR="009D7DF4" w:rsidRPr="0036227B" w:rsidRDefault="009D7DF4" w:rsidP="009D7DF4">
      <w:pPr>
        <w:jc w:val="both"/>
        <w:rPr>
          <w:rFonts w:ascii="Arial" w:hAnsi="Arial" w:cs="Arial"/>
          <w:color w:val="FF0000"/>
          <w:sz w:val="20"/>
          <w:szCs w:val="20"/>
        </w:rPr>
      </w:pPr>
    </w:p>
    <w:p w:rsidR="009D7DF4" w:rsidRPr="0036227B" w:rsidRDefault="009D7DF4" w:rsidP="009D7DF4">
      <w:pPr>
        <w:jc w:val="both"/>
        <w:rPr>
          <w:rFonts w:ascii="Arial" w:hAnsi="Arial" w:cs="Arial"/>
          <w:color w:val="FF0000"/>
          <w:sz w:val="20"/>
          <w:szCs w:val="20"/>
        </w:rPr>
      </w:pPr>
    </w:p>
    <w:p w:rsidR="009D7DF4" w:rsidRDefault="009D7DF4" w:rsidP="009D7DF4">
      <w:pPr>
        <w:pStyle w:val="Heading2"/>
        <w:numPr>
          <w:ilvl w:val="0"/>
          <w:numId w:val="0"/>
        </w:numPr>
        <w:ind w:left="567"/>
        <w:jc w:val="left"/>
        <w:rPr>
          <w:rFonts w:ascii="Times New Roman" w:hAnsi="Times New Roman"/>
          <w:b w:val="0"/>
          <w:color w:val="auto"/>
          <w:sz w:val="22"/>
          <w:szCs w:val="22"/>
        </w:rPr>
      </w:pPr>
      <w:r>
        <w:rPr>
          <w:rFonts w:ascii="Times New Roman" w:hAnsi="Times New Roman"/>
          <w:b w:val="0"/>
          <w:bCs w:val="0"/>
        </w:rPr>
        <w:t>ЗА  ИЗВРШИОЦА                                                     ЗА  НАРУЧИОЦА</w:t>
      </w:r>
    </w:p>
    <w:p w:rsidR="009D7DF4" w:rsidRPr="00C70017" w:rsidRDefault="009D7DF4" w:rsidP="009D7DF4">
      <w:pPr>
        <w:pStyle w:val="Heading2"/>
        <w:numPr>
          <w:ilvl w:val="0"/>
          <w:numId w:val="0"/>
        </w:numPr>
        <w:ind w:left="1275" w:firstLine="141"/>
        <w:jc w:val="left"/>
        <w:rPr>
          <w:rFonts w:ascii="Times New Roman" w:hAnsi="Times New Roman"/>
          <w:bCs w:val="0"/>
          <w:color w:val="auto"/>
        </w:rPr>
      </w:pPr>
      <w:r w:rsidRPr="00C70017">
        <w:rPr>
          <w:rFonts w:ascii="Times New Roman" w:hAnsi="Times New Roman"/>
          <w:b w:val="0"/>
          <w:bCs w:val="0"/>
          <w:color w:val="auto"/>
        </w:rPr>
        <w:t xml:space="preserve">                                                                                </w:t>
      </w:r>
      <w:r w:rsidRPr="00C70017">
        <w:rPr>
          <w:rFonts w:ascii="Times New Roman" w:hAnsi="Times New Roman"/>
          <w:bCs w:val="0"/>
          <w:color w:val="auto"/>
        </w:rPr>
        <w:t>директор</w:t>
      </w:r>
    </w:p>
    <w:p w:rsidR="009D7DF4" w:rsidRPr="00C70017" w:rsidRDefault="009D7DF4" w:rsidP="009D7DF4">
      <w:pPr>
        <w:rPr>
          <w:b/>
          <w:bCs/>
          <w:color w:val="auto"/>
          <w:sz w:val="22"/>
          <w:szCs w:val="22"/>
        </w:rPr>
      </w:pPr>
      <w:r w:rsidRPr="00C70017">
        <w:rPr>
          <w:b/>
          <w:i/>
          <w:color w:val="auto"/>
          <w:sz w:val="22"/>
          <w:szCs w:val="22"/>
        </w:rPr>
        <w:t xml:space="preserve">    </w:t>
      </w:r>
      <w:r w:rsidRPr="00C70017">
        <w:rPr>
          <w:b/>
          <w:i/>
          <w:color w:val="auto"/>
          <w:sz w:val="22"/>
          <w:szCs w:val="22"/>
          <w:lang w:val="sr-Cyrl-CS"/>
        </w:rPr>
        <w:t xml:space="preserve">__________________                                                                    </w:t>
      </w:r>
      <w:r w:rsidRPr="00C70017">
        <w:rPr>
          <w:b/>
          <w:i/>
          <w:color w:val="auto"/>
          <w:sz w:val="22"/>
          <w:szCs w:val="22"/>
          <w:lang w:val="sr-Latn-CS"/>
        </w:rPr>
        <w:t xml:space="preserve"> </w:t>
      </w:r>
      <w:r w:rsidRPr="00C70017">
        <w:rPr>
          <w:b/>
          <w:i/>
          <w:color w:val="auto"/>
          <w:sz w:val="22"/>
          <w:szCs w:val="22"/>
          <w:lang w:val="sr-Cyrl-CS"/>
        </w:rPr>
        <w:t xml:space="preserve"> </w:t>
      </w:r>
      <w:r w:rsidRPr="00C70017">
        <w:rPr>
          <w:b/>
          <w:i/>
          <w:color w:val="auto"/>
          <w:sz w:val="22"/>
          <w:szCs w:val="22"/>
        </w:rPr>
        <w:t xml:space="preserve">             </w:t>
      </w:r>
      <w:r w:rsidR="00012D39">
        <w:rPr>
          <w:b/>
          <w:i/>
          <w:color w:val="auto"/>
          <w:sz w:val="22"/>
          <w:szCs w:val="22"/>
        </w:rPr>
        <w:t xml:space="preserve">  </w:t>
      </w:r>
      <w:r w:rsidR="009012AD">
        <w:rPr>
          <w:b/>
          <w:i/>
          <w:color w:val="auto"/>
          <w:sz w:val="22"/>
          <w:szCs w:val="22"/>
        </w:rPr>
        <w:t>Ерак Недељко</w:t>
      </w:r>
    </w:p>
    <w:p w:rsidR="009D7DF4" w:rsidRPr="007141CF" w:rsidRDefault="009D7DF4" w:rsidP="009D7DF4">
      <w:pPr>
        <w:rPr>
          <w:rFonts w:ascii="Arial" w:hAnsi="Arial" w:cs="Arial"/>
          <w:iCs/>
        </w:rPr>
      </w:pPr>
    </w:p>
    <w:p w:rsidR="009D7DF4" w:rsidRPr="0008084F" w:rsidRDefault="009D7DF4" w:rsidP="009D7DF4">
      <w:pPr>
        <w:shd w:val="clear" w:color="auto" w:fill="FFFFFF"/>
        <w:jc w:val="both"/>
      </w:pPr>
    </w:p>
    <w:p w:rsidR="009D7DF4" w:rsidRDefault="009D7DF4" w:rsidP="009D7DF4">
      <w:pPr>
        <w:shd w:val="clear" w:color="auto" w:fill="FFFFFF"/>
        <w:jc w:val="both"/>
      </w:pPr>
    </w:p>
    <w:p w:rsidR="009D7DF4" w:rsidRDefault="009D7DF4" w:rsidP="009D7DF4">
      <w:pPr>
        <w:shd w:val="clear" w:color="auto" w:fill="FFFFFF"/>
        <w:jc w:val="both"/>
      </w:pPr>
    </w:p>
    <w:p w:rsidR="009D7DF4" w:rsidRDefault="009D7DF4" w:rsidP="009D7DF4">
      <w:pPr>
        <w:shd w:val="clear" w:color="auto" w:fill="FFFFFF"/>
        <w:jc w:val="both"/>
      </w:pPr>
    </w:p>
    <w:p w:rsidR="009D7DF4" w:rsidRDefault="009D7DF4" w:rsidP="009D7DF4">
      <w:pPr>
        <w:shd w:val="clear" w:color="auto" w:fill="FFFFFF"/>
        <w:jc w:val="both"/>
      </w:pPr>
    </w:p>
    <w:p w:rsidR="009D7DF4" w:rsidRDefault="009D7DF4" w:rsidP="009D7DF4">
      <w:pPr>
        <w:shd w:val="clear" w:color="auto" w:fill="FFFFFF"/>
        <w:jc w:val="both"/>
      </w:pPr>
    </w:p>
    <w:p w:rsidR="009D7DF4" w:rsidRDefault="009D7DF4" w:rsidP="009D7DF4">
      <w:pPr>
        <w:shd w:val="clear" w:color="auto" w:fill="FFFFFF"/>
        <w:jc w:val="both"/>
      </w:pPr>
    </w:p>
    <w:p w:rsidR="009D7DF4" w:rsidRDefault="009D7DF4" w:rsidP="009D7DF4">
      <w:pPr>
        <w:shd w:val="clear" w:color="auto" w:fill="FFFFFF"/>
        <w:jc w:val="both"/>
      </w:pPr>
    </w:p>
    <w:p w:rsidR="009D7DF4" w:rsidRDefault="009D7DF4" w:rsidP="009D7DF4">
      <w:pPr>
        <w:shd w:val="clear" w:color="auto" w:fill="FFFFFF"/>
        <w:jc w:val="both"/>
      </w:pPr>
    </w:p>
    <w:p w:rsidR="009D7DF4" w:rsidRDefault="009D7DF4" w:rsidP="009D7DF4">
      <w:pPr>
        <w:shd w:val="clear" w:color="auto" w:fill="FFFFFF"/>
        <w:jc w:val="both"/>
      </w:pPr>
    </w:p>
    <w:p w:rsidR="007B6288" w:rsidRDefault="007B6288" w:rsidP="009D7DF4">
      <w:pPr>
        <w:shd w:val="clear" w:color="auto" w:fill="FFFFFF"/>
        <w:jc w:val="both"/>
      </w:pPr>
    </w:p>
    <w:p w:rsidR="007B6288" w:rsidRDefault="007B6288" w:rsidP="009D7DF4">
      <w:pPr>
        <w:shd w:val="clear" w:color="auto" w:fill="FFFFFF"/>
        <w:jc w:val="both"/>
      </w:pPr>
    </w:p>
    <w:p w:rsidR="007B6288" w:rsidRDefault="007B6288" w:rsidP="009D7DF4">
      <w:pPr>
        <w:shd w:val="clear" w:color="auto" w:fill="FFFFFF"/>
        <w:jc w:val="both"/>
      </w:pPr>
    </w:p>
    <w:p w:rsidR="007B6288" w:rsidRDefault="007B6288" w:rsidP="009D7DF4">
      <w:pPr>
        <w:shd w:val="clear" w:color="auto" w:fill="FFFFFF"/>
        <w:jc w:val="both"/>
      </w:pPr>
    </w:p>
    <w:p w:rsidR="007B6288" w:rsidRDefault="007B6288" w:rsidP="009D7DF4">
      <w:pPr>
        <w:shd w:val="clear" w:color="auto" w:fill="FFFFFF"/>
        <w:jc w:val="both"/>
      </w:pPr>
    </w:p>
    <w:p w:rsidR="007B6288" w:rsidRDefault="007B6288" w:rsidP="009D7DF4">
      <w:pPr>
        <w:shd w:val="clear" w:color="auto" w:fill="FFFFFF"/>
        <w:jc w:val="both"/>
      </w:pPr>
    </w:p>
    <w:p w:rsidR="007B6288" w:rsidRDefault="007B6288" w:rsidP="009D7DF4">
      <w:pPr>
        <w:shd w:val="clear" w:color="auto" w:fill="FFFFFF"/>
        <w:jc w:val="both"/>
      </w:pPr>
    </w:p>
    <w:p w:rsidR="007B6288" w:rsidRPr="007B6288" w:rsidRDefault="007B6288" w:rsidP="009D7DF4">
      <w:pPr>
        <w:shd w:val="clear" w:color="auto" w:fill="FFFFFF"/>
        <w:jc w:val="both"/>
      </w:pPr>
    </w:p>
    <w:p w:rsidR="009D7DF4" w:rsidRDefault="009D7DF4" w:rsidP="009D7DF4">
      <w:pPr>
        <w:shd w:val="clear" w:color="auto" w:fill="FFFFFF"/>
        <w:jc w:val="both"/>
      </w:pPr>
    </w:p>
    <w:p w:rsidR="009D7DF4" w:rsidRDefault="009D7DF4" w:rsidP="009D7DF4">
      <w:pPr>
        <w:shd w:val="clear" w:color="auto" w:fill="FFFFFF"/>
        <w:jc w:val="both"/>
      </w:pPr>
    </w:p>
    <w:p w:rsidR="009D7DF4" w:rsidRDefault="009D7DF4" w:rsidP="009D7DF4">
      <w:pPr>
        <w:shd w:val="clear" w:color="auto" w:fill="FFFFFF"/>
        <w:jc w:val="both"/>
      </w:pPr>
    </w:p>
    <w:p w:rsidR="009D7DF4" w:rsidRDefault="009D7DF4" w:rsidP="009D7DF4">
      <w:pPr>
        <w:shd w:val="clear" w:color="auto" w:fill="FFFFFF"/>
        <w:jc w:val="both"/>
      </w:pPr>
    </w:p>
    <w:p w:rsidR="009D7DF4" w:rsidRDefault="009D7DF4" w:rsidP="009D7DF4">
      <w:pPr>
        <w:shd w:val="clear" w:color="auto" w:fill="FFFFFF"/>
        <w:jc w:val="both"/>
      </w:pPr>
    </w:p>
    <w:p w:rsidR="00997998" w:rsidRDefault="00997998" w:rsidP="009D7DF4">
      <w:pPr>
        <w:shd w:val="clear" w:color="auto" w:fill="FFFFFF"/>
        <w:jc w:val="both"/>
      </w:pPr>
    </w:p>
    <w:p w:rsidR="00997998" w:rsidRDefault="00997998" w:rsidP="009D7DF4">
      <w:pPr>
        <w:shd w:val="clear" w:color="auto" w:fill="FFFFFF"/>
        <w:jc w:val="both"/>
      </w:pPr>
    </w:p>
    <w:p w:rsidR="009D7DF4" w:rsidRDefault="009D7DF4" w:rsidP="009D7DF4">
      <w:pPr>
        <w:shd w:val="clear" w:color="auto" w:fill="FFFFFF"/>
        <w:jc w:val="both"/>
      </w:pPr>
    </w:p>
    <w:p w:rsidR="009D7DF4" w:rsidRPr="00E83F50" w:rsidRDefault="009D7DF4" w:rsidP="009D7DF4">
      <w:pPr>
        <w:shd w:val="clear" w:color="auto" w:fill="C6D9F1"/>
        <w:jc w:val="center"/>
        <w:rPr>
          <w:rFonts w:ascii="Arial" w:hAnsi="Arial" w:cs="Arial"/>
          <w:b/>
          <w:bCs/>
          <w:iCs/>
          <w:sz w:val="28"/>
          <w:szCs w:val="28"/>
        </w:rPr>
      </w:pPr>
      <w:r>
        <w:rPr>
          <w:rFonts w:ascii="Arial" w:hAnsi="Arial" w:cs="Arial"/>
          <w:b/>
          <w:bCs/>
          <w:iCs/>
          <w:sz w:val="28"/>
          <w:szCs w:val="28"/>
        </w:rPr>
        <w:t>VIII</w:t>
      </w:r>
      <w:r w:rsidRPr="00A55FDB">
        <w:rPr>
          <w:rFonts w:ascii="Arial" w:hAnsi="Arial" w:cs="Arial"/>
          <w:b/>
          <w:bCs/>
          <w:iCs/>
          <w:sz w:val="28"/>
          <w:szCs w:val="28"/>
        </w:rPr>
        <w:t xml:space="preserve"> ОБРАЗАЦ ТРОШКОВА ПРИПРЕМЕ ПОНУДЕ</w:t>
      </w:r>
    </w:p>
    <w:p w:rsidR="009D7DF4" w:rsidRDefault="009D7DF4" w:rsidP="009D7DF4">
      <w:pPr>
        <w:shd w:val="clear" w:color="auto" w:fill="FFFFFF"/>
        <w:jc w:val="center"/>
        <w:rPr>
          <w:rFonts w:ascii="Arial" w:hAnsi="Arial" w:cs="Arial"/>
          <w:b/>
          <w:bCs/>
          <w:i/>
          <w:iCs/>
          <w:sz w:val="28"/>
          <w:szCs w:val="28"/>
        </w:rPr>
      </w:pPr>
    </w:p>
    <w:p w:rsidR="009D7DF4" w:rsidRDefault="009D7DF4" w:rsidP="009D7DF4">
      <w:pPr>
        <w:rPr>
          <w:rFonts w:ascii="Arial" w:hAnsi="Arial" w:cs="Arial"/>
          <w:b/>
          <w:bCs/>
          <w:i/>
          <w:iCs/>
          <w:sz w:val="28"/>
          <w:szCs w:val="28"/>
        </w:rPr>
      </w:pPr>
    </w:p>
    <w:p w:rsidR="009D7DF4" w:rsidRDefault="009D7DF4" w:rsidP="009D7DF4">
      <w:pPr>
        <w:spacing w:after="120"/>
        <w:jc w:val="both"/>
        <w:rPr>
          <w:rFonts w:ascii="Arial" w:hAnsi="Arial" w:cs="Arial"/>
          <w:b/>
          <w:i/>
        </w:rPr>
      </w:pPr>
      <w:r>
        <w:rPr>
          <w:rFonts w:ascii="Arial" w:hAnsi="Arial" w:cs="Arial"/>
        </w:rPr>
        <w:t xml:space="preserve">У складу са чланом 88. </w:t>
      </w:r>
      <w:r>
        <w:rPr>
          <w:rFonts w:ascii="Arial" w:hAnsi="Arial" w:cs="Arial"/>
          <w:lang w:val="sr-Cyrl-CS"/>
        </w:rPr>
        <w:t>став 1.</w:t>
      </w:r>
      <w:r>
        <w:rPr>
          <w:rFonts w:ascii="Arial" w:hAnsi="Arial" w:cs="Arial"/>
        </w:rPr>
        <w:t xml:space="preserve"> Закона, понуђач__________________________ </w:t>
      </w:r>
      <w:r>
        <w:rPr>
          <w:rFonts w:ascii="Arial" w:hAnsi="Arial" w:cs="Arial"/>
          <w:i/>
          <w:iCs/>
        </w:rPr>
        <w:t xml:space="preserve">[навести </w:t>
      </w:r>
      <w:r>
        <w:rPr>
          <w:rFonts w:ascii="Arial" w:hAnsi="Arial" w:cs="Arial"/>
          <w:i/>
          <w:iCs/>
          <w:lang w:val="sr-Cyrl-CS"/>
        </w:rPr>
        <w:t>назив понуђача</w:t>
      </w:r>
      <w:r>
        <w:rPr>
          <w:rFonts w:ascii="Arial" w:hAnsi="Arial" w:cs="Arial"/>
          <w:i/>
          <w:iCs/>
        </w:rPr>
        <w:t xml:space="preserve">], </w:t>
      </w:r>
      <w:r>
        <w:rPr>
          <w:rFonts w:ascii="Arial" w:hAnsi="Arial" w:cs="Arial"/>
        </w:rPr>
        <w:t>достав</w:t>
      </w:r>
      <w:r>
        <w:rPr>
          <w:rFonts w:ascii="Arial" w:hAnsi="Arial" w:cs="Arial"/>
          <w:lang w:val="sr-Cyrl-CS"/>
        </w:rPr>
        <w:t xml:space="preserve">ља </w:t>
      </w:r>
      <w:r>
        <w:rPr>
          <w:rFonts w:ascii="Arial" w:hAnsi="Arial" w:cs="Arial"/>
        </w:rPr>
        <w:t xml:space="preserve">укупан износ и структуру трошкова припремања понуде, </w:t>
      </w:r>
      <w:r>
        <w:rPr>
          <w:rFonts w:ascii="Arial" w:hAnsi="Arial" w:cs="Arial"/>
          <w:lang w:val="sr-Cyrl-CS"/>
        </w:rPr>
        <w:t xml:space="preserve">како следи у </w:t>
      </w:r>
      <w:r>
        <w:rPr>
          <w:rFonts w:ascii="Arial" w:hAnsi="Arial" w:cs="Arial"/>
        </w:rPr>
        <w:t>табели:</w:t>
      </w:r>
    </w:p>
    <w:tbl>
      <w:tblPr>
        <w:tblW w:w="0" w:type="auto"/>
        <w:tblInd w:w="158" w:type="dxa"/>
        <w:tblLayout w:type="fixed"/>
        <w:tblLook w:val="0000"/>
      </w:tblPr>
      <w:tblGrid>
        <w:gridCol w:w="5565"/>
        <w:gridCol w:w="3290"/>
      </w:tblGrid>
      <w:tr w:rsidR="009D7DF4" w:rsidTr="000A4258">
        <w:tc>
          <w:tcPr>
            <w:tcW w:w="5565" w:type="dxa"/>
            <w:tcBorders>
              <w:top w:val="single" w:sz="4" w:space="0" w:color="000000"/>
              <w:left w:val="single" w:sz="4" w:space="0" w:color="000000"/>
              <w:bottom w:val="single" w:sz="4" w:space="0" w:color="000000"/>
            </w:tcBorders>
            <w:shd w:val="clear" w:color="auto" w:fill="auto"/>
          </w:tcPr>
          <w:p w:rsidR="009D7DF4" w:rsidRDefault="009D7DF4" w:rsidP="000A4258">
            <w:pPr>
              <w:jc w:val="center"/>
              <w:rPr>
                <w:rFonts w:ascii="Arial" w:hAnsi="Arial" w:cs="Arial"/>
                <w:b/>
                <w:i/>
              </w:rPr>
            </w:pPr>
            <w:r>
              <w:rPr>
                <w:rFonts w:ascii="Arial" w:hAnsi="Arial" w:cs="Arial"/>
                <w:b/>
                <w:i/>
              </w:rPr>
              <w:t>ВРСТА ТРОШКА</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jc w:val="center"/>
              <w:rPr>
                <w:rFonts w:ascii="Arial" w:hAnsi="Arial" w:cs="Arial"/>
              </w:rPr>
            </w:pPr>
            <w:r>
              <w:rPr>
                <w:rFonts w:ascii="Arial" w:hAnsi="Arial" w:cs="Arial"/>
                <w:b/>
                <w:i/>
              </w:rPr>
              <w:t>ИЗНОС ТРОШКА У РСД</w:t>
            </w:r>
          </w:p>
        </w:tc>
      </w:tr>
      <w:tr w:rsidR="009D7DF4" w:rsidTr="000A4258">
        <w:tc>
          <w:tcPr>
            <w:tcW w:w="5565"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hAnsi="Arial" w:cs="Arial"/>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jc w:val="right"/>
              <w:rPr>
                <w:rFonts w:ascii="Arial" w:hAnsi="Arial" w:cs="Arial"/>
              </w:rPr>
            </w:pPr>
          </w:p>
        </w:tc>
      </w:tr>
      <w:tr w:rsidR="009D7DF4" w:rsidTr="000A4258">
        <w:tc>
          <w:tcPr>
            <w:tcW w:w="5565"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hAnsi="Arial" w:cs="Arial"/>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jc w:val="right"/>
              <w:rPr>
                <w:rFonts w:ascii="Arial" w:hAnsi="Arial" w:cs="Arial"/>
              </w:rPr>
            </w:pPr>
          </w:p>
        </w:tc>
      </w:tr>
      <w:tr w:rsidR="009D7DF4" w:rsidTr="000A4258">
        <w:tc>
          <w:tcPr>
            <w:tcW w:w="5565"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hAnsi="Arial" w:cs="Arial"/>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rPr>
                <w:rFonts w:ascii="Arial" w:hAnsi="Arial" w:cs="Arial"/>
              </w:rPr>
            </w:pPr>
          </w:p>
        </w:tc>
      </w:tr>
      <w:tr w:rsidR="009D7DF4" w:rsidTr="000A4258">
        <w:tc>
          <w:tcPr>
            <w:tcW w:w="5565"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hAnsi="Arial" w:cs="Arial"/>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rPr>
                <w:rFonts w:ascii="Arial" w:hAnsi="Arial" w:cs="Arial"/>
              </w:rPr>
            </w:pPr>
          </w:p>
        </w:tc>
      </w:tr>
      <w:tr w:rsidR="009D7DF4" w:rsidTr="000A4258">
        <w:tc>
          <w:tcPr>
            <w:tcW w:w="5565"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hAnsi="Arial" w:cs="Arial"/>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rPr>
                <w:rFonts w:ascii="Arial" w:hAnsi="Arial" w:cs="Arial"/>
              </w:rPr>
            </w:pPr>
          </w:p>
        </w:tc>
      </w:tr>
      <w:tr w:rsidR="009D7DF4" w:rsidTr="000A4258">
        <w:tc>
          <w:tcPr>
            <w:tcW w:w="5565"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hAnsi="Arial" w:cs="Arial"/>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rPr>
                <w:rFonts w:ascii="Arial" w:hAnsi="Arial" w:cs="Arial"/>
              </w:rPr>
            </w:pPr>
          </w:p>
        </w:tc>
      </w:tr>
      <w:tr w:rsidR="009D7DF4" w:rsidTr="000A4258">
        <w:tc>
          <w:tcPr>
            <w:tcW w:w="5565" w:type="dxa"/>
            <w:tcBorders>
              <w:top w:val="single" w:sz="4" w:space="0" w:color="000000"/>
              <w:left w:val="single" w:sz="4" w:space="0" w:color="000000"/>
              <w:bottom w:val="single" w:sz="4" w:space="0" w:color="000000"/>
            </w:tcBorders>
            <w:shd w:val="clear" w:color="auto" w:fill="auto"/>
          </w:tcPr>
          <w:p w:rsidR="009D7DF4" w:rsidRDefault="009D7DF4" w:rsidP="000A4258">
            <w:pPr>
              <w:snapToGrid w:val="0"/>
              <w:jc w:val="both"/>
              <w:rPr>
                <w:rFonts w:ascii="Arial" w:hAnsi="Arial" w:cs="Arial"/>
                <w:i/>
              </w:rPr>
            </w:pPr>
          </w:p>
          <w:p w:rsidR="009D7DF4" w:rsidRDefault="009D7DF4" w:rsidP="000A4258">
            <w:pPr>
              <w:jc w:val="both"/>
              <w:rPr>
                <w:rFonts w:ascii="Arial" w:hAnsi="Arial" w:cs="Arial"/>
                <w:lang w:val="ru-RU"/>
              </w:rPr>
            </w:pPr>
            <w:r>
              <w:rPr>
                <w:rFonts w:ascii="Arial" w:hAnsi="Arial" w:cs="Arial"/>
                <w:b/>
                <w:i/>
              </w:rPr>
              <w:t>УКУПАН ИЗНОС ТРОШКОВА ПРИПРЕМАЊА ПОНУДЕ</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9D7DF4" w:rsidRDefault="009D7DF4" w:rsidP="000A4258">
            <w:pPr>
              <w:snapToGrid w:val="0"/>
              <w:rPr>
                <w:rFonts w:ascii="Arial" w:hAnsi="Arial" w:cs="Arial"/>
                <w:lang w:val="ru-RU"/>
              </w:rPr>
            </w:pPr>
          </w:p>
        </w:tc>
      </w:tr>
    </w:tbl>
    <w:p w:rsidR="009D7DF4" w:rsidRDefault="009D7DF4" w:rsidP="009D7DF4">
      <w:pPr>
        <w:jc w:val="both"/>
      </w:pPr>
    </w:p>
    <w:p w:rsidR="009D7DF4" w:rsidRDefault="009D7DF4" w:rsidP="009D7DF4">
      <w:pPr>
        <w:jc w:val="both"/>
        <w:rPr>
          <w:rFonts w:ascii="Arial" w:hAnsi="Arial" w:cs="Arial"/>
        </w:rPr>
      </w:pPr>
      <w:r>
        <w:rPr>
          <w:rFonts w:ascii="Arial" w:hAnsi="Arial" w:cs="Arial"/>
        </w:rPr>
        <w:t>Трошкове припреме и подношења понуде сноси искључиво понуђач и не може тражити од наручиоца накнаду трошкова.</w:t>
      </w:r>
    </w:p>
    <w:p w:rsidR="009D7DF4" w:rsidRDefault="009D7DF4" w:rsidP="009D7DF4">
      <w:pPr>
        <w:jc w:val="both"/>
        <w:rPr>
          <w:rFonts w:ascii="Arial" w:hAnsi="Arial" w:cs="Arial"/>
          <w:lang w:val="sr-Cyrl-CS"/>
        </w:rPr>
      </w:pPr>
      <w:r>
        <w:rPr>
          <w:rFonts w:ascii="Arial" w:hAnsi="Arial" w:cs="Arial"/>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9D7DF4" w:rsidRDefault="009D7DF4" w:rsidP="009D7DF4">
      <w:pPr>
        <w:spacing w:after="120"/>
        <w:ind w:firstLine="426"/>
        <w:jc w:val="both"/>
        <w:rPr>
          <w:rFonts w:ascii="Arial" w:hAnsi="Arial" w:cs="Arial"/>
          <w:b/>
          <w:bCs/>
          <w:i/>
        </w:rPr>
      </w:pPr>
    </w:p>
    <w:p w:rsidR="009D7DF4" w:rsidRPr="00767F26" w:rsidRDefault="009D7DF4" w:rsidP="009D7DF4">
      <w:pPr>
        <w:spacing w:after="120"/>
        <w:jc w:val="both"/>
        <w:rPr>
          <w:bCs/>
        </w:rPr>
      </w:pPr>
      <w:r w:rsidRPr="00767F26">
        <w:rPr>
          <w:rFonts w:ascii="Arial" w:hAnsi="Arial" w:cs="Arial"/>
          <w:b/>
          <w:bCs/>
        </w:rPr>
        <w:t>Напомена</w:t>
      </w:r>
      <w:r w:rsidRPr="00767F26">
        <w:rPr>
          <w:rFonts w:ascii="Arial" w:hAnsi="Arial" w:cs="Arial"/>
          <w:b/>
          <w:bCs/>
          <w:color w:val="auto"/>
        </w:rPr>
        <w:t xml:space="preserve">: </w:t>
      </w:r>
      <w:r w:rsidRPr="00767F26">
        <w:rPr>
          <w:rFonts w:ascii="Arial" w:hAnsi="Arial" w:cs="Arial"/>
          <w:bCs/>
          <w:color w:val="auto"/>
        </w:rPr>
        <w:t>достављање овог обрасца није обавезно</w:t>
      </w:r>
    </w:p>
    <w:p w:rsidR="009D7DF4" w:rsidRDefault="009D7DF4" w:rsidP="009D7DF4">
      <w:pPr>
        <w:spacing w:after="120"/>
        <w:ind w:firstLine="425"/>
        <w:jc w:val="both"/>
        <w:rPr>
          <w:bCs/>
        </w:rPr>
      </w:pPr>
    </w:p>
    <w:tbl>
      <w:tblPr>
        <w:tblW w:w="0" w:type="auto"/>
        <w:tblLayout w:type="fixed"/>
        <w:tblLook w:val="0000"/>
      </w:tblPr>
      <w:tblGrid>
        <w:gridCol w:w="3080"/>
        <w:gridCol w:w="3068"/>
        <w:gridCol w:w="3094"/>
      </w:tblGrid>
      <w:tr w:rsidR="009D7DF4" w:rsidTr="000A4258">
        <w:tc>
          <w:tcPr>
            <w:tcW w:w="3080" w:type="dxa"/>
            <w:shd w:val="clear" w:color="auto" w:fill="auto"/>
            <w:vAlign w:val="center"/>
          </w:tcPr>
          <w:p w:rsidR="009D7DF4" w:rsidRDefault="009D7DF4" w:rsidP="000A4258">
            <w:pPr>
              <w:pStyle w:val="BodyText2"/>
              <w:spacing w:line="100" w:lineRule="atLeast"/>
              <w:jc w:val="center"/>
              <w:rPr>
                <w:rFonts w:ascii="Arial" w:hAnsi="Arial" w:cs="Arial"/>
              </w:rPr>
            </w:pPr>
            <w:r>
              <w:rPr>
                <w:rFonts w:ascii="Arial" w:hAnsi="Arial" w:cs="Arial"/>
              </w:rPr>
              <w:t>Датум:</w:t>
            </w:r>
          </w:p>
        </w:tc>
        <w:tc>
          <w:tcPr>
            <w:tcW w:w="3068" w:type="dxa"/>
            <w:shd w:val="clear" w:color="auto" w:fill="auto"/>
            <w:vAlign w:val="center"/>
          </w:tcPr>
          <w:p w:rsidR="009D7DF4" w:rsidRDefault="009D7DF4" w:rsidP="000A4258">
            <w:pPr>
              <w:pStyle w:val="BodyText2"/>
              <w:spacing w:line="100" w:lineRule="atLeast"/>
              <w:jc w:val="center"/>
              <w:rPr>
                <w:rFonts w:ascii="Arial" w:hAnsi="Arial" w:cs="Arial"/>
              </w:rPr>
            </w:pPr>
            <w:r>
              <w:rPr>
                <w:rFonts w:ascii="Arial" w:hAnsi="Arial" w:cs="Arial"/>
              </w:rPr>
              <w:t>М.П.</w:t>
            </w:r>
          </w:p>
        </w:tc>
        <w:tc>
          <w:tcPr>
            <w:tcW w:w="3094" w:type="dxa"/>
            <w:shd w:val="clear" w:color="auto" w:fill="auto"/>
            <w:vAlign w:val="center"/>
          </w:tcPr>
          <w:p w:rsidR="009D7DF4" w:rsidRDefault="009D7DF4" w:rsidP="000A4258">
            <w:pPr>
              <w:pStyle w:val="BodyText2"/>
              <w:spacing w:line="100" w:lineRule="atLeast"/>
              <w:jc w:val="center"/>
              <w:rPr>
                <w:rFonts w:ascii="Arial" w:hAnsi="Arial" w:cs="Arial"/>
              </w:rPr>
            </w:pPr>
            <w:r>
              <w:rPr>
                <w:rFonts w:ascii="Arial" w:hAnsi="Arial" w:cs="Arial"/>
              </w:rPr>
              <w:t>Потпис понуђача</w:t>
            </w:r>
          </w:p>
        </w:tc>
      </w:tr>
      <w:tr w:rsidR="009D7DF4" w:rsidTr="000A4258">
        <w:tc>
          <w:tcPr>
            <w:tcW w:w="3080" w:type="dxa"/>
            <w:tcBorders>
              <w:bottom w:val="single" w:sz="4" w:space="0" w:color="000000"/>
            </w:tcBorders>
            <w:shd w:val="clear" w:color="auto" w:fill="auto"/>
          </w:tcPr>
          <w:p w:rsidR="009D7DF4" w:rsidRDefault="009D7DF4" w:rsidP="000A4258">
            <w:pPr>
              <w:pStyle w:val="BodyText2"/>
              <w:snapToGrid w:val="0"/>
              <w:spacing w:line="100" w:lineRule="atLeast"/>
              <w:jc w:val="both"/>
              <w:rPr>
                <w:rFonts w:ascii="Arial" w:hAnsi="Arial" w:cs="Arial"/>
              </w:rPr>
            </w:pPr>
          </w:p>
        </w:tc>
        <w:tc>
          <w:tcPr>
            <w:tcW w:w="3068" w:type="dxa"/>
            <w:shd w:val="clear" w:color="auto" w:fill="auto"/>
          </w:tcPr>
          <w:p w:rsidR="009D7DF4" w:rsidRDefault="009D7DF4" w:rsidP="000A4258">
            <w:pPr>
              <w:pStyle w:val="BodyText2"/>
              <w:snapToGrid w:val="0"/>
              <w:spacing w:line="100" w:lineRule="atLeast"/>
              <w:jc w:val="both"/>
              <w:rPr>
                <w:rFonts w:ascii="Arial" w:hAnsi="Arial" w:cs="Arial"/>
              </w:rPr>
            </w:pPr>
          </w:p>
        </w:tc>
        <w:tc>
          <w:tcPr>
            <w:tcW w:w="3094" w:type="dxa"/>
            <w:tcBorders>
              <w:bottom w:val="single" w:sz="4" w:space="0" w:color="000000"/>
            </w:tcBorders>
            <w:shd w:val="clear" w:color="auto" w:fill="auto"/>
          </w:tcPr>
          <w:p w:rsidR="009D7DF4" w:rsidRDefault="009D7DF4" w:rsidP="000A4258">
            <w:pPr>
              <w:pStyle w:val="BodyText2"/>
              <w:snapToGrid w:val="0"/>
              <w:spacing w:line="100" w:lineRule="atLeast"/>
              <w:jc w:val="both"/>
              <w:rPr>
                <w:rFonts w:ascii="Arial" w:hAnsi="Arial" w:cs="Arial"/>
              </w:rPr>
            </w:pPr>
          </w:p>
        </w:tc>
      </w:tr>
    </w:tbl>
    <w:p w:rsidR="009D7DF4" w:rsidRDefault="009D7DF4" w:rsidP="009D7DF4"/>
    <w:p w:rsidR="009D7DF4" w:rsidRDefault="009D7DF4" w:rsidP="009D7DF4">
      <w:pPr>
        <w:rPr>
          <w:rFonts w:ascii="Arial" w:hAnsi="Arial" w:cs="Arial"/>
          <w:b/>
          <w:bCs/>
          <w:i/>
          <w:iCs/>
        </w:rPr>
      </w:pPr>
    </w:p>
    <w:p w:rsidR="009D7DF4" w:rsidRDefault="009D7DF4" w:rsidP="009D7DF4">
      <w:pPr>
        <w:rPr>
          <w:rFonts w:ascii="Arial" w:hAnsi="Arial" w:cs="Arial"/>
          <w:b/>
          <w:bCs/>
          <w:i/>
          <w:iCs/>
          <w:sz w:val="28"/>
          <w:szCs w:val="28"/>
        </w:rPr>
      </w:pPr>
    </w:p>
    <w:p w:rsidR="009D7DF4" w:rsidRDefault="009D7DF4" w:rsidP="009D7DF4">
      <w:pPr>
        <w:rPr>
          <w:rFonts w:ascii="Arial" w:hAnsi="Arial" w:cs="Arial"/>
          <w:b/>
          <w:bCs/>
          <w:i/>
          <w:iCs/>
          <w:sz w:val="28"/>
          <w:szCs w:val="28"/>
        </w:rPr>
      </w:pPr>
    </w:p>
    <w:p w:rsidR="009D7DF4" w:rsidRDefault="009D7DF4" w:rsidP="009D7DF4">
      <w:pPr>
        <w:rPr>
          <w:rFonts w:ascii="Arial" w:hAnsi="Arial" w:cs="Arial"/>
          <w:b/>
          <w:bCs/>
          <w:i/>
          <w:iCs/>
          <w:sz w:val="28"/>
          <w:szCs w:val="28"/>
        </w:rPr>
      </w:pPr>
    </w:p>
    <w:p w:rsidR="009D7DF4" w:rsidRDefault="009D7DF4" w:rsidP="009D7DF4">
      <w:pPr>
        <w:rPr>
          <w:rFonts w:ascii="Arial" w:hAnsi="Arial" w:cs="Arial"/>
          <w:b/>
          <w:bCs/>
          <w:i/>
          <w:iCs/>
          <w:sz w:val="28"/>
          <w:szCs w:val="28"/>
        </w:rPr>
      </w:pPr>
    </w:p>
    <w:p w:rsidR="009D7DF4" w:rsidRDefault="009D7DF4" w:rsidP="009D7DF4">
      <w:pPr>
        <w:rPr>
          <w:rFonts w:ascii="Arial" w:hAnsi="Arial" w:cs="Arial"/>
          <w:b/>
          <w:bCs/>
          <w:i/>
          <w:iCs/>
          <w:sz w:val="28"/>
          <w:szCs w:val="28"/>
        </w:rPr>
      </w:pPr>
    </w:p>
    <w:p w:rsidR="009D7DF4" w:rsidRDefault="009D7DF4" w:rsidP="009D7DF4">
      <w:pPr>
        <w:rPr>
          <w:rFonts w:ascii="Arial" w:hAnsi="Arial" w:cs="Arial"/>
          <w:b/>
          <w:bCs/>
          <w:i/>
          <w:iCs/>
          <w:sz w:val="28"/>
          <w:szCs w:val="28"/>
        </w:rPr>
      </w:pPr>
    </w:p>
    <w:p w:rsidR="009D7DF4" w:rsidRDefault="009D7DF4" w:rsidP="009D7DF4">
      <w:pPr>
        <w:rPr>
          <w:rFonts w:ascii="Arial" w:hAnsi="Arial" w:cs="Arial"/>
          <w:b/>
          <w:bCs/>
          <w:i/>
          <w:iCs/>
          <w:sz w:val="28"/>
          <w:szCs w:val="28"/>
        </w:rPr>
      </w:pPr>
    </w:p>
    <w:p w:rsidR="007B6288" w:rsidRDefault="007B6288" w:rsidP="009D7DF4">
      <w:pPr>
        <w:rPr>
          <w:rFonts w:ascii="Arial" w:hAnsi="Arial" w:cs="Arial"/>
          <w:b/>
          <w:bCs/>
          <w:iCs/>
          <w:sz w:val="28"/>
          <w:szCs w:val="28"/>
        </w:rPr>
      </w:pPr>
    </w:p>
    <w:p w:rsidR="00DE7311" w:rsidRDefault="00DE7311" w:rsidP="009D7DF4">
      <w:pPr>
        <w:rPr>
          <w:rFonts w:ascii="Arial" w:hAnsi="Arial" w:cs="Arial"/>
          <w:b/>
          <w:bCs/>
          <w:iCs/>
          <w:sz w:val="28"/>
          <w:szCs w:val="28"/>
        </w:rPr>
      </w:pPr>
    </w:p>
    <w:p w:rsidR="00DE7311" w:rsidRPr="00997998" w:rsidRDefault="00DE7311" w:rsidP="009D7DF4">
      <w:pPr>
        <w:rPr>
          <w:rFonts w:ascii="Arial" w:hAnsi="Arial" w:cs="Arial"/>
          <w:b/>
          <w:bCs/>
          <w:iCs/>
          <w:sz w:val="28"/>
          <w:szCs w:val="28"/>
        </w:rPr>
      </w:pPr>
    </w:p>
    <w:p w:rsidR="009D7DF4" w:rsidRDefault="009D7DF4" w:rsidP="009D7DF4">
      <w:pPr>
        <w:pStyle w:val="ListParagraph"/>
        <w:tabs>
          <w:tab w:val="left" w:pos="90"/>
        </w:tabs>
        <w:ind w:left="90"/>
        <w:jc w:val="both"/>
        <w:rPr>
          <w:rFonts w:ascii="Arial" w:hAnsi="Arial" w:cs="Arial"/>
        </w:rPr>
      </w:pPr>
    </w:p>
    <w:p w:rsidR="00655940" w:rsidRDefault="00AA0B01" w:rsidP="00655940">
      <w:pPr>
        <w:shd w:val="clear" w:color="auto" w:fill="C6D9F1"/>
        <w:jc w:val="center"/>
        <w:rPr>
          <w:rFonts w:ascii="Arial" w:hAnsi="Arial" w:cs="Arial"/>
          <w:b/>
          <w:bCs/>
          <w:i/>
          <w:iCs/>
          <w:sz w:val="28"/>
          <w:szCs w:val="28"/>
          <w:lang w:val="ru-RU"/>
        </w:rPr>
      </w:pPr>
      <w:r>
        <w:rPr>
          <w:rFonts w:ascii="Arial" w:hAnsi="Arial" w:cs="Arial"/>
          <w:b/>
          <w:bCs/>
          <w:i/>
          <w:iCs/>
          <w:sz w:val="28"/>
          <w:szCs w:val="28"/>
        </w:rPr>
        <w:t>IX</w:t>
      </w:r>
      <w:r w:rsidR="00655940">
        <w:rPr>
          <w:rFonts w:ascii="Arial" w:hAnsi="Arial" w:cs="Arial"/>
          <w:b/>
          <w:bCs/>
          <w:i/>
          <w:iCs/>
          <w:sz w:val="28"/>
          <w:szCs w:val="28"/>
          <w:lang w:val="ru-RU"/>
        </w:rPr>
        <w:t xml:space="preserve"> ОБРАЗАЦ  </w:t>
      </w:r>
      <w:r w:rsidR="00655940">
        <w:rPr>
          <w:rFonts w:ascii="Arial" w:hAnsi="Arial" w:cs="Arial"/>
          <w:b/>
          <w:bCs/>
          <w:i/>
          <w:iCs/>
          <w:sz w:val="28"/>
          <w:szCs w:val="28"/>
          <w:lang w:val="sr-Cyrl-CS"/>
        </w:rPr>
        <w:t>СТРУКТУРЕ ЦЕНЕ СА УПУТСТВОМ КАКО ДА СЕ ПОПУНИ</w:t>
      </w:r>
    </w:p>
    <w:p w:rsidR="00655940" w:rsidRPr="00E66B28" w:rsidRDefault="00655940" w:rsidP="00655940">
      <w:pPr>
        <w:rPr>
          <w:rFonts w:ascii="Arial" w:hAnsi="Arial" w:cs="Arial"/>
          <w:b/>
          <w:bCs/>
          <w:i/>
          <w:iCs/>
          <w:sz w:val="28"/>
          <w:szCs w:val="28"/>
        </w:rPr>
      </w:pPr>
    </w:p>
    <w:p w:rsidR="00655940" w:rsidRDefault="00655940" w:rsidP="00655940">
      <w:pPr>
        <w:rPr>
          <w:rFonts w:ascii="Arial" w:hAnsi="Arial" w:cs="Arial"/>
          <w:b/>
          <w:bCs/>
          <w:i/>
          <w:iCs/>
          <w:sz w:val="28"/>
          <w:szCs w:val="28"/>
        </w:rPr>
      </w:pPr>
    </w:p>
    <w:tbl>
      <w:tblPr>
        <w:tblpPr w:leftFromText="180" w:rightFromText="180" w:vertAnchor="text" w:tblpX="-459" w:tblpY="1"/>
        <w:tblOverlap w:val="never"/>
        <w:tblW w:w="10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661"/>
        <w:gridCol w:w="1275"/>
        <w:gridCol w:w="1595"/>
        <w:gridCol w:w="1715"/>
        <w:gridCol w:w="1707"/>
        <w:gridCol w:w="1727"/>
      </w:tblGrid>
      <w:tr w:rsidR="00655940" w:rsidTr="00AA0B01">
        <w:trPr>
          <w:trHeight w:val="849"/>
        </w:trPr>
        <w:tc>
          <w:tcPr>
            <w:tcW w:w="2661" w:type="dxa"/>
            <w:tcBorders>
              <w:top w:val="single" w:sz="4" w:space="0" w:color="auto"/>
              <w:left w:val="single" w:sz="4" w:space="0" w:color="auto"/>
              <w:bottom w:val="single" w:sz="4" w:space="0" w:color="auto"/>
              <w:right w:val="single" w:sz="4" w:space="0" w:color="auto"/>
            </w:tcBorders>
          </w:tcPr>
          <w:p w:rsidR="00655940" w:rsidRDefault="00655940">
            <w:pPr>
              <w:pStyle w:val="TableContents"/>
              <w:jc w:val="center"/>
              <w:rPr>
                <w:rFonts w:ascii="Arial" w:hAnsi="Arial" w:cs="Arial"/>
                <w:kern w:val="2"/>
                <w:lang w:val="sr-Cyrl-CS"/>
              </w:rPr>
            </w:pPr>
            <w:r>
              <w:rPr>
                <w:rFonts w:ascii="Arial" w:hAnsi="Arial" w:cs="Arial"/>
                <w:lang w:val="ru-RU"/>
              </w:rPr>
              <w:t xml:space="preserve"> </w:t>
            </w:r>
            <w:r>
              <w:rPr>
                <w:rFonts w:ascii="Arial" w:hAnsi="Arial" w:cs="Arial"/>
                <w:lang w:val="sr-Cyrl-CS"/>
              </w:rPr>
              <w:t>Предмет ЈН</w:t>
            </w:r>
          </w:p>
        </w:tc>
        <w:tc>
          <w:tcPr>
            <w:tcW w:w="1275" w:type="dxa"/>
            <w:tcBorders>
              <w:top w:val="single" w:sz="4" w:space="0" w:color="auto"/>
              <w:left w:val="single" w:sz="4" w:space="0" w:color="auto"/>
              <w:bottom w:val="single" w:sz="4" w:space="0" w:color="auto"/>
              <w:right w:val="single" w:sz="4" w:space="0" w:color="auto"/>
            </w:tcBorders>
          </w:tcPr>
          <w:p w:rsidR="00655940" w:rsidRDefault="00655940">
            <w:pPr>
              <w:pStyle w:val="TableContents"/>
              <w:jc w:val="center"/>
              <w:rPr>
                <w:rFonts w:ascii="Arial" w:hAnsi="Arial" w:cs="Arial"/>
                <w:kern w:val="2"/>
              </w:rPr>
            </w:pPr>
            <w:r>
              <w:rPr>
                <w:rFonts w:ascii="Arial" w:hAnsi="Arial" w:cs="Arial"/>
                <w:lang w:val="sr-Cyrl-CS"/>
              </w:rPr>
              <w:t>Колич</w:t>
            </w:r>
            <w:r>
              <w:rPr>
                <w:rFonts w:ascii="Arial" w:hAnsi="Arial" w:cs="Arial"/>
              </w:rPr>
              <w:t>.</w:t>
            </w:r>
          </w:p>
        </w:tc>
        <w:tc>
          <w:tcPr>
            <w:tcW w:w="1595" w:type="dxa"/>
            <w:tcBorders>
              <w:top w:val="single" w:sz="4" w:space="0" w:color="auto"/>
              <w:left w:val="single" w:sz="4" w:space="0" w:color="auto"/>
              <w:bottom w:val="single" w:sz="4" w:space="0" w:color="auto"/>
              <w:right w:val="single" w:sz="4" w:space="0" w:color="auto"/>
            </w:tcBorders>
          </w:tcPr>
          <w:p w:rsidR="00655940" w:rsidRDefault="00655940">
            <w:pPr>
              <w:pStyle w:val="TableContents"/>
              <w:jc w:val="center"/>
              <w:rPr>
                <w:rFonts w:ascii="Arial" w:hAnsi="Arial" w:cs="Arial"/>
                <w:kern w:val="2"/>
                <w:lang w:val="sr-Cyrl-CS"/>
              </w:rPr>
            </w:pPr>
            <w:r>
              <w:rPr>
                <w:rFonts w:ascii="Arial" w:hAnsi="Arial" w:cs="Arial"/>
                <w:lang w:val="sr-Cyrl-CS"/>
              </w:rPr>
              <w:t>Јединична цена без ПДВ-а</w:t>
            </w:r>
          </w:p>
        </w:tc>
        <w:tc>
          <w:tcPr>
            <w:tcW w:w="1715" w:type="dxa"/>
            <w:tcBorders>
              <w:top w:val="single" w:sz="4" w:space="0" w:color="auto"/>
              <w:left w:val="single" w:sz="4" w:space="0" w:color="auto"/>
              <w:bottom w:val="single" w:sz="4" w:space="0" w:color="auto"/>
              <w:right w:val="single" w:sz="4" w:space="0" w:color="auto"/>
            </w:tcBorders>
          </w:tcPr>
          <w:p w:rsidR="00655940" w:rsidRDefault="00655940">
            <w:pPr>
              <w:pStyle w:val="TableContents"/>
              <w:jc w:val="center"/>
              <w:rPr>
                <w:rFonts w:ascii="Arial" w:hAnsi="Arial" w:cs="Arial"/>
                <w:kern w:val="2"/>
                <w:lang w:val="sr-Cyrl-CS"/>
              </w:rPr>
            </w:pPr>
            <w:r>
              <w:rPr>
                <w:rFonts w:ascii="Arial" w:hAnsi="Arial" w:cs="Arial"/>
                <w:lang w:val="sr-Cyrl-CS"/>
              </w:rPr>
              <w:t>Јединична цена са ПДВ-ом</w:t>
            </w:r>
          </w:p>
        </w:tc>
        <w:tc>
          <w:tcPr>
            <w:tcW w:w="1707" w:type="dxa"/>
            <w:tcBorders>
              <w:top w:val="single" w:sz="4" w:space="0" w:color="auto"/>
              <w:left w:val="single" w:sz="4" w:space="0" w:color="auto"/>
              <w:bottom w:val="single" w:sz="4" w:space="0" w:color="auto"/>
              <w:right w:val="single" w:sz="4" w:space="0" w:color="auto"/>
            </w:tcBorders>
          </w:tcPr>
          <w:p w:rsidR="00655940" w:rsidRDefault="00655940">
            <w:pPr>
              <w:pStyle w:val="TableContents"/>
              <w:jc w:val="center"/>
              <w:rPr>
                <w:rFonts w:ascii="Arial" w:hAnsi="Arial" w:cs="Arial"/>
                <w:kern w:val="2"/>
                <w:lang w:val="sr-Cyrl-CS"/>
              </w:rPr>
            </w:pPr>
            <w:r>
              <w:rPr>
                <w:rFonts w:ascii="Arial" w:hAnsi="Arial" w:cs="Arial"/>
                <w:lang w:val="sr-Cyrl-CS"/>
              </w:rPr>
              <w:t xml:space="preserve">Укупна цена  без ПДВ-а </w:t>
            </w:r>
          </w:p>
        </w:tc>
        <w:tc>
          <w:tcPr>
            <w:tcW w:w="1727" w:type="dxa"/>
            <w:tcBorders>
              <w:top w:val="single" w:sz="4" w:space="0" w:color="auto"/>
              <w:left w:val="single" w:sz="4" w:space="0" w:color="auto"/>
              <w:bottom w:val="single" w:sz="4" w:space="0" w:color="auto"/>
              <w:right w:val="single" w:sz="4" w:space="0" w:color="auto"/>
            </w:tcBorders>
          </w:tcPr>
          <w:p w:rsidR="00655940" w:rsidRDefault="00655940">
            <w:pPr>
              <w:pStyle w:val="TableContents"/>
              <w:jc w:val="center"/>
              <w:rPr>
                <w:rFonts w:ascii="Arial" w:hAnsi="Arial" w:cs="Arial"/>
                <w:kern w:val="2"/>
                <w:lang w:val="sr-Cyrl-CS"/>
              </w:rPr>
            </w:pPr>
            <w:r>
              <w:rPr>
                <w:rFonts w:ascii="Arial" w:hAnsi="Arial" w:cs="Arial"/>
                <w:lang w:val="sr-Cyrl-CS"/>
              </w:rPr>
              <w:t>Укупна цена са ПДВ-ом</w:t>
            </w:r>
          </w:p>
        </w:tc>
      </w:tr>
      <w:tr w:rsidR="00655940" w:rsidTr="00AA0B01">
        <w:trPr>
          <w:trHeight w:val="300"/>
        </w:trPr>
        <w:tc>
          <w:tcPr>
            <w:tcW w:w="2661" w:type="dxa"/>
            <w:tcBorders>
              <w:top w:val="single" w:sz="4" w:space="0" w:color="auto"/>
              <w:left w:val="single" w:sz="4" w:space="0" w:color="auto"/>
              <w:bottom w:val="single" w:sz="4" w:space="0" w:color="auto"/>
              <w:right w:val="single" w:sz="4" w:space="0" w:color="auto"/>
            </w:tcBorders>
          </w:tcPr>
          <w:p w:rsidR="00655940" w:rsidRDefault="00655940">
            <w:pPr>
              <w:pStyle w:val="TableContents"/>
              <w:jc w:val="center"/>
              <w:rPr>
                <w:rFonts w:ascii="Arial" w:hAnsi="Arial" w:cs="Arial"/>
                <w:kern w:val="2"/>
                <w:lang w:val="sr-Cyrl-CS"/>
              </w:rPr>
            </w:pPr>
            <w:r>
              <w:rPr>
                <w:rFonts w:ascii="Arial" w:hAnsi="Arial" w:cs="Arial"/>
                <w:lang w:val="sr-Cyrl-CS"/>
              </w:rPr>
              <w:t>1</w:t>
            </w:r>
          </w:p>
        </w:tc>
        <w:tc>
          <w:tcPr>
            <w:tcW w:w="1275" w:type="dxa"/>
            <w:tcBorders>
              <w:top w:val="single" w:sz="4" w:space="0" w:color="auto"/>
              <w:left w:val="single" w:sz="4" w:space="0" w:color="auto"/>
              <w:bottom w:val="single" w:sz="4" w:space="0" w:color="auto"/>
              <w:right w:val="single" w:sz="4" w:space="0" w:color="auto"/>
            </w:tcBorders>
          </w:tcPr>
          <w:p w:rsidR="00655940" w:rsidRDefault="00655940">
            <w:pPr>
              <w:pStyle w:val="TableContents"/>
              <w:jc w:val="center"/>
              <w:rPr>
                <w:rFonts w:ascii="Arial" w:hAnsi="Arial" w:cs="Arial"/>
                <w:kern w:val="2"/>
                <w:lang w:val="sr-Cyrl-CS"/>
              </w:rPr>
            </w:pPr>
            <w:r>
              <w:rPr>
                <w:rFonts w:ascii="Arial" w:hAnsi="Arial" w:cs="Arial"/>
                <w:lang w:val="sr-Cyrl-CS"/>
              </w:rPr>
              <w:t>2</w:t>
            </w:r>
          </w:p>
        </w:tc>
        <w:tc>
          <w:tcPr>
            <w:tcW w:w="1595" w:type="dxa"/>
            <w:tcBorders>
              <w:top w:val="single" w:sz="4" w:space="0" w:color="auto"/>
              <w:left w:val="single" w:sz="4" w:space="0" w:color="auto"/>
              <w:bottom w:val="single" w:sz="4" w:space="0" w:color="auto"/>
              <w:right w:val="single" w:sz="4" w:space="0" w:color="auto"/>
            </w:tcBorders>
          </w:tcPr>
          <w:p w:rsidR="00655940" w:rsidRDefault="00655940">
            <w:pPr>
              <w:pStyle w:val="TableContents"/>
              <w:jc w:val="center"/>
              <w:rPr>
                <w:rFonts w:ascii="Arial" w:hAnsi="Arial" w:cs="Arial"/>
                <w:kern w:val="2"/>
                <w:lang w:val="sr-Cyrl-CS"/>
              </w:rPr>
            </w:pPr>
            <w:r>
              <w:rPr>
                <w:rFonts w:ascii="Arial" w:hAnsi="Arial" w:cs="Arial"/>
                <w:lang w:val="sr-Cyrl-CS"/>
              </w:rPr>
              <w:t>3</w:t>
            </w:r>
          </w:p>
        </w:tc>
        <w:tc>
          <w:tcPr>
            <w:tcW w:w="1715" w:type="dxa"/>
            <w:tcBorders>
              <w:top w:val="single" w:sz="4" w:space="0" w:color="auto"/>
              <w:left w:val="single" w:sz="4" w:space="0" w:color="auto"/>
              <w:bottom w:val="single" w:sz="4" w:space="0" w:color="auto"/>
              <w:right w:val="single" w:sz="4" w:space="0" w:color="auto"/>
            </w:tcBorders>
          </w:tcPr>
          <w:p w:rsidR="00655940" w:rsidRDefault="00655940">
            <w:pPr>
              <w:pStyle w:val="TableContents"/>
              <w:jc w:val="center"/>
              <w:rPr>
                <w:rFonts w:ascii="Arial" w:hAnsi="Arial" w:cs="Arial"/>
                <w:kern w:val="2"/>
                <w:lang w:val="sr-Cyrl-CS"/>
              </w:rPr>
            </w:pPr>
            <w:r>
              <w:rPr>
                <w:rFonts w:ascii="Arial" w:hAnsi="Arial" w:cs="Arial"/>
                <w:lang w:val="sr-Cyrl-CS"/>
              </w:rPr>
              <w:t>4</w:t>
            </w:r>
          </w:p>
        </w:tc>
        <w:tc>
          <w:tcPr>
            <w:tcW w:w="1707" w:type="dxa"/>
            <w:tcBorders>
              <w:top w:val="single" w:sz="4" w:space="0" w:color="auto"/>
              <w:left w:val="single" w:sz="4" w:space="0" w:color="auto"/>
              <w:bottom w:val="single" w:sz="4" w:space="0" w:color="auto"/>
              <w:right w:val="single" w:sz="4" w:space="0" w:color="auto"/>
            </w:tcBorders>
          </w:tcPr>
          <w:p w:rsidR="00655940" w:rsidRDefault="00655940">
            <w:pPr>
              <w:pStyle w:val="TableContents"/>
              <w:jc w:val="center"/>
              <w:rPr>
                <w:rFonts w:ascii="Arial" w:hAnsi="Arial" w:cs="Arial"/>
                <w:kern w:val="2"/>
                <w:lang w:val="sr-Cyrl-CS"/>
              </w:rPr>
            </w:pPr>
            <w:r>
              <w:rPr>
                <w:rFonts w:ascii="Arial" w:hAnsi="Arial" w:cs="Arial"/>
                <w:lang w:val="sr-Cyrl-CS"/>
              </w:rPr>
              <w:t>5 (2</w:t>
            </w:r>
            <w:r>
              <w:rPr>
                <w:rFonts w:ascii="Arial" w:hAnsi="Arial" w:cs="Arial"/>
              </w:rPr>
              <w:t>x3)</w:t>
            </w:r>
          </w:p>
        </w:tc>
        <w:tc>
          <w:tcPr>
            <w:tcW w:w="1727" w:type="dxa"/>
            <w:tcBorders>
              <w:top w:val="single" w:sz="4" w:space="0" w:color="auto"/>
              <w:left w:val="single" w:sz="4" w:space="0" w:color="auto"/>
              <w:bottom w:val="single" w:sz="4" w:space="0" w:color="auto"/>
              <w:right w:val="single" w:sz="4" w:space="0" w:color="auto"/>
            </w:tcBorders>
          </w:tcPr>
          <w:p w:rsidR="00655940" w:rsidRDefault="00655940">
            <w:pPr>
              <w:pStyle w:val="TableContents"/>
              <w:jc w:val="center"/>
              <w:rPr>
                <w:rFonts w:ascii="Arial" w:hAnsi="Arial" w:cs="Arial"/>
                <w:i/>
                <w:iCs/>
                <w:kern w:val="2"/>
                <w:lang w:val="sr-Cyrl-CS"/>
              </w:rPr>
            </w:pPr>
            <w:r>
              <w:rPr>
                <w:rFonts w:ascii="Arial" w:hAnsi="Arial" w:cs="Arial"/>
                <w:lang w:val="sr-Cyrl-CS"/>
              </w:rPr>
              <w:t>6 (2</w:t>
            </w:r>
            <w:r>
              <w:rPr>
                <w:rFonts w:ascii="Arial" w:hAnsi="Arial" w:cs="Arial"/>
              </w:rPr>
              <w:t>x4)</w:t>
            </w:r>
          </w:p>
        </w:tc>
      </w:tr>
      <w:tr w:rsidR="008C491A" w:rsidTr="00AA0B01">
        <w:trPr>
          <w:trHeight w:val="796"/>
        </w:trPr>
        <w:tc>
          <w:tcPr>
            <w:tcW w:w="2661" w:type="dxa"/>
            <w:tcBorders>
              <w:top w:val="single" w:sz="4" w:space="0" w:color="auto"/>
              <w:left w:val="single" w:sz="4" w:space="0" w:color="auto"/>
              <w:bottom w:val="single" w:sz="4" w:space="0" w:color="auto"/>
              <w:right w:val="single" w:sz="4" w:space="0" w:color="auto"/>
            </w:tcBorders>
          </w:tcPr>
          <w:p w:rsidR="008C491A" w:rsidRPr="007576B0" w:rsidRDefault="008C491A" w:rsidP="009256F4">
            <w:pPr>
              <w:autoSpaceDE w:val="0"/>
              <w:autoSpaceDN w:val="0"/>
              <w:adjustRightInd w:val="0"/>
              <w:spacing w:after="120"/>
              <w:rPr>
                <w:rFonts w:ascii="Arial Narrow" w:hAnsi="Arial Narrow" w:cs="Tahoma,Bold"/>
                <w:b/>
                <w:bCs/>
              </w:rPr>
            </w:pPr>
            <w:r w:rsidRPr="007576B0">
              <w:rPr>
                <w:rFonts w:ascii="Tahoma" w:hAnsi="Tahoma" w:cs="Tahoma"/>
                <w:sz w:val="18"/>
                <w:szCs w:val="18"/>
              </w:rPr>
              <w:t>Узорковање и контрола микробиолошке и физичко хемијске исправности воде за пиће у основном</w:t>
            </w:r>
            <w:r w:rsidRPr="007576B0">
              <w:rPr>
                <w:rFonts w:ascii="Tahoma" w:hAnsi="Tahoma" w:cs="Tahoma"/>
                <w:b/>
                <w:sz w:val="18"/>
                <w:szCs w:val="18"/>
              </w:rPr>
              <w:t>„А“</w:t>
            </w:r>
            <w:r w:rsidRPr="007576B0">
              <w:rPr>
                <w:rFonts w:ascii="Tahoma" w:hAnsi="Tahoma" w:cs="Tahoma"/>
                <w:sz w:val="18"/>
                <w:szCs w:val="18"/>
              </w:rPr>
              <w:t xml:space="preserve"> обими а према важећим прописима који се односе на воду за пиће и то</w:t>
            </w:r>
            <w:r w:rsidRPr="007576B0">
              <w:rPr>
                <w:rFonts w:ascii="Tahoma" w:hAnsi="Tahoma" w:cs="Tahoma"/>
                <w:b/>
                <w:i/>
                <w:sz w:val="18"/>
                <w:szCs w:val="18"/>
              </w:rPr>
              <w:t>два пута месечно  по шест узорака</w:t>
            </w:r>
            <w:r w:rsidRPr="007576B0">
              <w:rPr>
                <w:rFonts w:ascii="Tahoma" w:hAnsi="Tahoma" w:cs="Tahoma"/>
                <w:sz w:val="18"/>
                <w:szCs w:val="18"/>
              </w:rPr>
              <w:t>(четири са изворишта и два узорка из дистрибутивне мреже) као и мерење резидуалног хлора на терену из сваког узорка, са мишљењем о здравственојисправности воде за пиће</w:t>
            </w:r>
          </w:p>
        </w:tc>
        <w:tc>
          <w:tcPr>
            <w:tcW w:w="1275" w:type="dxa"/>
            <w:tcBorders>
              <w:top w:val="single" w:sz="4" w:space="0" w:color="auto"/>
              <w:left w:val="single" w:sz="4" w:space="0" w:color="auto"/>
              <w:bottom w:val="single" w:sz="4" w:space="0" w:color="auto"/>
              <w:right w:val="single" w:sz="4" w:space="0" w:color="auto"/>
            </w:tcBorders>
          </w:tcPr>
          <w:p w:rsidR="008C491A" w:rsidRPr="00F051B6" w:rsidRDefault="008C491A" w:rsidP="00F051B6">
            <w:pPr>
              <w:pStyle w:val="ListParagraph"/>
              <w:autoSpaceDE w:val="0"/>
              <w:autoSpaceDN w:val="0"/>
              <w:adjustRightInd w:val="0"/>
              <w:spacing w:after="120"/>
              <w:ind w:left="0"/>
              <w:jc w:val="both"/>
              <w:rPr>
                <w:rFonts w:ascii="Arial Narrow" w:hAnsi="Arial Narrow" w:cs="Tahoma,Bold"/>
                <w:b/>
                <w:bCs/>
              </w:rPr>
            </w:pPr>
            <w:r>
              <w:rPr>
                <w:rFonts w:ascii="Arial Narrow" w:hAnsi="Arial Narrow" w:cs="Tahoma,Bold"/>
                <w:b/>
                <w:bCs/>
              </w:rPr>
              <w:t>13</w:t>
            </w:r>
            <w:r w:rsidR="00F051B6">
              <w:rPr>
                <w:rFonts w:ascii="Arial Narrow" w:hAnsi="Arial Narrow" w:cs="Tahoma,Bold"/>
                <w:b/>
                <w:bCs/>
              </w:rPr>
              <w:t>0</w:t>
            </w:r>
          </w:p>
        </w:tc>
        <w:tc>
          <w:tcPr>
            <w:tcW w:w="1595" w:type="dxa"/>
            <w:tcBorders>
              <w:top w:val="single" w:sz="4" w:space="0" w:color="auto"/>
              <w:left w:val="single" w:sz="4" w:space="0" w:color="auto"/>
              <w:bottom w:val="single" w:sz="4" w:space="0" w:color="auto"/>
              <w:right w:val="single" w:sz="4" w:space="0" w:color="auto"/>
            </w:tcBorders>
          </w:tcPr>
          <w:p w:rsidR="008C491A" w:rsidRDefault="008C491A">
            <w:pPr>
              <w:pStyle w:val="TableContents"/>
              <w:snapToGrid w:val="0"/>
              <w:jc w:val="center"/>
              <w:rPr>
                <w:rFonts w:ascii="Arial" w:hAnsi="Arial" w:cs="Arial"/>
                <w:kern w:val="2"/>
              </w:rPr>
            </w:pPr>
          </w:p>
        </w:tc>
        <w:tc>
          <w:tcPr>
            <w:tcW w:w="1715" w:type="dxa"/>
            <w:tcBorders>
              <w:top w:val="single" w:sz="4" w:space="0" w:color="auto"/>
              <w:left w:val="single" w:sz="4" w:space="0" w:color="auto"/>
              <w:bottom w:val="single" w:sz="4" w:space="0" w:color="auto"/>
              <w:right w:val="single" w:sz="4" w:space="0" w:color="auto"/>
            </w:tcBorders>
          </w:tcPr>
          <w:p w:rsidR="008C491A" w:rsidRDefault="008C491A">
            <w:pPr>
              <w:pStyle w:val="TableContents"/>
              <w:snapToGrid w:val="0"/>
              <w:jc w:val="center"/>
              <w:rPr>
                <w:rFonts w:ascii="Arial" w:hAnsi="Arial" w:cs="Arial"/>
                <w:kern w:val="2"/>
              </w:rPr>
            </w:pPr>
          </w:p>
        </w:tc>
        <w:tc>
          <w:tcPr>
            <w:tcW w:w="1707" w:type="dxa"/>
            <w:tcBorders>
              <w:top w:val="single" w:sz="4" w:space="0" w:color="auto"/>
              <w:left w:val="single" w:sz="4" w:space="0" w:color="auto"/>
              <w:bottom w:val="single" w:sz="4" w:space="0" w:color="auto"/>
              <w:right w:val="single" w:sz="4" w:space="0" w:color="auto"/>
            </w:tcBorders>
          </w:tcPr>
          <w:p w:rsidR="008C491A" w:rsidRDefault="008C491A">
            <w:pPr>
              <w:pStyle w:val="TableContents"/>
              <w:snapToGrid w:val="0"/>
              <w:jc w:val="center"/>
              <w:rPr>
                <w:rFonts w:ascii="Arial" w:hAnsi="Arial" w:cs="Arial"/>
                <w:kern w:val="2"/>
              </w:rPr>
            </w:pPr>
          </w:p>
        </w:tc>
        <w:tc>
          <w:tcPr>
            <w:tcW w:w="1727" w:type="dxa"/>
            <w:tcBorders>
              <w:top w:val="single" w:sz="4" w:space="0" w:color="auto"/>
              <w:left w:val="single" w:sz="4" w:space="0" w:color="auto"/>
              <w:bottom w:val="single" w:sz="4" w:space="0" w:color="auto"/>
              <w:right w:val="single" w:sz="4" w:space="0" w:color="auto"/>
            </w:tcBorders>
          </w:tcPr>
          <w:p w:rsidR="008C491A" w:rsidRDefault="008C491A">
            <w:pPr>
              <w:pStyle w:val="TableContents"/>
              <w:snapToGrid w:val="0"/>
              <w:jc w:val="center"/>
              <w:rPr>
                <w:rFonts w:ascii="Arial" w:hAnsi="Arial" w:cs="Arial"/>
                <w:kern w:val="2"/>
              </w:rPr>
            </w:pPr>
          </w:p>
        </w:tc>
      </w:tr>
      <w:tr w:rsidR="008C491A" w:rsidTr="00AA0B01">
        <w:trPr>
          <w:trHeight w:val="796"/>
        </w:trPr>
        <w:tc>
          <w:tcPr>
            <w:tcW w:w="2661" w:type="dxa"/>
            <w:tcBorders>
              <w:top w:val="single" w:sz="4" w:space="0" w:color="auto"/>
              <w:left w:val="single" w:sz="4" w:space="0" w:color="auto"/>
              <w:bottom w:val="single" w:sz="4" w:space="0" w:color="auto"/>
              <w:right w:val="single" w:sz="4" w:space="0" w:color="auto"/>
            </w:tcBorders>
          </w:tcPr>
          <w:p w:rsidR="008C491A" w:rsidRPr="007576B0" w:rsidRDefault="008C491A" w:rsidP="009256F4">
            <w:pPr>
              <w:autoSpaceDE w:val="0"/>
              <w:autoSpaceDN w:val="0"/>
              <w:adjustRightInd w:val="0"/>
              <w:spacing w:after="120"/>
              <w:rPr>
                <w:rFonts w:ascii="Tahoma" w:hAnsi="Tahoma" w:cs="Tahoma"/>
                <w:sz w:val="18"/>
                <w:szCs w:val="18"/>
              </w:rPr>
            </w:pPr>
            <w:r w:rsidRPr="007576B0">
              <w:rPr>
                <w:rFonts w:ascii="Tahoma" w:hAnsi="Tahoma" w:cs="Tahoma"/>
                <w:sz w:val="18"/>
                <w:szCs w:val="18"/>
              </w:rPr>
              <w:t xml:space="preserve">Узорковање и контрола микробиолошке и физичко хемијске исправности воде за пиће у периодичном </w:t>
            </w:r>
            <w:r w:rsidRPr="007576B0">
              <w:rPr>
                <w:rFonts w:ascii="Tahoma" w:hAnsi="Tahoma" w:cs="Tahoma"/>
                <w:b/>
                <w:sz w:val="18"/>
                <w:szCs w:val="18"/>
              </w:rPr>
              <w:t>„Б“</w:t>
            </w:r>
            <w:r w:rsidRPr="007576B0">
              <w:rPr>
                <w:rFonts w:ascii="Tahoma" w:hAnsi="Tahoma" w:cs="Tahoma"/>
                <w:sz w:val="18"/>
                <w:szCs w:val="18"/>
              </w:rPr>
              <w:t xml:space="preserve"> обиму а премама важећим прописима који се односе на воду за пиће, </w:t>
            </w:r>
            <w:r w:rsidRPr="007576B0">
              <w:rPr>
                <w:rFonts w:ascii="Tahoma" w:hAnsi="Tahoma" w:cs="Tahoma"/>
                <w:b/>
                <w:i/>
                <w:sz w:val="18"/>
                <w:szCs w:val="18"/>
              </w:rPr>
              <w:t>једном годишње шест узорака</w:t>
            </w:r>
            <w:r w:rsidRPr="007576B0">
              <w:rPr>
                <w:rFonts w:ascii="Tahoma" w:hAnsi="Tahoma" w:cs="Tahoma"/>
                <w:sz w:val="18"/>
                <w:szCs w:val="18"/>
              </w:rPr>
              <w:t xml:space="preserve"> (четири са изворишта и два узорка из дистрибутивне мреже) као и мерење резидуалног хлора на терену из сваког узорка са мишљењем о здравственој</w:t>
            </w:r>
          </w:p>
          <w:p w:rsidR="008C491A" w:rsidRPr="007576B0" w:rsidRDefault="008C491A" w:rsidP="009256F4">
            <w:pPr>
              <w:pStyle w:val="ListParagraph"/>
              <w:autoSpaceDE w:val="0"/>
              <w:autoSpaceDN w:val="0"/>
              <w:adjustRightInd w:val="0"/>
              <w:spacing w:after="120"/>
              <w:ind w:left="0"/>
              <w:jc w:val="both"/>
              <w:rPr>
                <w:rFonts w:ascii="Arial Narrow" w:hAnsi="Arial Narrow" w:cs="Tahoma,Bold"/>
                <w:b/>
                <w:bCs/>
              </w:rPr>
            </w:pPr>
            <w:r w:rsidRPr="007576B0">
              <w:rPr>
                <w:rFonts w:ascii="Tahoma" w:hAnsi="Tahoma" w:cs="Tahoma"/>
                <w:sz w:val="18"/>
                <w:szCs w:val="18"/>
              </w:rPr>
              <w:t>исправности воде за пиће</w:t>
            </w:r>
          </w:p>
        </w:tc>
        <w:tc>
          <w:tcPr>
            <w:tcW w:w="1275" w:type="dxa"/>
            <w:tcBorders>
              <w:top w:val="single" w:sz="4" w:space="0" w:color="auto"/>
              <w:left w:val="single" w:sz="4" w:space="0" w:color="auto"/>
              <w:bottom w:val="single" w:sz="4" w:space="0" w:color="auto"/>
              <w:right w:val="single" w:sz="4" w:space="0" w:color="auto"/>
            </w:tcBorders>
          </w:tcPr>
          <w:p w:rsidR="008C491A" w:rsidRPr="008C491A" w:rsidRDefault="008C491A" w:rsidP="009256F4">
            <w:pPr>
              <w:pStyle w:val="ListParagraph"/>
              <w:autoSpaceDE w:val="0"/>
              <w:autoSpaceDN w:val="0"/>
              <w:adjustRightInd w:val="0"/>
              <w:spacing w:after="120"/>
              <w:ind w:left="0"/>
              <w:jc w:val="both"/>
              <w:rPr>
                <w:rFonts w:ascii="Arial Narrow" w:hAnsi="Arial Narrow" w:cs="Tahoma,Bold"/>
                <w:b/>
                <w:bCs/>
              </w:rPr>
            </w:pPr>
            <w:r>
              <w:rPr>
                <w:rFonts w:ascii="Arial Narrow" w:hAnsi="Arial Narrow" w:cs="Tahoma,Bold"/>
                <w:b/>
                <w:bCs/>
              </w:rPr>
              <w:t>6</w:t>
            </w:r>
          </w:p>
        </w:tc>
        <w:tc>
          <w:tcPr>
            <w:tcW w:w="1595" w:type="dxa"/>
            <w:tcBorders>
              <w:top w:val="single" w:sz="4" w:space="0" w:color="auto"/>
              <w:left w:val="single" w:sz="4" w:space="0" w:color="auto"/>
              <w:bottom w:val="single" w:sz="4" w:space="0" w:color="auto"/>
              <w:right w:val="single" w:sz="4" w:space="0" w:color="auto"/>
            </w:tcBorders>
          </w:tcPr>
          <w:p w:rsidR="008C491A" w:rsidRDefault="008C491A">
            <w:pPr>
              <w:pStyle w:val="TableContents"/>
              <w:snapToGrid w:val="0"/>
              <w:jc w:val="center"/>
              <w:rPr>
                <w:rFonts w:ascii="Arial" w:hAnsi="Arial" w:cs="Arial"/>
                <w:kern w:val="2"/>
              </w:rPr>
            </w:pPr>
          </w:p>
        </w:tc>
        <w:tc>
          <w:tcPr>
            <w:tcW w:w="1715" w:type="dxa"/>
            <w:tcBorders>
              <w:top w:val="single" w:sz="4" w:space="0" w:color="auto"/>
              <w:left w:val="single" w:sz="4" w:space="0" w:color="auto"/>
              <w:bottom w:val="single" w:sz="4" w:space="0" w:color="auto"/>
              <w:right w:val="single" w:sz="4" w:space="0" w:color="auto"/>
            </w:tcBorders>
          </w:tcPr>
          <w:p w:rsidR="008C491A" w:rsidRDefault="008C491A">
            <w:pPr>
              <w:pStyle w:val="TableContents"/>
              <w:snapToGrid w:val="0"/>
              <w:jc w:val="center"/>
              <w:rPr>
                <w:rFonts w:ascii="Arial" w:hAnsi="Arial" w:cs="Arial"/>
                <w:kern w:val="2"/>
              </w:rPr>
            </w:pPr>
          </w:p>
        </w:tc>
        <w:tc>
          <w:tcPr>
            <w:tcW w:w="1707" w:type="dxa"/>
            <w:tcBorders>
              <w:top w:val="single" w:sz="4" w:space="0" w:color="auto"/>
              <w:left w:val="single" w:sz="4" w:space="0" w:color="auto"/>
              <w:bottom w:val="single" w:sz="4" w:space="0" w:color="auto"/>
              <w:right w:val="single" w:sz="4" w:space="0" w:color="auto"/>
            </w:tcBorders>
          </w:tcPr>
          <w:p w:rsidR="008C491A" w:rsidRDefault="008C491A">
            <w:pPr>
              <w:pStyle w:val="TableContents"/>
              <w:snapToGrid w:val="0"/>
              <w:jc w:val="center"/>
              <w:rPr>
                <w:rFonts w:ascii="Arial" w:hAnsi="Arial" w:cs="Arial"/>
                <w:kern w:val="2"/>
              </w:rPr>
            </w:pPr>
          </w:p>
        </w:tc>
        <w:tc>
          <w:tcPr>
            <w:tcW w:w="1727" w:type="dxa"/>
            <w:tcBorders>
              <w:top w:val="single" w:sz="4" w:space="0" w:color="auto"/>
              <w:left w:val="single" w:sz="4" w:space="0" w:color="auto"/>
              <w:bottom w:val="single" w:sz="4" w:space="0" w:color="auto"/>
              <w:right w:val="single" w:sz="4" w:space="0" w:color="auto"/>
            </w:tcBorders>
          </w:tcPr>
          <w:p w:rsidR="008C491A" w:rsidRDefault="008C491A">
            <w:pPr>
              <w:pStyle w:val="TableContents"/>
              <w:snapToGrid w:val="0"/>
              <w:jc w:val="center"/>
              <w:rPr>
                <w:rFonts w:ascii="Arial" w:hAnsi="Arial" w:cs="Arial"/>
                <w:kern w:val="2"/>
              </w:rPr>
            </w:pPr>
          </w:p>
        </w:tc>
      </w:tr>
      <w:tr w:rsidR="00655940" w:rsidTr="00655940">
        <w:trPr>
          <w:trHeight w:val="293"/>
        </w:trPr>
        <w:tc>
          <w:tcPr>
            <w:tcW w:w="7246" w:type="dxa"/>
            <w:gridSpan w:val="4"/>
            <w:tcBorders>
              <w:top w:val="single" w:sz="4" w:space="0" w:color="auto"/>
              <w:left w:val="single" w:sz="4" w:space="0" w:color="auto"/>
              <w:bottom w:val="single" w:sz="4" w:space="0" w:color="auto"/>
              <w:right w:val="single" w:sz="4" w:space="0" w:color="auto"/>
            </w:tcBorders>
          </w:tcPr>
          <w:p w:rsidR="00655940" w:rsidRDefault="00655940">
            <w:pPr>
              <w:pStyle w:val="TableContents"/>
              <w:snapToGrid w:val="0"/>
              <w:rPr>
                <w:rFonts w:ascii="Arial" w:hAnsi="Arial" w:cs="Arial"/>
                <w:b/>
                <w:i/>
                <w:kern w:val="2"/>
              </w:rPr>
            </w:pPr>
            <w:r>
              <w:rPr>
                <w:rFonts w:ascii="Arial" w:hAnsi="Arial" w:cs="Arial"/>
                <w:b/>
                <w:i/>
              </w:rPr>
              <w:t>УКУПНО:</w:t>
            </w:r>
          </w:p>
          <w:p w:rsidR="00655940" w:rsidRDefault="00655940">
            <w:pPr>
              <w:pStyle w:val="TableContents"/>
              <w:snapToGrid w:val="0"/>
              <w:rPr>
                <w:rFonts w:ascii="Arial" w:hAnsi="Arial" w:cs="Arial"/>
                <w:b/>
                <w:i/>
                <w:kern w:val="2"/>
              </w:rPr>
            </w:pPr>
          </w:p>
        </w:tc>
        <w:tc>
          <w:tcPr>
            <w:tcW w:w="1707" w:type="dxa"/>
            <w:tcBorders>
              <w:top w:val="single" w:sz="4" w:space="0" w:color="auto"/>
              <w:left w:val="single" w:sz="4" w:space="0" w:color="auto"/>
              <w:bottom w:val="single" w:sz="4" w:space="0" w:color="auto"/>
              <w:right w:val="single" w:sz="4" w:space="0" w:color="auto"/>
            </w:tcBorders>
            <w:shd w:val="clear" w:color="auto" w:fill="C6D9F1"/>
          </w:tcPr>
          <w:p w:rsidR="00655940" w:rsidRDefault="00655940">
            <w:pPr>
              <w:pStyle w:val="TableContents"/>
              <w:snapToGrid w:val="0"/>
              <w:rPr>
                <w:rFonts w:ascii="Arial" w:hAnsi="Arial" w:cs="Arial"/>
                <w:kern w:val="2"/>
              </w:rPr>
            </w:pPr>
          </w:p>
        </w:tc>
        <w:tc>
          <w:tcPr>
            <w:tcW w:w="1727" w:type="dxa"/>
            <w:tcBorders>
              <w:top w:val="single" w:sz="4" w:space="0" w:color="auto"/>
              <w:left w:val="single" w:sz="4" w:space="0" w:color="auto"/>
              <w:bottom w:val="single" w:sz="4" w:space="0" w:color="auto"/>
              <w:right w:val="single" w:sz="4" w:space="0" w:color="auto"/>
            </w:tcBorders>
            <w:shd w:val="clear" w:color="auto" w:fill="C6D9F1"/>
          </w:tcPr>
          <w:p w:rsidR="00655940" w:rsidRDefault="00655940">
            <w:pPr>
              <w:pStyle w:val="TableContents"/>
              <w:snapToGrid w:val="0"/>
              <w:rPr>
                <w:rFonts w:ascii="Arial" w:hAnsi="Arial" w:cs="Arial"/>
                <w:kern w:val="2"/>
              </w:rPr>
            </w:pPr>
          </w:p>
        </w:tc>
      </w:tr>
    </w:tbl>
    <w:p w:rsidR="00655940" w:rsidRDefault="00655940" w:rsidP="00655940">
      <w:pPr>
        <w:rPr>
          <w:lang w:val="ru-RU"/>
        </w:rPr>
      </w:pPr>
    </w:p>
    <w:p w:rsidR="00655940" w:rsidRDefault="00655940" w:rsidP="00655940">
      <w:pPr>
        <w:rPr>
          <w:lang w:val="ru-RU"/>
        </w:rPr>
      </w:pPr>
    </w:p>
    <w:p w:rsidR="000C7A17" w:rsidRDefault="000C7A17" w:rsidP="00655940">
      <w:pPr>
        <w:rPr>
          <w:lang w:val="ru-RU"/>
        </w:rPr>
      </w:pPr>
    </w:p>
    <w:p w:rsidR="000D52F3" w:rsidRDefault="000D52F3" w:rsidP="00655940">
      <w:pPr>
        <w:rPr>
          <w:lang w:val="ru-RU"/>
        </w:rPr>
      </w:pPr>
    </w:p>
    <w:p w:rsidR="00655940" w:rsidRPr="002E37F7" w:rsidRDefault="00655940" w:rsidP="00655940">
      <w:pPr>
        <w:ind w:left="360"/>
        <w:jc w:val="both"/>
        <w:rPr>
          <w:rFonts w:ascii="Arial" w:hAnsi="Arial" w:cs="Arial"/>
          <w:b/>
          <w:bCs/>
          <w:iCs/>
          <w:sz w:val="22"/>
          <w:szCs w:val="22"/>
          <w:u w:val="single"/>
          <w:lang w:val="ru-RU"/>
        </w:rPr>
      </w:pPr>
      <w:r w:rsidRPr="002E37F7">
        <w:rPr>
          <w:rFonts w:ascii="Arial" w:hAnsi="Arial" w:cs="Arial"/>
          <w:b/>
          <w:bCs/>
          <w:iCs/>
          <w:sz w:val="22"/>
          <w:szCs w:val="22"/>
          <w:u w:val="single"/>
          <w:lang w:val="ru-RU"/>
        </w:rPr>
        <w:t xml:space="preserve">Упутство за попуњавање обрасца структуре цене: </w:t>
      </w:r>
    </w:p>
    <w:p w:rsidR="00655940" w:rsidRPr="002E37F7" w:rsidRDefault="00655940" w:rsidP="00655940">
      <w:pPr>
        <w:ind w:left="360"/>
        <w:jc w:val="both"/>
        <w:rPr>
          <w:rFonts w:ascii="Arial" w:hAnsi="Arial" w:cs="Arial"/>
          <w:bCs/>
          <w:iCs/>
          <w:color w:val="002060"/>
          <w:sz w:val="22"/>
          <w:szCs w:val="22"/>
          <w:lang w:val="ru-RU"/>
        </w:rPr>
      </w:pPr>
    </w:p>
    <w:p w:rsidR="00655940" w:rsidRPr="002E37F7" w:rsidRDefault="00655940" w:rsidP="00655940">
      <w:pPr>
        <w:pStyle w:val="ListParagraph"/>
        <w:tabs>
          <w:tab w:val="left" w:pos="90"/>
        </w:tabs>
        <w:ind w:left="0"/>
        <w:jc w:val="both"/>
        <w:rPr>
          <w:rFonts w:ascii="Arial" w:hAnsi="Arial" w:cs="Arial"/>
          <w:bCs/>
          <w:iCs/>
          <w:sz w:val="22"/>
          <w:szCs w:val="22"/>
          <w:lang w:val="sr-Cyrl-CS"/>
        </w:rPr>
      </w:pPr>
      <w:r w:rsidRPr="002E37F7">
        <w:rPr>
          <w:rFonts w:ascii="Arial" w:hAnsi="Arial" w:cs="Arial"/>
          <w:bCs/>
          <w:iCs/>
          <w:sz w:val="22"/>
          <w:szCs w:val="22"/>
          <w:lang w:val="ru-RU"/>
        </w:rPr>
        <w:t>Понуђач треба да попун</w:t>
      </w:r>
      <w:r w:rsidRPr="002E37F7">
        <w:rPr>
          <w:rFonts w:ascii="Arial" w:hAnsi="Arial" w:cs="Arial"/>
          <w:bCs/>
          <w:iCs/>
          <w:sz w:val="22"/>
          <w:szCs w:val="22"/>
          <w:lang w:val="sr-Cyrl-CS"/>
        </w:rPr>
        <w:t>и</w:t>
      </w:r>
      <w:r w:rsidRPr="002E37F7">
        <w:rPr>
          <w:rFonts w:ascii="Arial" w:hAnsi="Arial" w:cs="Arial"/>
          <w:bCs/>
          <w:iCs/>
          <w:sz w:val="22"/>
          <w:szCs w:val="22"/>
          <w:lang w:val="ru-RU"/>
        </w:rPr>
        <w:t xml:space="preserve"> образац структуре цене </w:t>
      </w:r>
      <w:r w:rsidRPr="002E37F7">
        <w:rPr>
          <w:rFonts w:ascii="Arial" w:hAnsi="Arial" w:cs="Arial"/>
          <w:bCs/>
          <w:iCs/>
          <w:sz w:val="22"/>
          <w:szCs w:val="22"/>
          <w:lang w:val="sr-Cyrl-CS"/>
        </w:rPr>
        <w:t>на следећи начин</w:t>
      </w:r>
      <w:r w:rsidRPr="002E37F7">
        <w:rPr>
          <w:rFonts w:ascii="Arial" w:hAnsi="Arial" w:cs="Arial"/>
          <w:bCs/>
          <w:iCs/>
          <w:sz w:val="22"/>
          <w:szCs w:val="22"/>
          <w:lang w:val="ru-RU"/>
        </w:rPr>
        <w:t>:</w:t>
      </w:r>
    </w:p>
    <w:p w:rsidR="00655940" w:rsidRPr="002E37F7" w:rsidRDefault="00655940" w:rsidP="00655940">
      <w:pPr>
        <w:pStyle w:val="ListParagraph"/>
        <w:numPr>
          <w:ilvl w:val="0"/>
          <w:numId w:val="28"/>
        </w:numPr>
        <w:tabs>
          <w:tab w:val="left" w:pos="90"/>
        </w:tabs>
        <w:jc w:val="both"/>
        <w:rPr>
          <w:rFonts w:ascii="Arial" w:hAnsi="Arial" w:cs="Arial"/>
          <w:bCs/>
          <w:iCs/>
          <w:sz w:val="22"/>
          <w:szCs w:val="22"/>
          <w:lang w:val="sr-Cyrl-CS"/>
        </w:rPr>
      </w:pPr>
      <w:r w:rsidRPr="002E37F7">
        <w:rPr>
          <w:rFonts w:ascii="Arial" w:hAnsi="Arial" w:cs="Arial"/>
          <w:bCs/>
          <w:iCs/>
          <w:sz w:val="22"/>
          <w:szCs w:val="22"/>
          <w:lang w:val="sr-Cyrl-CS"/>
        </w:rPr>
        <w:t xml:space="preserve">у колони </w:t>
      </w:r>
      <w:r w:rsidRPr="002E37F7">
        <w:rPr>
          <w:rFonts w:ascii="Arial" w:hAnsi="Arial" w:cs="Arial"/>
          <w:bCs/>
          <w:iCs/>
          <w:sz w:val="22"/>
          <w:szCs w:val="22"/>
          <w:lang w:val="ru-RU"/>
        </w:rPr>
        <w:t>3. уписати колико износи јединична цена без ПДВ-а, за сваки тражени предмет јавне набавке;</w:t>
      </w:r>
    </w:p>
    <w:p w:rsidR="00655940" w:rsidRPr="002E37F7" w:rsidRDefault="00655940" w:rsidP="00655940">
      <w:pPr>
        <w:pStyle w:val="ListParagraph"/>
        <w:numPr>
          <w:ilvl w:val="0"/>
          <w:numId w:val="28"/>
        </w:numPr>
        <w:tabs>
          <w:tab w:val="left" w:pos="90"/>
        </w:tabs>
        <w:jc w:val="both"/>
        <w:rPr>
          <w:rFonts w:ascii="Arial" w:hAnsi="Arial" w:cs="Arial"/>
          <w:bCs/>
          <w:iCs/>
          <w:sz w:val="22"/>
          <w:szCs w:val="22"/>
          <w:lang w:val="ru-RU"/>
        </w:rPr>
      </w:pPr>
      <w:r w:rsidRPr="002E37F7">
        <w:rPr>
          <w:rFonts w:ascii="Arial" w:hAnsi="Arial" w:cs="Arial"/>
          <w:bCs/>
          <w:iCs/>
          <w:sz w:val="22"/>
          <w:szCs w:val="22"/>
          <w:lang w:val="sr-Cyrl-CS"/>
        </w:rPr>
        <w:t xml:space="preserve">у колони </w:t>
      </w:r>
      <w:r w:rsidRPr="002E37F7">
        <w:rPr>
          <w:rFonts w:ascii="Arial" w:hAnsi="Arial" w:cs="Arial"/>
          <w:bCs/>
          <w:iCs/>
          <w:sz w:val="22"/>
          <w:szCs w:val="22"/>
          <w:lang w:val="ru-RU"/>
        </w:rPr>
        <w:t>4. уписати колико износи јединична цена са ПДВ-ом, за сваки тражени предмет јавне набавке;</w:t>
      </w:r>
    </w:p>
    <w:p w:rsidR="00655940" w:rsidRPr="002E37F7" w:rsidRDefault="00655940" w:rsidP="00655940">
      <w:pPr>
        <w:pStyle w:val="ListParagraph"/>
        <w:numPr>
          <w:ilvl w:val="0"/>
          <w:numId w:val="28"/>
        </w:numPr>
        <w:tabs>
          <w:tab w:val="left" w:pos="90"/>
        </w:tabs>
        <w:jc w:val="both"/>
        <w:rPr>
          <w:rFonts w:ascii="Arial" w:hAnsi="Arial" w:cs="Arial"/>
          <w:bCs/>
          <w:iCs/>
          <w:color w:val="auto"/>
          <w:sz w:val="22"/>
          <w:szCs w:val="22"/>
          <w:lang w:val="sr-Cyrl-CS"/>
        </w:rPr>
      </w:pPr>
      <w:r w:rsidRPr="002E37F7">
        <w:rPr>
          <w:rFonts w:ascii="Arial" w:hAnsi="Arial" w:cs="Arial"/>
          <w:bCs/>
          <w:iCs/>
          <w:sz w:val="22"/>
          <w:szCs w:val="22"/>
          <w:lang w:val="ru-RU"/>
        </w:rPr>
        <w:lastRenderedPageBreak/>
        <w:t xml:space="preserve">у колони 5. уписати укупна цена без ПДВ-а за сваки тражени предмет јавне набавке и то тако што ће помножити јединичну цену без ПДВ-а (наведену у колони 3.) са траженим количинама (које су наведене у </w:t>
      </w:r>
      <w:r w:rsidRPr="002E37F7">
        <w:rPr>
          <w:rFonts w:ascii="Arial" w:hAnsi="Arial" w:cs="Arial"/>
          <w:bCs/>
          <w:iCs/>
          <w:color w:val="auto"/>
          <w:sz w:val="22"/>
          <w:szCs w:val="22"/>
          <w:lang w:val="ru-RU"/>
        </w:rPr>
        <w:t>колони 2.); На крају уписати укупну цену предмета набавке без ПДВ-а.</w:t>
      </w:r>
    </w:p>
    <w:p w:rsidR="00655940" w:rsidRPr="002E37F7" w:rsidRDefault="00655940" w:rsidP="00655940">
      <w:pPr>
        <w:pStyle w:val="ListParagraph"/>
        <w:tabs>
          <w:tab w:val="left" w:pos="90"/>
        </w:tabs>
        <w:jc w:val="both"/>
        <w:rPr>
          <w:rFonts w:ascii="Arial" w:hAnsi="Arial" w:cs="Arial"/>
          <w:bCs/>
          <w:iCs/>
          <w:color w:val="auto"/>
          <w:sz w:val="22"/>
          <w:szCs w:val="22"/>
          <w:lang w:val="ru-RU"/>
        </w:rPr>
      </w:pPr>
    </w:p>
    <w:p w:rsidR="00655940" w:rsidRPr="002E37F7" w:rsidRDefault="00655940" w:rsidP="00655940">
      <w:pPr>
        <w:pStyle w:val="ListParagraph"/>
        <w:tabs>
          <w:tab w:val="left" w:pos="90"/>
        </w:tabs>
        <w:jc w:val="both"/>
        <w:rPr>
          <w:rFonts w:ascii="Arial" w:hAnsi="Arial" w:cs="Arial"/>
          <w:bCs/>
          <w:iCs/>
          <w:color w:val="auto"/>
          <w:sz w:val="22"/>
          <w:szCs w:val="22"/>
          <w:lang w:val="sr-Cyrl-CS"/>
        </w:rPr>
      </w:pPr>
    </w:p>
    <w:p w:rsidR="00655940" w:rsidRPr="002E37F7" w:rsidRDefault="00655940" w:rsidP="00655940">
      <w:pPr>
        <w:pStyle w:val="ListParagraph"/>
        <w:numPr>
          <w:ilvl w:val="0"/>
          <w:numId w:val="28"/>
        </w:numPr>
        <w:tabs>
          <w:tab w:val="left" w:pos="90"/>
        </w:tabs>
        <w:jc w:val="both"/>
        <w:rPr>
          <w:rFonts w:ascii="Arial" w:hAnsi="Arial" w:cs="Arial"/>
          <w:color w:val="auto"/>
          <w:sz w:val="22"/>
          <w:szCs w:val="22"/>
          <w:lang w:val="ru-RU"/>
        </w:rPr>
      </w:pPr>
      <w:r w:rsidRPr="002E37F7">
        <w:rPr>
          <w:rFonts w:ascii="Arial" w:hAnsi="Arial" w:cs="Arial"/>
          <w:bCs/>
          <w:iCs/>
          <w:color w:val="auto"/>
          <w:sz w:val="22"/>
          <w:szCs w:val="22"/>
          <w:lang w:val="sr-Cyrl-CS"/>
        </w:rPr>
        <w:t xml:space="preserve">у колони </w:t>
      </w:r>
      <w:r w:rsidRPr="002E37F7">
        <w:rPr>
          <w:rFonts w:ascii="Arial" w:hAnsi="Arial" w:cs="Arial"/>
          <w:bCs/>
          <w:iCs/>
          <w:color w:val="auto"/>
          <w:sz w:val="22"/>
          <w:szCs w:val="22"/>
          <w:lang w:val="ru-RU"/>
        </w:rPr>
        <w:t>6. уписати колико износи укупна цена са ПДВ-ом за сваки тражени предмет јавне набавке и то тако што ће помножити јединичну цену са ПДВ-ом (наведену у колони 4.) са траженим количинама (које су наведене у колони 2.); На крају уписати укупну цену предмета набавке са ПДВ-ом.</w:t>
      </w:r>
    </w:p>
    <w:p w:rsidR="00655940" w:rsidRPr="002E37F7" w:rsidRDefault="00655940" w:rsidP="00655940">
      <w:pPr>
        <w:pStyle w:val="ListParagraph"/>
        <w:tabs>
          <w:tab w:val="left" w:pos="90"/>
        </w:tabs>
        <w:ind w:left="90"/>
        <w:jc w:val="both"/>
        <w:rPr>
          <w:rFonts w:ascii="Arial" w:hAnsi="Arial" w:cs="Arial"/>
          <w:sz w:val="22"/>
          <w:szCs w:val="22"/>
          <w:lang w:val="ru-RU"/>
        </w:rPr>
      </w:pPr>
    </w:p>
    <w:tbl>
      <w:tblPr>
        <w:tblW w:w="0" w:type="auto"/>
        <w:tblLayout w:type="fixed"/>
        <w:tblLook w:val="04A0"/>
      </w:tblPr>
      <w:tblGrid>
        <w:gridCol w:w="3080"/>
        <w:gridCol w:w="3068"/>
        <w:gridCol w:w="3094"/>
      </w:tblGrid>
      <w:tr w:rsidR="00655940" w:rsidRPr="002E37F7" w:rsidTr="00655940">
        <w:tc>
          <w:tcPr>
            <w:tcW w:w="3080" w:type="dxa"/>
            <w:vAlign w:val="center"/>
          </w:tcPr>
          <w:p w:rsidR="00655940" w:rsidRPr="002E37F7" w:rsidRDefault="00655940">
            <w:pPr>
              <w:pStyle w:val="BodyText2"/>
              <w:spacing w:line="100" w:lineRule="atLeast"/>
              <w:jc w:val="center"/>
              <w:rPr>
                <w:rFonts w:ascii="Arial" w:hAnsi="Arial" w:cs="Arial"/>
                <w:kern w:val="2"/>
                <w:sz w:val="22"/>
                <w:szCs w:val="22"/>
              </w:rPr>
            </w:pPr>
            <w:r w:rsidRPr="002E37F7">
              <w:rPr>
                <w:rFonts w:ascii="Arial" w:hAnsi="Arial" w:cs="Arial"/>
                <w:sz w:val="22"/>
                <w:szCs w:val="22"/>
              </w:rPr>
              <w:t>Датум:</w:t>
            </w:r>
          </w:p>
        </w:tc>
        <w:tc>
          <w:tcPr>
            <w:tcW w:w="3068" w:type="dxa"/>
            <w:vAlign w:val="center"/>
          </w:tcPr>
          <w:p w:rsidR="00655940" w:rsidRPr="002E37F7" w:rsidRDefault="00655940">
            <w:pPr>
              <w:pStyle w:val="BodyText2"/>
              <w:spacing w:line="100" w:lineRule="atLeast"/>
              <w:jc w:val="center"/>
              <w:rPr>
                <w:rFonts w:ascii="Arial" w:hAnsi="Arial" w:cs="Arial"/>
                <w:kern w:val="2"/>
                <w:sz w:val="22"/>
                <w:szCs w:val="22"/>
              </w:rPr>
            </w:pPr>
            <w:r w:rsidRPr="002E37F7">
              <w:rPr>
                <w:rFonts w:ascii="Arial" w:hAnsi="Arial" w:cs="Arial"/>
                <w:sz w:val="22"/>
                <w:szCs w:val="22"/>
              </w:rPr>
              <w:t>М.П.</w:t>
            </w:r>
          </w:p>
        </w:tc>
        <w:tc>
          <w:tcPr>
            <w:tcW w:w="3094" w:type="dxa"/>
            <w:vAlign w:val="center"/>
          </w:tcPr>
          <w:p w:rsidR="00655940" w:rsidRPr="002E37F7" w:rsidRDefault="00655940">
            <w:pPr>
              <w:pStyle w:val="BodyText2"/>
              <w:spacing w:line="100" w:lineRule="atLeast"/>
              <w:jc w:val="center"/>
              <w:rPr>
                <w:rFonts w:ascii="Arial" w:hAnsi="Arial" w:cs="Arial"/>
                <w:kern w:val="2"/>
                <w:sz w:val="22"/>
                <w:szCs w:val="22"/>
              </w:rPr>
            </w:pPr>
            <w:r w:rsidRPr="002E37F7">
              <w:rPr>
                <w:rFonts w:ascii="Arial" w:hAnsi="Arial" w:cs="Arial"/>
                <w:sz w:val="22"/>
                <w:szCs w:val="22"/>
              </w:rPr>
              <w:t>Потпис понуђача</w:t>
            </w:r>
          </w:p>
        </w:tc>
      </w:tr>
      <w:tr w:rsidR="00655940" w:rsidRPr="002E37F7" w:rsidTr="00655940">
        <w:tc>
          <w:tcPr>
            <w:tcW w:w="3080" w:type="dxa"/>
            <w:tcBorders>
              <w:top w:val="nil"/>
              <w:left w:val="nil"/>
              <w:bottom w:val="single" w:sz="4" w:space="0" w:color="000000"/>
              <w:right w:val="nil"/>
            </w:tcBorders>
          </w:tcPr>
          <w:p w:rsidR="00655940" w:rsidRPr="002E37F7" w:rsidRDefault="00655940">
            <w:pPr>
              <w:pStyle w:val="BodyText2"/>
              <w:snapToGrid w:val="0"/>
              <w:spacing w:line="100" w:lineRule="atLeast"/>
              <w:jc w:val="both"/>
              <w:rPr>
                <w:rFonts w:ascii="Arial" w:hAnsi="Arial" w:cs="Arial"/>
                <w:kern w:val="2"/>
                <w:sz w:val="22"/>
                <w:szCs w:val="22"/>
              </w:rPr>
            </w:pPr>
          </w:p>
        </w:tc>
        <w:tc>
          <w:tcPr>
            <w:tcW w:w="3068" w:type="dxa"/>
          </w:tcPr>
          <w:p w:rsidR="00655940" w:rsidRPr="002E37F7" w:rsidRDefault="00655940">
            <w:pPr>
              <w:pStyle w:val="BodyText2"/>
              <w:snapToGrid w:val="0"/>
              <w:spacing w:line="100" w:lineRule="atLeast"/>
              <w:jc w:val="both"/>
              <w:rPr>
                <w:rFonts w:ascii="Arial" w:hAnsi="Arial" w:cs="Arial"/>
                <w:kern w:val="2"/>
                <w:sz w:val="22"/>
                <w:szCs w:val="22"/>
              </w:rPr>
            </w:pPr>
          </w:p>
        </w:tc>
        <w:tc>
          <w:tcPr>
            <w:tcW w:w="3094" w:type="dxa"/>
            <w:tcBorders>
              <w:top w:val="nil"/>
              <w:left w:val="nil"/>
              <w:bottom w:val="single" w:sz="4" w:space="0" w:color="000000"/>
              <w:right w:val="nil"/>
            </w:tcBorders>
          </w:tcPr>
          <w:p w:rsidR="00655940" w:rsidRPr="002E37F7" w:rsidRDefault="00655940">
            <w:pPr>
              <w:pStyle w:val="BodyText2"/>
              <w:snapToGrid w:val="0"/>
              <w:spacing w:line="100" w:lineRule="atLeast"/>
              <w:jc w:val="both"/>
              <w:rPr>
                <w:rFonts w:ascii="Arial" w:hAnsi="Arial" w:cs="Arial"/>
                <w:kern w:val="2"/>
                <w:sz w:val="22"/>
                <w:szCs w:val="22"/>
              </w:rPr>
            </w:pPr>
          </w:p>
        </w:tc>
      </w:tr>
    </w:tbl>
    <w:p w:rsidR="00655940" w:rsidRPr="002E37F7" w:rsidRDefault="00655940" w:rsidP="00655940">
      <w:pPr>
        <w:jc w:val="both"/>
        <w:rPr>
          <w:kern w:val="2"/>
          <w:sz w:val="22"/>
          <w:szCs w:val="22"/>
        </w:rPr>
      </w:pPr>
    </w:p>
    <w:p w:rsidR="00655940" w:rsidRPr="002E37F7" w:rsidRDefault="00655940" w:rsidP="00655940">
      <w:pPr>
        <w:jc w:val="both"/>
        <w:rPr>
          <w:sz w:val="22"/>
          <w:szCs w:val="22"/>
        </w:rPr>
      </w:pPr>
    </w:p>
    <w:p w:rsidR="009D7DF4" w:rsidRDefault="009D7DF4" w:rsidP="009D7DF4">
      <w:pPr>
        <w:rPr>
          <w:rFonts w:ascii="Arial" w:hAnsi="Arial" w:cs="Arial"/>
          <w:b/>
          <w:bCs/>
          <w:i/>
          <w:iCs/>
          <w:sz w:val="28"/>
          <w:szCs w:val="28"/>
        </w:rPr>
      </w:pPr>
    </w:p>
    <w:p w:rsidR="009D7DF4" w:rsidRDefault="009D7DF4" w:rsidP="009D7DF4">
      <w:pPr>
        <w:rPr>
          <w:rFonts w:ascii="Arial" w:hAnsi="Arial" w:cs="Arial"/>
          <w:b/>
          <w:bCs/>
          <w:i/>
          <w:iCs/>
          <w:sz w:val="28"/>
          <w:szCs w:val="28"/>
        </w:rPr>
      </w:pPr>
    </w:p>
    <w:p w:rsidR="009D7DF4" w:rsidRDefault="009D7DF4" w:rsidP="009D7DF4">
      <w:pPr>
        <w:rPr>
          <w:rFonts w:ascii="Arial" w:hAnsi="Arial" w:cs="Arial"/>
          <w:b/>
          <w:bCs/>
          <w:i/>
          <w:iCs/>
          <w:sz w:val="28"/>
          <w:szCs w:val="28"/>
        </w:rPr>
      </w:pPr>
    </w:p>
    <w:p w:rsidR="009D7DF4" w:rsidRPr="00E02F75" w:rsidRDefault="009D7DF4" w:rsidP="009D7DF4">
      <w:pPr>
        <w:rPr>
          <w:rFonts w:ascii="Arial" w:hAnsi="Arial" w:cs="Arial"/>
          <w:b/>
          <w:bCs/>
          <w:i/>
          <w:iCs/>
          <w:sz w:val="28"/>
          <w:szCs w:val="28"/>
        </w:rPr>
      </w:pPr>
    </w:p>
    <w:p w:rsidR="009D7DF4" w:rsidRDefault="009D7DF4" w:rsidP="009D7DF4">
      <w:pPr>
        <w:rPr>
          <w:rFonts w:ascii="Arial" w:hAnsi="Arial" w:cs="Arial"/>
          <w:b/>
          <w:bCs/>
          <w:i/>
          <w:iCs/>
          <w:sz w:val="28"/>
          <w:szCs w:val="28"/>
        </w:rPr>
      </w:pPr>
    </w:p>
    <w:p w:rsidR="009D7DF4" w:rsidRDefault="009D7DF4" w:rsidP="009D7DF4">
      <w:pPr>
        <w:rPr>
          <w:rFonts w:ascii="Arial" w:hAnsi="Arial" w:cs="Arial"/>
          <w:b/>
          <w:bCs/>
          <w:i/>
          <w:iCs/>
          <w:sz w:val="28"/>
          <w:szCs w:val="28"/>
        </w:rPr>
      </w:pPr>
    </w:p>
    <w:p w:rsidR="007B6288" w:rsidRDefault="007B6288" w:rsidP="009D7DF4">
      <w:pPr>
        <w:rPr>
          <w:rFonts w:ascii="Arial" w:hAnsi="Arial" w:cs="Arial"/>
          <w:b/>
          <w:bCs/>
          <w:i/>
          <w:iCs/>
          <w:sz w:val="28"/>
          <w:szCs w:val="28"/>
        </w:rPr>
      </w:pPr>
    </w:p>
    <w:p w:rsidR="007B6288" w:rsidRDefault="007B6288" w:rsidP="009D7DF4">
      <w:pPr>
        <w:rPr>
          <w:rFonts w:ascii="Arial" w:hAnsi="Arial" w:cs="Arial"/>
          <w:b/>
          <w:bCs/>
          <w:i/>
          <w:iCs/>
          <w:sz w:val="28"/>
          <w:szCs w:val="28"/>
        </w:rPr>
      </w:pPr>
    </w:p>
    <w:p w:rsidR="007B6288" w:rsidRDefault="007B6288" w:rsidP="009D7DF4">
      <w:pPr>
        <w:rPr>
          <w:rFonts w:ascii="Arial" w:hAnsi="Arial" w:cs="Arial"/>
          <w:b/>
          <w:bCs/>
          <w:i/>
          <w:iCs/>
          <w:sz w:val="28"/>
          <w:szCs w:val="28"/>
        </w:rPr>
      </w:pPr>
    </w:p>
    <w:p w:rsidR="009D7DF4" w:rsidRDefault="009D7DF4" w:rsidP="009D7DF4">
      <w:pPr>
        <w:rPr>
          <w:rFonts w:ascii="Arial" w:hAnsi="Arial" w:cs="Arial"/>
          <w:b/>
          <w:bCs/>
          <w:i/>
          <w:iCs/>
          <w:sz w:val="28"/>
          <w:szCs w:val="28"/>
        </w:rPr>
      </w:pPr>
    </w:p>
    <w:p w:rsidR="009D7DF4" w:rsidRDefault="009D7DF4" w:rsidP="009D7DF4">
      <w:pPr>
        <w:rPr>
          <w:rFonts w:ascii="Arial" w:hAnsi="Arial" w:cs="Arial"/>
          <w:b/>
          <w:bCs/>
          <w:i/>
          <w:iCs/>
          <w:sz w:val="28"/>
          <w:szCs w:val="28"/>
        </w:rPr>
      </w:pPr>
    </w:p>
    <w:p w:rsidR="009D7DF4" w:rsidRDefault="009D7DF4" w:rsidP="009D7DF4">
      <w:pPr>
        <w:rPr>
          <w:rFonts w:ascii="Arial" w:hAnsi="Arial" w:cs="Arial"/>
          <w:b/>
          <w:bCs/>
          <w:i/>
          <w:iCs/>
          <w:sz w:val="28"/>
          <w:szCs w:val="28"/>
        </w:rPr>
      </w:pPr>
    </w:p>
    <w:p w:rsidR="00AA0B01" w:rsidRDefault="00AA0B01" w:rsidP="009D7DF4">
      <w:pPr>
        <w:rPr>
          <w:rFonts w:ascii="Arial" w:hAnsi="Arial" w:cs="Arial"/>
          <w:b/>
          <w:bCs/>
          <w:i/>
          <w:iCs/>
          <w:sz w:val="28"/>
          <w:szCs w:val="28"/>
        </w:rPr>
      </w:pPr>
    </w:p>
    <w:p w:rsidR="00AA0B01" w:rsidRDefault="00AA0B01" w:rsidP="009D7DF4">
      <w:pPr>
        <w:rPr>
          <w:rFonts w:ascii="Arial" w:hAnsi="Arial" w:cs="Arial"/>
          <w:b/>
          <w:bCs/>
          <w:i/>
          <w:iCs/>
          <w:sz w:val="28"/>
          <w:szCs w:val="28"/>
        </w:rPr>
      </w:pPr>
    </w:p>
    <w:p w:rsidR="00AA0B01" w:rsidRDefault="00AA0B01" w:rsidP="009D7DF4">
      <w:pPr>
        <w:rPr>
          <w:rFonts w:ascii="Arial" w:hAnsi="Arial" w:cs="Arial"/>
          <w:b/>
          <w:bCs/>
          <w:i/>
          <w:iCs/>
          <w:sz w:val="28"/>
          <w:szCs w:val="28"/>
        </w:rPr>
      </w:pPr>
    </w:p>
    <w:p w:rsidR="009D7DF4" w:rsidRDefault="009D7DF4" w:rsidP="009D7DF4">
      <w:pPr>
        <w:rPr>
          <w:rFonts w:ascii="Arial" w:hAnsi="Arial" w:cs="Arial"/>
          <w:b/>
          <w:bCs/>
          <w:i/>
          <w:iCs/>
          <w:sz w:val="28"/>
          <w:szCs w:val="28"/>
        </w:rPr>
      </w:pPr>
    </w:p>
    <w:p w:rsidR="008C491A" w:rsidRDefault="008C491A" w:rsidP="009D7DF4">
      <w:pPr>
        <w:rPr>
          <w:rFonts w:ascii="Arial" w:hAnsi="Arial" w:cs="Arial"/>
          <w:b/>
          <w:bCs/>
          <w:i/>
          <w:iCs/>
          <w:sz w:val="28"/>
          <w:szCs w:val="28"/>
        </w:rPr>
      </w:pPr>
    </w:p>
    <w:p w:rsidR="008C491A" w:rsidRDefault="008C491A" w:rsidP="009D7DF4">
      <w:pPr>
        <w:rPr>
          <w:rFonts w:ascii="Arial" w:hAnsi="Arial" w:cs="Arial"/>
          <w:b/>
          <w:bCs/>
          <w:i/>
          <w:iCs/>
          <w:sz w:val="28"/>
          <w:szCs w:val="28"/>
        </w:rPr>
      </w:pPr>
    </w:p>
    <w:p w:rsidR="008C491A" w:rsidRDefault="008C491A" w:rsidP="009D7DF4">
      <w:pPr>
        <w:rPr>
          <w:rFonts w:ascii="Arial" w:hAnsi="Arial" w:cs="Arial"/>
          <w:b/>
          <w:bCs/>
          <w:i/>
          <w:iCs/>
          <w:sz w:val="28"/>
          <w:szCs w:val="28"/>
        </w:rPr>
      </w:pPr>
    </w:p>
    <w:p w:rsidR="008C491A" w:rsidRDefault="008C491A" w:rsidP="009D7DF4">
      <w:pPr>
        <w:rPr>
          <w:rFonts w:ascii="Arial" w:hAnsi="Arial" w:cs="Arial"/>
          <w:b/>
          <w:bCs/>
          <w:i/>
          <w:iCs/>
          <w:sz w:val="28"/>
          <w:szCs w:val="28"/>
        </w:rPr>
      </w:pPr>
    </w:p>
    <w:p w:rsidR="008C491A" w:rsidRDefault="008C491A" w:rsidP="009D7DF4">
      <w:pPr>
        <w:rPr>
          <w:rFonts w:ascii="Arial" w:hAnsi="Arial" w:cs="Arial"/>
          <w:b/>
          <w:bCs/>
          <w:i/>
          <w:iCs/>
          <w:sz w:val="28"/>
          <w:szCs w:val="28"/>
        </w:rPr>
      </w:pPr>
    </w:p>
    <w:p w:rsidR="008C491A" w:rsidRDefault="008C491A" w:rsidP="009D7DF4">
      <w:pPr>
        <w:rPr>
          <w:rFonts w:ascii="Arial" w:hAnsi="Arial" w:cs="Arial"/>
          <w:b/>
          <w:bCs/>
          <w:i/>
          <w:iCs/>
          <w:sz w:val="28"/>
          <w:szCs w:val="28"/>
        </w:rPr>
      </w:pPr>
    </w:p>
    <w:p w:rsidR="008C491A" w:rsidRDefault="008C491A" w:rsidP="009D7DF4">
      <w:pPr>
        <w:rPr>
          <w:rFonts w:ascii="Arial" w:hAnsi="Arial" w:cs="Arial"/>
          <w:b/>
          <w:bCs/>
          <w:i/>
          <w:iCs/>
          <w:sz w:val="28"/>
          <w:szCs w:val="28"/>
        </w:rPr>
      </w:pPr>
    </w:p>
    <w:p w:rsidR="000D52F3" w:rsidRPr="000D52F3" w:rsidRDefault="000D52F3" w:rsidP="009D7DF4">
      <w:pPr>
        <w:rPr>
          <w:rFonts w:ascii="Arial" w:hAnsi="Arial" w:cs="Arial"/>
          <w:b/>
          <w:bCs/>
          <w:i/>
          <w:iCs/>
          <w:sz w:val="28"/>
          <w:szCs w:val="28"/>
        </w:rPr>
      </w:pPr>
    </w:p>
    <w:p w:rsidR="008C491A" w:rsidRDefault="008C491A" w:rsidP="009D7DF4">
      <w:pPr>
        <w:rPr>
          <w:rFonts w:ascii="Arial" w:hAnsi="Arial" w:cs="Arial"/>
          <w:b/>
          <w:bCs/>
          <w:i/>
          <w:iCs/>
          <w:sz w:val="28"/>
          <w:szCs w:val="28"/>
        </w:rPr>
      </w:pPr>
    </w:p>
    <w:p w:rsidR="00E66B28" w:rsidRDefault="00E66B28" w:rsidP="009D7DF4">
      <w:pPr>
        <w:rPr>
          <w:rFonts w:ascii="Arial" w:hAnsi="Arial" w:cs="Arial"/>
          <w:b/>
          <w:bCs/>
          <w:i/>
          <w:iCs/>
          <w:sz w:val="28"/>
          <w:szCs w:val="28"/>
        </w:rPr>
      </w:pPr>
    </w:p>
    <w:p w:rsidR="00E66B28" w:rsidRDefault="00E66B28" w:rsidP="009D7DF4">
      <w:pPr>
        <w:rPr>
          <w:rFonts w:ascii="Arial" w:hAnsi="Arial" w:cs="Arial"/>
          <w:b/>
          <w:bCs/>
          <w:i/>
          <w:iCs/>
          <w:sz w:val="28"/>
          <w:szCs w:val="28"/>
        </w:rPr>
      </w:pPr>
    </w:p>
    <w:p w:rsidR="00E66B28" w:rsidRDefault="00E66B28" w:rsidP="009D7DF4">
      <w:pPr>
        <w:rPr>
          <w:rFonts w:ascii="Arial" w:hAnsi="Arial" w:cs="Arial"/>
          <w:b/>
          <w:bCs/>
          <w:i/>
          <w:iCs/>
          <w:sz w:val="28"/>
          <w:szCs w:val="28"/>
        </w:rPr>
      </w:pPr>
    </w:p>
    <w:p w:rsidR="00E66B28" w:rsidRDefault="00E66B28" w:rsidP="009D7DF4">
      <w:pPr>
        <w:rPr>
          <w:rFonts w:ascii="Arial" w:hAnsi="Arial" w:cs="Arial"/>
          <w:b/>
          <w:bCs/>
          <w:i/>
          <w:iCs/>
          <w:sz w:val="28"/>
          <w:szCs w:val="28"/>
        </w:rPr>
      </w:pPr>
    </w:p>
    <w:p w:rsidR="00E66B28" w:rsidRDefault="00E66B28" w:rsidP="009D7DF4">
      <w:pPr>
        <w:rPr>
          <w:rFonts w:ascii="Arial" w:hAnsi="Arial" w:cs="Arial"/>
          <w:b/>
          <w:bCs/>
          <w:i/>
          <w:iCs/>
          <w:sz w:val="28"/>
          <w:szCs w:val="28"/>
        </w:rPr>
      </w:pPr>
    </w:p>
    <w:p w:rsidR="00E66B28" w:rsidRDefault="00E66B28" w:rsidP="009D7DF4">
      <w:pPr>
        <w:rPr>
          <w:rFonts w:ascii="Arial" w:hAnsi="Arial" w:cs="Arial"/>
          <w:b/>
          <w:bCs/>
          <w:i/>
          <w:iCs/>
          <w:sz w:val="28"/>
          <w:szCs w:val="28"/>
        </w:rPr>
      </w:pPr>
    </w:p>
    <w:p w:rsidR="008C491A" w:rsidRDefault="008C491A" w:rsidP="009D7DF4">
      <w:pPr>
        <w:rPr>
          <w:rFonts w:ascii="Arial" w:hAnsi="Arial" w:cs="Arial"/>
          <w:b/>
          <w:bCs/>
          <w:i/>
          <w:iCs/>
          <w:sz w:val="28"/>
          <w:szCs w:val="28"/>
        </w:rPr>
      </w:pPr>
    </w:p>
    <w:p w:rsidR="008C491A" w:rsidRPr="008C491A" w:rsidRDefault="008C491A" w:rsidP="009D7DF4">
      <w:pPr>
        <w:rPr>
          <w:rFonts w:ascii="Arial" w:hAnsi="Arial" w:cs="Arial"/>
          <w:b/>
          <w:bCs/>
          <w:i/>
          <w:iCs/>
          <w:sz w:val="28"/>
          <w:szCs w:val="28"/>
        </w:rPr>
      </w:pPr>
    </w:p>
    <w:p w:rsidR="009D7DF4" w:rsidRPr="00CB2A2A" w:rsidRDefault="009D7DF4" w:rsidP="009D7DF4">
      <w:pPr>
        <w:shd w:val="clear" w:color="auto" w:fill="C6D9F1"/>
        <w:jc w:val="center"/>
        <w:rPr>
          <w:rFonts w:ascii="Arial" w:hAnsi="Arial" w:cs="Arial"/>
          <w:bCs/>
        </w:rPr>
      </w:pPr>
      <w:r w:rsidRPr="00A55FDB">
        <w:rPr>
          <w:rFonts w:ascii="Arial" w:hAnsi="Arial" w:cs="Arial"/>
          <w:b/>
          <w:bCs/>
          <w:iCs/>
          <w:sz w:val="28"/>
          <w:szCs w:val="28"/>
        </w:rPr>
        <w:t>X  ОБРАЗАЦ ИЗЈАВЕ О НЕЗАВИСНОЈ ПОНУДИ</w:t>
      </w:r>
    </w:p>
    <w:p w:rsidR="009D7DF4" w:rsidRDefault="009D7DF4" w:rsidP="009D7DF4">
      <w:pPr>
        <w:pStyle w:val="BodyText3"/>
        <w:spacing w:after="0"/>
        <w:jc w:val="center"/>
        <w:rPr>
          <w:rFonts w:ascii="Arial" w:hAnsi="Arial" w:cs="Arial"/>
          <w:bCs/>
          <w:sz w:val="24"/>
          <w:szCs w:val="24"/>
        </w:rPr>
      </w:pPr>
    </w:p>
    <w:p w:rsidR="009D7DF4" w:rsidRDefault="009D7DF4" w:rsidP="009D7DF4">
      <w:pPr>
        <w:pStyle w:val="BodyText3"/>
        <w:spacing w:after="0"/>
        <w:jc w:val="center"/>
        <w:rPr>
          <w:rFonts w:ascii="Arial" w:hAnsi="Arial" w:cs="Arial"/>
          <w:bCs/>
          <w:sz w:val="24"/>
          <w:szCs w:val="24"/>
        </w:rPr>
      </w:pPr>
    </w:p>
    <w:p w:rsidR="009D7DF4" w:rsidRDefault="009D7DF4" w:rsidP="009D7DF4">
      <w:pPr>
        <w:pStyle w:val="BodyText3"/>
        <w:spacing w:after="0"/>
        <w:jc w:val="both"/>
        <w:rPr>
          <w:rFonts w:ascii="Arial" w:hAnsi="Arial" w:cs="Arial"/>
          <w:sz w:val="24"/>
          <w:szCs w:val="24"/>
        </w:rPr>
      </w:pPr>
      <w:r>
        <w:rPr>
          <w:rFonts w:ascii="Arial" w:hAnsi="Arial" w:cs="Arial"/>
          <w:sz w:val="24"/>
          <w:szCs w:val="24"/>
        </w:rPr>
        <w:t xml:space="preserve">У складу са чланом 26. Закона, ________________________________________, </w:t>
      </w:r>
    </w:p>
    <w:p w:rsidR="009D7DF4" w:rsidRDefault="009D7DF4" w:rsidP="009D7DF4">
      <w:pPr>
        <w:pStyle w:val="BodyText3"/>
        <w:spacing w:after="0"/>
        <w:jc w:val="both"/>
        <w:rPr>
          <w:rFonts w:ascii="Arial" w:hAnsi="Arial" w:cs="Arial"/>
          <w:sz w:val="24"/>
          <w:szCs w:val="24"/>
        </w:rPr>
      </w:pPr>
      <w:r>
        <w:rPr>
          <w:rFonts w:ascii="Arial" w:hAnsi="Arial" w:cs="Arial"/>
          <w:sz w:val="24"/>
          <w:szCs w:val="24"/>
        </w:rPr>
        <w:t xml:space="preserve">                                                                           </w:t>
      </w:r>
      <w:r>
        <w:rPr>
          <w:rFonts w:ascii="Arial" w:hAnsi="Arial" w:cs="Arial"/>
          <w:sz w:val="20"/>
          <w:szCs w:val="20"/>
        </w:rPr>
        <w:t xml:space="preserve"> (Назив понуђача)</w:t>
      </w:r>
    </w:p>
    <w:p w:rsidR="009D7DF4" w:rsidRDefault="009D7DF4" w:rsidP="009D7DF4">
      <w:pPr>
        <w:pStyle w:val="BodyText3"/>
        <w:spacing w:after="0"/>
        <w:jc w:val="both"/>
        <w:rPr>
          <w:rFonts w:ascii="Arial" w:hAnsi="Arial" w:cs="Arial"/>
          <w:w w:val="200"/>
          <w:sz w:val="24"/>
          <w:szCs w:val="24"/>
        </w:rPr>
      </w:pPr>
      <w:r>
        <w:rPr>
          <w:rFonts w:ascii="Arial" w:hAnsi="Arial" w:cs="Arial"/>
          <w:sz w:val="24"/>
          <w:szCs w:val="24"/>
        </w:rPr>
        <w:t xml:space="preserve">даје: </w:t>
      </w:r>
    </w:p>
    <w:p w:rsidR="009D7DF4" w:rsidRDefault="009D7DF4" w:rsidP="009D7DF4">
      <w:pPr>
        <w:pStyle w:val="BodyText3"/>
        <w:spacing w:before="360" w:after="360"/>
        <w:ind w:firstLine="227"/>
        <w:jc w:val="both"/>
        <w:rPr>
          <w:rFonts w:ascii="Arial" w:hAnsi="Arial" w:cs="Arial"/>
          <w:w w:val="200"/>
          <w:sz w:val="24"/>
          <w:szCs w:val="24"/>
        </w:rPr>
      </w:pPr>
    </w:p>
    <w:p w:rsidR="009D7DF4" w:rsidRDefault="009D7DF4" w:rsidP="009D7DF4">
      <w:pPr>
        <w:pStyle w:val="BodyText3"/>
        <w:spacing w:before="360" w:after="360"/>
        <w:ind w:firstLine="227"/>
        <w:jc w:val="center"/>
        <w:rPr>
          <w:rFonts w:ascii="Arial" w:hAnsi="Arial" w:cs="Arial"/>
          <w:b/>
          <w:bCs/>
          <w:sz w:val="24"/>
          <w:szCs w:val="24"/>
          <w:lang w:val="sr-Cyrl-CS"/>
        </w:rPr>
      </w:pPr>
      <w:r>
        <w:rPr>
          <w:rFonts w:ascii="Arial" w:hAnsi="Arial" w:cs="Arial"/>
          <w:b/>
          <w:bCs/>
          <w:sz w:val="24"/>
          <w:szCs w:val="24"/>
          <w:lang w:val="sr-Cyrl-CS"/>
        </w:rPr>
        <w:t xml:space="preserve">ИЗЈАВУ </w:t>
      </w:r>
    </w:p>
    <w:p w:rsidR="009D7DF4" w:rsidRDefault="009D7DF4" w:rsidP="009D7DF4">
      <w:pPr>
        <w:pStyle w:val="BodyText3"/>
        <w:spacing w:before="360" w:after="360"/>
        <w:ind w:firstLine="227"/>
        <w:jc w:val="center"/>
        <w:rPr>
          <w:rFonts w:ascii="Arial" w:hAnsi="Arial" w:cs="Arial"/>
          <w:bCs/>
          <w:sz w:val="24"/>
          <w:szCs w:val="24"/>
        </w:rPr>
      </w:pPr>
      <w:r>
        <w:rPr>
          <w:rFonts w:ascii="Arial" w:hAnsi="Arial" w:cs="Arial"/>
          <w:b/>
          <w:bCs/>
          <w:sz w:val="24"/>
          <w:szCs w:val="24"/>
          <w:lang w:val="sr-Cyrl-CS"/>
        </w:rPr>
        <w:t>О НЕЗАВИСНОЈ</w:t>
      </w:r>
      <w:r>
        <w:rPr>
          <w:rFonts w:ascii="Arial" w:hAnsi="Arial" w:cs="Arial"/>
          <w:b/>
          <w:bCs/>
          <w:sz w:val="24"/>
          <w:szCs w:val="24"/>
        </w:rPr>
        <w:t xml:space="preserve"> ПОНУДИ</w:t>
      </w:r>
    </w:p>
    <w:p w:rsidR="009D7DF4" w:rsidRDefault="009D7DF4" w:rsidP="009D7DF4">
      <w:pPr>
        <w:pStyle w:val="BodyText3"/>
        <w:spacing w:after="0"/>
        <w:jc w:val="both"/>
        <w:rPr>
          <w:rFonts w:ascii="Arial" w:hAnsi="Arial" w:cs="Arial"/>
          <w:bCs/>
          <w:sz w:val="24"/>
          <w:szCs w:val="24"/>
        </w:rPr>
      </w:pPr>
    </w:p>
    <w:p w:rsidR="009D7DF4" w:rsidRDefault="009D7DF4" w:rsidP="009D7DF4">
      <w:pPr>
        <w:pStyle w:val="BodyText3"/>
        <w:spacing w:after="0"/>
        <w:jc w:val="both"/>
        <w:rPr>
          <w:rFonts w:ascii="Arial" w:hAnsi="Arial" w:cs="Arial"/>
          <w:bCs/>
          <w:sz w:val="24"/>
          <w:szCs w:val="24"/>
        </w:rPr>
      </w:pPr>
    </w:p>
    <w:p w:rsidR="009D7DF4" w:rsidRDefault="009D7DF4" w:rsidP="009D7DF4">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bCs/>
        </w:rPr>
        <w:t xml:space="preserve"> </w:t>
      </w:r>
    </w:p>
    <w:p w:rsidR="009D7DF4" w:rsidRDefault="009D7DF4" w:rsidP="009D7DF4">
      <w:pPr>
        <w:jc w:val="both"/>
        <w:rPr>
          <w:rFonts w:ascii="Arial" w:hAnsi="Arial" w:cs="Arial"/>
          <w:bCs/>
        </w:rPr>
      </w:pPr>
      <w:r>
        <w:rPr>
          <w:rFonts w:ascii="Arial" w:hAnsi="Arial" w:cs="Arial"/>
        </w:rPr>
        <w:t>Под пуном материјалном и кривичном одговорношћу п</w:t>
      </w:r>
      <w:r>
        <w:rPr>
          <w:rFonts w:ascii="Arial" w:hAnsi="Arial" w:cs="Arial"/>
          <w:bCs/>
        </w:rPr>
        <w:t xml:space="preserve">отврђујем да сам понуду у </w:t>
      </w:r>
      <w:r>
        <w:rPr>
          <w:rFonts w:ascii="Arial" w:hAnsi="Arial" w:cs="Arial"/>
          <w:bCs/>
          <w:lang w:val="sr-Cyrl-CS"/>
        </w:rPr>
        <w:t>поступку</w:t>
      </w:r>
      <w:r>
        <w:rPr>
          <w:rFonts w:ascii="Arial" w:hAnsi="Arial" w:cs="Arial"/>
          <w:bCs/>
        </w:rPr>
        <w:t xml:space="preserve"> јавне набавке</w:t>
      </w:r>
      <w:r>
        <w:rPr>
          <w:rFonts w:ascii="Arial" w:hAnsi="Arial" w:cs="Arial"/>
        </w:rPr>
        <w:t xml:space="preserve">: </w:t>
      </w:r>
      <w:r w:rsidRPr="00C70017">
        <w:rPr>
          <w:rFonts w:ascii="Arial" w:hAnsi="Arial" w:cs="Arial"/>
          <w:color w:val="auto"/>
        </w:rPr>
        <w:t>УСЛУГ</w:t>
      </w:r>
      <w:r w:rsidR="00240579">
        <w:rPr>
          <w:rFonts w:ascii="Arial" w:hAnsi="Arial" w:cs="Arial"/>
          <w:color w:val="auto"/>
        </w:rPr>
        <w:t>А</w:t>
      </w:r>
      <w:r w:rsidRPr="00C70017">
        <w:rPr>
          <w:rFonts w:ascii="Arial" w:hAnsi="Arial" w:cs="Arial"/>
          <w:color w:val="auto"/>
        </w:rPr>
        <w:t xml:space="preserve"> </w:t>
      </w:r>
      <w:r w:rsidR="008C491A">
        <w:rPr>
          <w:rFonts w:ascii="Arial" w:hAnsi="Arial" w:cs="Arial"/>
          <w:color w:val="auto"/>
        </w:rPr>
        <w:t>АНАЛИЗА ВОДЕ</w:t>
      </w:r>
      <w:r w:rsidRPr="00C70017">
        <w:rPr>
          <w:rFonts w:ascii="Arial" w:hAnsi="Arial" w:cs="Arial"/>
          <w:color w:val="auto"/>
        </w:rPr>
        <w:t>, бр</w:t>
      </w:r>
      <w:r w:rsidR="000D52F3">
        <w:rPr>
          <w:rFonts w:ascii="Arial" w:hAnsi="Arial" w:cs="Arial"/>
          <w:color w:val="auto"/>
        </w:rPr>
        <w:t>:</w:t>
      </w:r>
      <w:r w:rsidR="000D52F3">
        <w:rPr>
          <w:rFonts w:ascii="Arial" w:hAnsi="Arial" w:cs="Arial"/>
          <w:b/>
          <w:color w:val="auto"/>
        </w:rPr>
        <w:t xml:space="preserve"> </w:t>
      </w:r>
      <w:r w:rsidR="00954118" w:rsidRPr="008118F2">
        <w:rPr>
          <w:rFonts w:ascii="Arial" w:hAnsi="Arial" w:cs="Arial"/>
          <w:b/>
          <w:color w:val="auto"/>
          <w:lang/>
        </w:rPr>
        <w:t>3а</w:t>
      </w:r>
      <w:r w:rsidR="00954118">
        <w:rPr>
          <w:rFonts w:ascii="Arial" w:hAnsi="Arial" w:cs="Arial"/>
          <w:b/>
          <w:color w:val="auto"/>
        </w:rPr>
        <w:t xml:space="preserve"> </w:t>
      </w:r>
      <w:r w:rsidR="00012D39">
        <w:rPr>
          <w:rFonts w:ascii="Arial" w:hAnsi="Arial" w:cs="Arial"/>
          <w:b/>
          <w:color w:val="auto"/>
        </w:rPr>
        <w:t>-јнм</w:t>
      </w:r>
      <w:r w:rsidR="00C85138">
        <w:rPr>
          <w:rFonts w:ascii="Arial" w:hAnsi="Arial" w:cs="Arial"/>
          <w:b/>
          <w:color w:val="auto"/>
        </w:rPr>
        <w:t>в</w:t>
      </w:r>
      <w:r w:rsidR="00012D39">
        <w:rPr>
          <w:rFonts w:ascii="Arial" w:hAnsi="Arial" w:cs="Arial"/>
          <w:b/>
          <w:color w:val="auto"/>
        </w:rPr>
        <w:t>/1</w:t>
      </w:r>
      <w:r w:rsidR="000D52F3">
        <w:rPr>
          <w:rFonts w:ascii="Arial" w:hAnsi="Arial" w:cs="Arial"/>
          <w:b/>
          <w:color w:val="auto"/>
        </w:rPr>
        <w:t>5</w:t>
      </w:r>
      <w:r w:rsidR="00012D39">
        <w:rPr>
          <w:rFonts w:ascii="Arial" w:hAnsi="Arial" w:cs="Arial"/>
          <w:b/>
          <w:color w:val="auto"/>
        </w:rPr>
        <w:t xml:space="preserve"> </w:t>
      </w:r>
      <w:r w:rsidRPr="00AA0B01">
        <w:rPr>
          <w:rFonts w:ascii="Arial" w:hAnsi="Arial" w:cs="Arial"/>
          <w:bCs/>
          <w:color w:val="auto"/>
        </w:rPr>
        <w:t>поднео</w:t>
      </w:r>
      <w:r>
        <w:rPr>
          <w:rFonts w:ascii="Arial" w:hAnsi="Arial" w:cs="Arial"/>
          <w:bCs/>
        </w:rPr>
        <w:t xml:space="preserve"> независно, без договора са другим понуђачима или заинтересованим лицима.</w:t>
      </w:r>
    </w:p>
    <w:p w:rsidR="009D7DF4" w:rsidRDefault="009D7DF4" w:rsidP="009D7DF4">
      <w:pPr>
        <w:jc w:val="both"/>
        <w:rPr>
          <w:rFonts w:ascii="Arial" w:hAnsi="Arial" w:cs="Arial"/>
          <w:bCs/>
        </w:rPr>
      </w:pPr>
    </w:p>
    <w:p w:rsidR="009D7DF4" w:rsidRDefault="009D7DF4" w:rsidP="009D7DF4">
      <w:pPr>
        <w:jc w:val="both"/>
        <w:rPr>
          <w:rFonts w:ascii="Arial" w:hAnsi="Arial" w:cs="Arial"/>
          <w:bCs/>
        </w:rPr>
      </w:pPr>
    </w:p>
    <w:p w:rsidR="009D7DF4" w:rsidRDefault="009D7DF4" w:rsidP="009D7DF4">
      <w:pPr>
        <w:pStyle w:val="BodyText3"/>
        <w:spacing w:after="0"/>
        <w:ind w:firstLine="227"/>
        <w:jc w:val="both"/>
        <w:rPr>
          <w:rFonts w:ascii="Arial" w:hAnsi="Arial" w:cs="Arial"/>
          <w:sz w:val="24"/>
          <w:szCs w:val="24"/>
        </w:rPr>
      </w:pPr>
    </w:p>
    <w:tbl>
      <w:tblPr>
        <w:tblW w:w="0" w:type="auto"/>
        <w:tblLayout w:type="fixed"/>
        <w:tblLook w:val="0000"/>
      </w:tblPr>
      <w:tblGrid>
        <w:gridCol w:w="3080"/>
        <w:gridCol w:w="3065"/>
        <w:gridCol w:w="3097"/>
      </w:tblGrid>
      <w:tr w:rsidR="009D7DF4" w:rsidTr="000A4258">
        <w:tc>
          <w:tcPr>
            <w:tcW w:w="3080" w:type="dxa"/>
            <w:shd w:val="clear" w:color="auto" w:fill="auto"/>
            <w:vAlign w:val="center"/>
          </w:tcPr>
          <w:p w:rsidR="009D7DF4" w:rsidRDefault="009D7DF4" w:rsidP="000A4258">
            <w:pPr>
              <w:pStyle w:val="BodyText2"/>
              <w:spacing w:line="100" w:lineRule="atLeast"/>
              <w:jc w:val="center"/>
              <w:rPr>
                <w:rFonts w:ascii="Arial" w:hAnsi="Arial" w:cs="Arial"/>
              </w:rPr>
            </w:pPr>
            <w:r>
              <w:rPr>
                <w:rFonts w:ascii="Arial" w:hAnsi="Arial" w:cs="Arial"/>
              </w:rPr>
              <w:t>Датум:</w:t>
            </w:r>
          </w:p>
        </w:tc>
        <w:tc>
          <w:tcPr>
            <w:tcW w:w="3065" w:type="dxa"/>
            <w:shd w:val="clear" w:color="auto" w:fill="auto"/>
            <w:vAlign w:val="center"/>
          </w:tcPr>
          <w:p w:rsidR="009D7DF4" w:rsidRDefault="009D7DF4" w:rsidP="000A4258">
            <w:pPr>
              <w:pStyle w:val="BodyText2"/>
              <w:spacing w:line="100" w:lineRule="atLeast"/>
              <w:jc w:val="center"/>
              <w:rPr>
                <w:rFonts w:ascii="Arial" w:hAnsi="Arial" w:cs="Arial"/>
              </w:rPr>
            </w:pPr>
            <w:r>
              <w:rPr>
                <w:rFonts w:ascii="Arial" w:hAnsi="Arial" w:cs="Arial"/>
              </w:rPr>
              <w:t>М.П.</w:t>
            </w:r>
          </w:p>
        </w:tc>
        <w:tc>
          <w:tcPr>
            <w:tcW w:w="3097" w:type="dxa"/>
            <w:shd w:val="clear" w:color="auto" w:fill="auto"/>
            <w:vAlign w:val="center"/>
          </w:tcPr>
          <w:p w:rsidR="009D7DF4" w:rsidRDefault="009D7DF4" w:rsidP="000A4258">
            <w:pPr>
              <w:pStyle w:val="BodyText2"/>
              <w:spacing w:line="100" w:lineRule="atLeast"/>
              <w:jc w:val="center"/>
              <w:rPr>
                <w:rFonts w:ascii="Arial" w:hAnsi="Arial" w:cs="Arial"/>
              </w:rPr>
            </w:pPr>
            <w:r>
              <w:rPr>
                <w:rFonts w:ascii="Arial" w:hAnsi="Arial" w:cs="Arial"/>
              </w:rPr>
              <w:t>Потпис понуђача</w:t>
            </w:r>
          </w:p>
        </w:tc>
      </w:tr>
      <w:tr w:rsidR="009D7DF4" w:rsidTr="000A4258">
        <w:tc>
          <w:tcPr>
            <w:tcW w:w="3080" w:type="dxa"/>
            <w:tcBorders>
              <w:bottom w:val="single" w:sz="4" w:space="0" w:color="000000"/>
            </w:tcBorders>
            <w:shd w:val="clear" w:color="auto" w:fill="auto"/>
          </w:tcPr>
          <w:p w:rsidR="009D7DF4" w:rsidRDefault="009D7DF4" w:rsidP="000A4258">
            <w:pPr>
              <w:pStyle w:val="BodyText2"/>
              <w:snapToGrid w:val="0"/>
              <w:spacing w:line="100" w:lineRule="atLeast"/>
              <w:jc w:val="both"/>
              <w:rPr>
                <w:rFonts w:ascii="Arial" w:hAnsi="Arial" w:cs="Arial"/>
              </w:rPr>
            </w:pPr>
          </w:p>
        </w:tc>
        <w:tc>
          <w:tcPr>
            <w:tcW w:w="3065" w:type="dxa"/>
            <w:shd w:val="clear" w:color="auto" w:fill="auto"/>
          </w:tcPr>
          <w:p w:rsidR="009D7DF4" w:rsidRDefault="009D7DF4" w:rsidP="000A4258">
            <w:pPr>
              <w:pStyle w:val="BodyText2"/>
              <w:snapToGrid w:val="0"/>
              <w:spacing w:line="100" w:lineRule="atLeast"/>
              <w:jc w:val="both"/>
              <w:rPr>
                <w:rFonts w:ascii="Arial" w:hAnsi="Arial" w:cs="Arial"/>
              </w:rPr>
            </w:pPr>
          </w:p>
        </w:tc>
        <w:tc>
          <w:tcPr>
            <w:tcW w:w="3097" w:type="dxa"/>
            <w:tcBorders>
              <w:bottom w:val="single" w:sz="4" w:space="0" w:color="000000"/>
            </w:tcBorders>
            <w:shd w:val="clear" w:color="auto" w:fill="auto"/>
          </w:tcPr>
          <w:p w:rsidR="009D7DF4" w:rsidRDefault="009D7DF4" w:rsidP="000A4258">
            <w:pPr>
              <w:pStyle w:val="BodyText2"/>
              <w:snapToGrid w:val="0"/>
              <w:spacing w:line="100" w:lineRule="atLeast"/>
              <w:jc w:val="both"/>
              <w:rPr>
                <w:rFonts w:ascii="Arial" w:hAnsi="Arial" w:cs="Arial"/>
              </w:rPr>
            </w:pPr>
          </w:p>
        </w:tc>
      </w:tr>
    </w:tbl>
    <w:p w:rsidR="009D7DF4" w:rsidRDefault="009D7DF4" w:rsidP="009D7DF4">
      <w:pPr>
        <w:pStyle w:val="BodyText3"/>
        <w:spacing w:after="0"/>
        <w:ind w:firstLine="227"/>
        <w:jc w:val="both"/>
      </w:pPr>
    </w:p>
    <w:p w:rsidR="009D7DF4" w:rsidRDefault="009D7DF4" w:rsidP="009D7DF4">
      <w:pPr>
        <w:tabs>
          <w:tab w:val="left" w:pos="6028"/>
        </w:tabs>
        <w:autoSpaceDE w:val="0"/>
        <w:spacing w:line="240" w:lineRule="auto"/>
      </w:pPr>
    </w:p>
    <w:p w:rsidR="009D7DF4" w:rsidRPr="00767F26" w:rsidRDefault="009D7DF4" w:rsidP="009D7DF4">
      <w:pPr>
        <w:tabs>
          <w:tab w:val="left" w:pos="6028"/>
        </w:tabs>
        <w:autoSpaceDE w:val="0"/>
        <w:spacing w:line="240" w:lineRule="auto"/>
        <w:jc w:val="both"/>
        <w:rPr>
          <w:rFonts w:ascii="Arial" w:hAnsi="Arial" w:cs="Arial"/>
          <w:bCs/>
          <w:iCs/>
          <w:color w:val="auto"/>
        </w:rPr>
      </w:pPr>
      <w:r w:rsidRPr="00767F26">
        <w:rPr>
          <w:rFonts w:ascii="Arial" w:hAnsi="Arial" w:cs="Arial"/>
          <w:b/>
          <w:bCs/>
          <w:iCs/>
          <w:color w:val="auto"/>
        </w:rPr>
        <w:t xml:space="preserve">Напомена: </w:t>
      </w:r>
      <w:r w:rsidRPr="00767F26">
        <w:rPr>
          <w:rFonts w:ascii="Arial" w:hAnsi="Arial" w:cs="Arial"/>
          <w:bCs/>
          <w:iCs/>
          <w:color w:val="auto"/>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w:t>
      </w:r>
      <w:r w:rsidRPr="00767F26">
        <w:rPr>
          <w:rFonts w:ascii="Arial" w:hAnsi="Arial" w:cs="Arial"/>
          <w:bCs/>
          <w:iCs/>
          <w:color w:val="auto"/>
          <w:lang w:val="sr-Cyrl-CS"/>
        </w:rPr>
        <w:t>)</w:t>
      </w:r>
      <w:r w:rsidRPr="00767F26">
        <w:rPr>
          <w:rFonts w:ascii="Arial" w:hAnsi="Arial" w:cs="Arial"/>
          <w:bCs/>
          <w:iCs/>
          <w:color w:val="auto"/>
        </w:rPr>
        <w:t xml:space="preserve"> Закона. </w:t>
      </w:r>
    </w:p>
    <w:p w:rsidR="009D7DF4" w:rsidRPr="00767F26" w:rsidRDefault="009D7DF4" w:rsidP="009D7DF4">
      <w:pPr>
        <w:tabs>
          <w:tab w:val="left" w:pos="6028"/>
        </w:tabs>
        <w:autoSpaceDE w:val="0"/>
        <w:spacing w:line="240" w:lineRule="auto"/>
        <w:jc w:val="both"/>
        <w:rPr>
          <w:rFonts w:ascii="Arial" w:hAnsi="Arial" w:cs="Arial"/>
          <w:bCs/>
          <w:iCs/>
          <w:color w:val="auto"/>
        </w:rPr>
      </w:pPr>
      <w:r w:rsidRPr="00767F26">
        <w:rPr>
          <w:rFonts w:ascii="Arial" w:hAnsi="Arial" w:cs="Arial"/>
          <w:b/>
          <w:bCs/>
          <w:iCs/>
          <w:color w:val="auto"/>
          <w:u w:val="single"/>
        </w:rPr>
        <w:t>Уколико понуду подноси група понуђача,</w:t>
      </w:r>
      <w:r w:rsidRPr="00767F26">
        <w:rPr>
          <w:rFonts w:ascii="Arial" w:hAnsi="Arial" w:cs="Arial"/>
          <w:bCs/>
          <w:iCs/>
          <w:color w:val="auto"/>
        </w:rPr>
        <w:t xml:space="preserve"> Изјава мора бити потписана од стране овлашћеног лица сваког понуђача из групе понуђача и оверена печатом.</w:t>
      </w:r>
    </w:p>
    <w:p w:rsidR="009D7DF4" w:rsidRDefault="009D7DF4" w:rsidP="009D7DF4">
      <w:pPr>
        <w:tabs>
          <w:tab w:val="left" w:pos="6028"/>
        </w:tabs>
        <w:autoSpaceDE w:val="0"/>
        <w:spacing w:line="240" w:lineRule="auto"/>
        <w:jc w:val="both"/>
        <w:rPr>
          <w:rFonts w:ascii="Arial" w:hAnsi="Arial" w:cs="Arial"/>
          <w:bCs/>
          <w:i/>
          <w:iCs/>
          <w:color w:val="auto"/>
        </w:rPr>
      </w:pPr>
    </w:p>
    <w:p w:rsidR="009D7DF4" w:rsidRDefault="009D7DF4" w:rsidP="009D7DF4">
      <w:pPr>
        <w:tabs>
          <w:tab w:val="left" w:pos="6028"/>
        </w:tabs>
        <w:autoSpaceDE w:val="0"/>
        <w:spacing w:line="240" w:lineRule="auto"/>
        <w:jc w:val="both"/>
        <w:rPr>
          <w:rFonts w:ascii="Arial" w:hAnsi="Arial" w:cs="Arial"/>
          <w:bCs/>
          <w:i/>
          <w:iCs/>
          <w:color w:val="auto"/>
        </w:rPr>
      </w:pPr>
    </w:p>
    <w:p w:rsidR="009D7DF4" w:rsidRDefault="009D7DF4" w:rsidP="009D7DF4">
      <w:pPr>
        <w:tabs>
          <w:tab w:val="left" w:pos="6028"/>
        </w:tabs>
        <w:autoSpaceDE w:val="0"/>
        <w:spacing w:line="240" w:lineRule="auto"/>
        <w:jc w:val="both"/>
        <w:rPr>
          <w:rFonts w:ascii="Arial" w:hAnsi="Arial" w:cs="Arial"/>
          <w:bCs/>
          <w:i/>
          <w:iCs/>
          <w:color w:val="auto"/>
        </w:rPr>
      </w:pPr>
    </w:p>
    <w:p w:rsidR="009D7DF4" w:rsidRDefault="009D7DF4" w:rsidP="009D7DF4">
      <w:pPr>
        <w:tabs>
          <w:tab w:val="left" w:pos="6028"/>
        </w:tabs>
        <w:autoSpaceDE w:val="0"/>
        <w:spacing w:line="240" w:lineRule="auto"/>
        <w:jc w:val="both"/>
        <w:rPr>
          <w:rFonts w:ascii="Arial" w:hAnsi="Arial" w:cs="Arial"/>
          <w:bCs/>
          <w:i/>
          <w:iCs/>
          <w:color w:val="auto"/>
        </w:rPr>
      </w:pPr>
    </w:p>
    <w:p w:rsidR="009D7DF4" w:rsidRDefault="009D7DF4" w:rsidP="009D7DF4">
      <w:pPr>
        <w:tabs>
          <w:tab w:val="left" w:pos="6028"/>
        </w:tabs>
        <w:autoSpaceDE w:val="0"/>
        <w:spacing w:line="240" w:lineRule="auto"/>
        <w:jc w:val="both"/>
        <w:rPr>
          <w:rFonts w:ascii="Arial" w:hAnsi="Arial" w:cs="Arial"/>
          <w:bCs/>
          <w:i/>
          <w:iCs/>
          <w:color w:val="auto"/>
        </w:rPr>
      </w:pPr>
    </w:p>
    <w:sectPr w:rsidR="009D7DF4" w:rsidSect="000B3A29">
      <w:footerReference w:type="default" r:id="rId8"/>
      <w:pgSz w:w="11906" w:h="16838"/>
      <w:pgMar w:top="1440" w:right="1440" w:bottom="1440" w:left="1440" w:header="720" w:footer="720" w:gutter="0"/>
      <w:cols w:space="720"/>
      <w:docGrid w:linePitch="36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7944" w:rsidRDefault="00147944">
      <w:pPr>
        <w:spacing w:line="240" w:lineRule="auto"/>
      </w:pPr>
      <w:r>
        <w:separator/>
      </w:r>
    </w:p>
  </w:endnote>
  <w:endnote w:type="continuationSeparator" w:id="0">
    <w:p w:rsidR="00147944" w:rsidRDefault="0014794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NewRomanPSMT">
    <w:altName w:val="Times New Roman"/>
    <w:charset w:val="EE"/>
    <w:family w:val="auto"/>
    <w:pitch w:val="variable"/>
    <w:sig w:usb0="00000000" w:usb1="00000000" w:usb2="00000000" w:usb3="00000000" w:csb0="0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font295">
    <w:altName w:val="Times New Roman"/>
    <w:charset w:val="EE"/>
    <w:family w:val="auto"/>
    <w:pitch w:val="variable"/>
    <w:sig w:usb0="00000000" w:usb1="00000000" w:usb2="00000000" w:usb3="00000000" w:csb0="00000000"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PS-BoldMT">
    <w:altName w:val="Times New Roman"/>
    <w:charset w:val="EE"/>
    <w:family w:val="auto"/>
    <w:pitch w:val="variable"/>
    <w:sig w:usb0="00000000"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 w:name="Tahoma,Bold">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8208"/>
      <w:gridCol w:w="1034"/>
    </w:tblGrid>
    <w:tr w:rsidR="00147944">
      <w:tc>
        <w:tcPr>
          <w:tcW w:w="8208" w:type="dxa"/>
          <w:tcBorders>
            <w:top w:val="single" w:sz="8" w:space="0" w:color="808080"/>
          </w:tcBorders>
          <w:shd w:val="clear" w:color="auto" w:fill="auto"/>
        </w:tcPr>
        <w:p w:rsidR="00147944" w:rsidRDefault="00147944" w:rsidP="000A4258">
          <w:pPr>
            <w:pStyle w:val="Footer"/>
            <w:jc w:val="center"/>
            <w:rPr>
              <w:b/>
              <w:bCs/>
              <w:color w:val="4F81BD"/>
            </w:rPr>
          </w:pPr>
        </w:p>
      </w:tc>
      <w:tc>
        <w:tcPr>
          <w:tcW w:w="1034" w:type="dxa"/>
          <w:tcBorders>
            <w:top w:val="single" w:sz="8" w:space="0" w:color="808080"/>
            <w:left w:val="single" w:sz="8" w:space="0" w:color="808080"/>
          </w:tcBorders>
          <w:shd w:val="clear" w:color="auto" w:fill="auto"/>
        </w:tcPr>
        <w:p w:rsidR="00147944" w:rsidRPr="002960EA" w:rsidRDefault="00147944">
          <w:pPr>
            <w:pStyle w:val="Footer"/>
            <w:rPr>
              <w:color w:val="auto"/>
            </w:rPr>
          </w:pPr>
          <w:r>
            <w:rPr>
              <w:b/>
              <w:bCs/>
              <w:color w:val="4F81BD"/>
            </w:rPr>
            <w:t xml:space="preserve"> </w:t>
          </w:r>
          <w:r w:rsidR="006B184A" w:rsidRPr="002960EA">
            <w:rPr>
              <w:b/>
              <w:bCs/>
              <w:color w:val="auto"/>
            </w:rPr>
            <w:fldChar w:fldCharType="begin"/>
          </w:r>
          <w:r w:rsidRPr="002960EA">
            <w:rPr>
              <w:b/>
              <w:bCs/>
              <w:color w:val="auto"/>
            </w:rPr>
            <w:instrText xml:space="preserve"> PAGE </w:instrText>
          </w:r>
          <w:r w:rsidR="006B184A" w:rsidRPr="002960EA">
            <w:rPr>
              <w:b/>
              <w:bCs/>
              <w:color w:val="auto"/>
            </w:rPr>
            <w:fldChar w:fldCharType="separate"/>
          </w:r>
          <w:r w:rsidR="005E3E0F">
            <w:rPr>
              <w:b/>
              <w:bCs/>
              <w:noProof/>
              <w:color w:val="auto"/>
            </w:rPr>
            <w:t>30</w:t>
          </w:r>
          <w:r w:rsidR="006B184A" w:rsidRPr="002960EA">
            <w:rPr>
              <w:b/>
              <w:bCs/>
              <w:color w:val="auto"/>
            </w:rPr>
            <w:fldChar w:fldCharType="end"/>
          </w:r>
          <w:r w:rsidRPr="002960EA">
            <w:rPr>
              <w:color w:val="auto"/>
            </w:rPr>
            <w:t xml:space="preserve">/ </w:t>
          </w:r>
          <w:r w:rsidR="006B184A" w:rsidRPr="002960EA">
            <w:rPr>
              <w:b/>
              <w:bCs/>
              <w:color w:val="auto"/>
            </w:rPr>
            <w:fldChar w:fldCharType="begin"/>
          </w:r>
          <w:r w:rsidRPr="002960EA">
            <w:rPr>
              <w:b/>
              <w:bCs/>
              <w:color w:val="auto"/>
            </w:rPr>
            <w:instrText xml:space="preserve"> NUMPAGES \*Arabic </w:instrText>
          </w:r>
          <w:r w:rsidR="006B184A" w:rsidRPr="002960EA">
            <w:rPr>
              <w:b/>
              <w:bCs/>
              <w:color w:val="auto"/>
            </w:rPr>
            <w:fldChar w:fldCharType="separate"/>
          </w:r>
          <w:r w:rsidR="005E3E0F">
            <w:rPr>
              <w:b/>
              <w:bCs/>
              <w:noProof/>
              <w:color w:val="auto"/>
            </w:rPr>
            <w:t>30</w:t>
          </w:r>
          <w:r w:rsidR="006B184A" w:rsidRPr="002960EA">
            <w:rPr>
              <w:b/>
              <w:bCs/>
              <w:color w:val="auto"/>
            </w:rPr>
            <w:fldChar w:fldCharType="end"/>
          </w:r>
        </w:p>
      </w:tc>
    </w:tr>
  </w:tbl>
  <w:p w:rsidR="00147944" w:rsidRDefault="00147944">
    <w:pPr>
      <w:pStyle w:val="Footer"/>
      <w:jc w:val="right"/>
    </w:pPr>
    <w:r>
      <w:rPr>
        <w:color w:val="1F497D"/>
      </w:rPr>
      <w:t xml:space="preserve"> </w:t>
    </w:r>
  </w:p>
  <w:p w:rsidR="00147944" w:rsidRDefault="001479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7944" w:rsidRDefault="00147944">
      <w:pPr>
        <w:spacing w:line="240" w:lineRule="auto"/>
      </w:pPr>
      <w:r>
        <w:separator/>
      </w:r>
    </w:p>
  </w:footnote>
  <w:footnote w:type="continuationSeparator" w:id="0">
    <w:p w:rsidR="00147944" w:rsidRDefault="00147944">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2">
    <w:nsid w:val="00000003"/>
    <w:multiLevelType w:val="multilevel"/>
    <w:tmpl w:val="9BBE6D6C"/>
    <w:name w:val="WW8Num3"/>
    <w:lvl w:ilvl="0">
      <w:start w:val="1"/>
      <w:numFmt w:val="decimal"/>
      <w:lvlText w:val="%1."/>
      <w:lvlJc w:val="left"/>
      <w:pPr>
        <w:tabs>
          <w:tab w:val="num" w:pos="0"/>
        </w:tabs>
        <w:ind w:left="720" w:hanging="360"/>
      </w:pPr>
      <w:rPr>
        <w:b/>
        <w:color w:val="auto"/>
      </w:r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3">
    <w:nsid w:val="00000004"/>
    <w:multiLevelType w:val="multilevel"/>
    <w:tmpl w:val="D7928E6E"/>
    <w:name w:val="WW8Num4"/>
    <w:lvl w:ilvl="0">
      <w:start w:val="1"/>
      <w:numFmt w:val="decimal"/>
      <w:lvlText w:val="%1)"/>
      <w:lvlJc w:val="left"/>
      <w:pPr>
        <w:tabs>
          <w:tab w:val="num" w:pos="0"/>
        </w:tabs>
        <w:ind w:left="1440" w:hanging="360"/>
      </w:pPr>
      <w:rPr>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4">
    <w:nsid w:val="00000005"/>
    <w:multiLevelType w:val="multilevel"/>
    <w:tmpl w:val="00000005"/>
    <w:name w:val="WW8Num5"/>
    <w:lvl w:ilvl="0">
      <w:start w:val="1"/>
      <w:numFmt w:val="decimal"/>
      <w:lvlText w:val="%1)"/>
      <w:lvlJc w:val="left"/>
      <w:pPr>
        <w:tabs>
          <w:tab w:val="num" w:pos="0"/>
        </w:tabs>
        <w:ind w:left="1440" w:hanging="360"/>
      </w:pPr>
      <w:rPr>
        <w:rFonts w:cs="Arial"/>
        <w:b w:val="0"/>
        <w:i w:val="0"/>
        <w:sz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nsid w:val="00000007"/>
    <w:multiLevelType w:val="multilevel"/>
    <w:tmpl w:val="00000007"/>
    <w:name w:val="WW8Num7"/>
    <w:lvl w:ilvl="0">
      <w:start w:val="1"/>
      <w:numFmt w:val="bullet"/>
      <w:lvlText w:val=""/>
      <w:lvlJc w:val="left"/>
      <w:pPr>
        <w:tabs>
          <w:tab w:val="num" w:pos="0"/>
        </w:tabs>
        <w:ind w:left="720" w:hanging="360"/>
      </w:pPr>
      <w:rPr>
        <w:rFonts w:ascii="Symbol" w:hAnsi="Symbol"/>
        <w:b w:val="0"/>
        <w:i w:val="0"/>
        <w:color w:val="00000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b w:val="0"/>
        <w:i w:val="0"/>
        <w:color w:val="00000A"/>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b w:val="0"/>
        <w:i w:val="0"/>
        <w:color w:val="00000A"/>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nsid w:val="00000008"/>
    <w:multiLevelType w:val="multilevel"/>
    <w:tmpl w:val="68FE6A62"/>
    <w:name w:val="WW8Num8"/>
    <w:lvl w:ilvl="0">
      <w:start w:val="1"/>
      <w:numFmt w:val="decimal"/>
      <w:lvlText w:val="%1)"/>
      <w:lvlJc w:val="left"/>
      <w:pPr>
        <w:tabs>
          <w:tab w:val="num" w:pos="0"/>
        </w:tabs>
        <w:ind w:left="810" w:hanging="360"/>
      </w:pPr>
      <w:rPr>
        <w:rFonts w:ascii="Arial" w:hAnsi="Arial" w:cs="Arial" w:hint="default"/>
        <w:b/>
        <w:i/>
        <w:color w:val="auto"/>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nsid w:val="00000009"/>
    <w:multiLevelType w:val="multilevel"/>
    <w:tmpl w:val="00000009"/>
    <w:name w:val="WW8Num9"/>
    <w:lvl w:ilvl="0">
      <w:start w:val="1"/>
      <w:numFmt w:val="bullet"/>
      <w:lvlText w:val=""/>
      <w:lvlJc w:val="left"/>
      <w:pPr>
        <w:tabs>
          <w:tab w:val="num" w:pos="0"/>
        </w:tabs>
        <w:ind w:left="720" w:hanging="360"/>
      </w:pPr>
      <w:rPr>
        <w:rFonts w:ascii="Symbol" w:hAnsi="Symbol"/>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i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i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nsid w:val="0000000A"/>
    <w:multiLevelType w:val="singleLevel"/>
    <w:tmpl w:val="8856F2B8"/>
    <w:name w:val="WW8Num10"/>
    <w:lvl w:ilvl="0">
      <w:start w:val="1"/>
      <w:numFmt w:val="decimal"/>
      <w:lvlText w:val="%1)"/>
      <w:lvlJc w:val="left"/>
      <w:pPr>
        <w:tabs>
          <w:tab w:val="num" w:pos="720"/>
        </w:tabs>
        <w:ind w:left="720" w:hanging="360"/>
      </w:pPr>
      <w:rPr>
        <w:rFonts w:ascii="Arial" w:hAnsi="Arial" w:cs="Arial" w:hint="default"/>
        <w:b/>
        <w:i/>
      </w:rPr>
    </w:lvl>
  </w:abstractNum>
  <w:abstractNum w:abstractNumId="10">
    <w:nsid w:val="08FC4D31"/>
    <w:multiLevelType w:val="hybridMultilevel"/>
    <w:tmpl w:val="54B4F7F8"/>
    <w:lvl w:ilvl="0" w:tplc="96F009AA">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A661BAA"/>
    <w:multiLevelType w:val="hybridMultilevel"/>
    <w:tmpl w:val="2E7C9128"/>
    <w:lvl w:ilvl="0" w:tplc="241A0001">
      <w:start w:val="1"/>
      <w:numFmt w:val="bullet"/>
      <w:lvlText w:val=""/>
      <w:lvlJc w:val="left"/>
      <w:pPr>
        <w:tabs>
          <w:tab w:val="num" w:pos="720"/>
        </w:tabs>
        <w:ind w:left="720" w:hanging="360"/>
      </w:pPr>
      <w:rPr>
        <w:rFonts w:ascii="Symbol" w:hAnsi="Symbol" w:hint="default"/>
      </w:rPr>
    </w:lvl>
    <w:lvl w:ilvl="1" w:tplc="241A0003" w:tentative="1">
      <w:start w:val="1"/>
      <w:numFmt w:val="bullet"/>
      <w:lvlText w:val="o"/>
      <w:lvlJc w:val="left"/>
      <w:pPr>
        <w:tabs>
          <w:tab w:val="num" w:pos="1440"/>
        </w:tabs>
        <w:ind w:left="1440" w:hanging="360"/>
      </w:pPr>
      <w:rPr>
        <w:rFonts w:ascii="Courier New" w:hAnsi="Courier New" w:cs="Courier New" w:hint="default"/>
      </w:rPr>
    </w:lvl>
    <w:lvl w:ilvl="2" w:tplc="241A0005" w:tentative="1">
      <w:start w:val="1"/>
      <w:numFmt w:val="bullet"/>
      <w:lvlText w:val=""/>
      <w:lvlJc w:val="left"/>
      <w:pPr>
        <w:tabs>
          <w:tab w:val="num" w:pos="2160"/>
        </w:tabs>
        <w:ind w:left="2160" w:hanging="360"/>
      </w:pPr>
      <w:rPr>
        <w:rFonts w:ascii="Wingdings" w:hAnsi="Wingdings" w:hint="default"/>
      </w:rPr>
    </w:lvl>
    <w:lvl w:ilvl="3" w:tplc="241A0001" w:tentative="1">
      <w:start w:val="1"/>
      <w:numFmt w:val="bullet"/>
      <w:lvlText w:val=""/>
      <w:lvlJc w:val="left"/>
      <w:pPr>
        <w:tabs>
          <w:tab w:val="num" w:pos="2880"/>
        </w:tabs>
        <w:ind w:left="2880" w:hanging="360"/>
      </w:pPr>
      <w:rPr>
        <w:rFonts w:ascii="Symbol" w:hAnsi="Symbol" w:hint="default"/>
      </w:rPr>
    </w:lvl>
    <w:lvl w:ilvl="4" w:tplc="241A0003" w:tentative="1">
      <w:start w:val="1"/>
      <w:numFmt w:val="bullet"/>
      <w:lvlText w:val="o"/>
      <w:lvlJc w:val="left"/>
      <w:pPr>
        <w:tabs>
          <w:tab w:val="num" w:pos="3600"/>
        </w:tabs>
        <w:ind w:left="3600" w:hanging="360"/>
      </w:pPr>
      <w:rPr>
        <w:rFonts w:ascii="Courier New" w:hAnsi="Courier New" w:cs="Courier New" w:hint="default"/>
      </w:rPr>
    </w:lvl>
    <w:lvl w:ilvl="5" w:tplc="241A0005" w:tentative="1">
      <w:start w:val="1"/>
      <w:numFmt w:val="bullet"/>
      <w:lvlText w:val=""/>
      <w:lvlJc w:val="left"/>
      <w:pPr>
        <w:tabs>
          <w:tab w:val="num" w:pos="4320"/>
        </w:tabs>
        <w:ind w:left="4320" w:hanging="360"/>
      </w:pPr>
      <w:rPr>
        <w:rFonts w:ascii="Wingdings" w:hAnsi="Wingdings" w:hint="default"/>
      </w:rPr>
    </w:lvl>
    <w:lvl w:ilvl="6" w:tplc="241A0001" w:tentative="1">
      <w:start w:val="1"/>
      <w:numFmt w:val="bullet"/>
      <w:lvlText w:val=""/>
      <w:lvlJc w:val="left"/>
      <w:pPr>
        <w:tabs>
          <w:tab w:val="num" w:pos="5040"/>
        </w:tabs>
        <w:ind w:left="5040" w:hanging="360"/>
      </w:pPr>
      <w:rPr>
        <w:rFonts w:ascii="Symbol" w:hAnsi="Symbol" w:hint="default"/>
      </w:rPr>
    </w:lvl>
    <w:lvl w:ilvl="7" w:tplc="241A0003" w:tentative="1">
      <w:start w:val="1"/>
      <w:numFmt w:val="bullet"/>
      <w:lvlText w:val="o"/>
      <w:lvlJc w:val="left"/>
      <w:pPr>
        <w:tabs>
          <w:tab w:val="num" w:pos="5760"/>
        </w:tabs>
        <w:ind w:left="5760" w:hanging="360"/>
      </w:pPr>
      <w:rPr>
        <w:rFonts w:ascii="Courier New" w:hAnsi="Courier New" w:cs="Courier New" w:hint="default"/>
      </w:rPr>
    </w:lvl>
    <w:lvl w:ilvl="8" w:tplc="241A0005" w:tentative="1">
      <w:start w:val="1"/>
      <w:numFmt w:val="bullet"/>
      <w:lvlText w:val=""/>
      <w:lvlJc w:val="left"/>
      <w:pPr>
        <w:tabs>
          <w:tab w:val="num" w:pos="6480"/>
        </w:tabs>
        <w:ind w:left="6480" w:hanging="360"/>
      </w:pPr>
      <w:rPr>
        <w:rFonts w:ascii="Wingdings" w:hAnsi="Wingdings" w:hint="default"/>
      </w:rPr>
    </w:lvl>
  </w:abstractNum>
  <w:abstractNum w:abstractNumId="12">
    <w:nsid w:val="0BB020B1"/>
    <w:multiLevelType w:val="hybridMultilevel"/>
    <w:tmpl w:val="C8F29E60"/>
    <w:lvl w:ilvl="0" w:tplc="241A000F">
      <w:start w:val="1"/>
      <w:numFmt w:val="decimal"/>
      <w:lvlText w:val="%1."/>
      <w:lvlJc w:val="left"/>
      <w:pPr>
        <w:tabs>
          <w:tab w:val="num" w:pos="720"/>
        </w:tabs>
        <w:ind w:left="720" w:hanging="360"/>
      </w:pPr>
    </w:lvl>
    <w:lvl w:ilvl="1" w:tplc="241A0019" w:tentative="1">
      <w:start w:val="1"/>
      <w:numFmt w:val="lowerLetter"/>
      <w:lvlText w:val="%2."/>
      <w:lvlJc w:val="left"/>
      <w:pPr>
        <w:tabs>
          <w:tab w:val="num" w:pos="1440"/>
        </w:tabs>
        <w:ind w:left="1440" w:hanging="360"/>
      </w:pPr>
    </w:lvl>
    <w:lvl w:ilvl="2" w:tplc="241A001B" w:tentative="1">
      <w:start w:val="1"/>
      <w:numFmt w:val="lowerRoman"/>
      <w:lvlText w:val="%3."/>
      <w:lvlJc w:val="right"/>
      <w:pPr>
        <w:tabs>
          <w:tab w:val="num" w:pos="2160"/>
        </w:tabs>
        <w:ind w:left="2160" w:hanging="180"/>
      </w:pPr>
    </w:lvl>
    <w:lvl w:ilvl="3" w:tplc="241A000F" w:tentative="1">
      <w:start w:val="1"/>
      <w:numFmt w:val="decimal"/>
      <w:lvlText w:val="%4."/>
      <w:lvlJc w:val="left"/>
      <w:pPr>
        <w:tabs>
          <w:tab w:val="num" w:pos="2880"/>
        </w:tabs>
        <w:ind w:left="2880" w:hanging="360"/>
      </w:pPr>
    </w:lvl>
    <w:lvl w:ilvl="4" w:tplc="241A0019" w:tentative="1">
      <w:start w:val="1"/>
      <w:numFmt w:val="lowerLetter"/>
      <w:lvlText w:val="%5."/>
      <w:lvlJc w:val="left"/>
      <w:pPr>
        <w:tabs>
          <w:tab w:val="num" w:pos="3600"/>
        </w:tabs>
        <w:ind w:left="3600" w:hanging="360"/>
      </w:pPr>
    </w:lvl>
    <w:lvl w:ilvl="5" w:tplc="241A001B" w:tentative="1">
      <w:start w:val="1"/>
      <w:numFmt w:val="lowerRoman"/>
      <w:lvlText w:val="%6."/>
      <w:lvlJc w:val="right"/>
      <w:pPr>
        <w:tabs>
          <w:tab w:val="num" w:pos="4320"/>
        </w:tabs>
        <w:ind w:left="4320" w:hanging="180"/>
      </w:pPr>
    </w:lvl>
    <w:lvl w:ilvl="6" w:tplc="241A000F" w:tentative="1">
      <w:start w:val="1"/>
      <w:numFmt w:val="decimal"/>
      <w:lvlText w:val="%7."/>
      <w:lvlJc w:val="left"/>
      <w:pPr>
        <w:tabs>
          <w:tab w:val="num" w:pos="5040"/>
        </w:tabs>
        <w:ind w:left="5040" w:hanging="360"/>
      </w:pPr>
    </w:lvl>
    <w:lvl w:ilvl="7" w:tplc="241A0019" w:tentative="1">
      <w:start w:val="1"/>
      <w:numFmt w:val="lowerLetter"/>
      <w:lvlText w:val="%8."/>
      <w:lvlJc w:val="left"/>
      <w:pPr>
        <w:tabs>
          <w:tab w:val="num" w:pos="5760"/>
        </w:tabs>
        <w:ind w:left="5760" w:hanging="360"/>
      </w:pPr>
    </w:lvl>
    <w:lvl w:ilvl="8" w:tplc="241A001B" w:tentative="1">
      <w:start w:val="1"/>
      <w:numFmt w:val="lowerRoman"/>
      <w:lvlText w:val="%9."/>
      <w:lvlJc w:val="right"/>
      <w:pPr>
        <w:tabs>
          <w:tab w:val="num" w:pos="6480"/>
        </w:tabs>
        <w:ind w:left="6480" w:hanging="180"/>
      </w:pPr>
    </w:lvl>
  </w:abstractNum>
  <w:abstractNum w:abstractNumId="13">
    <w:nsid w:val="15A217F1"/>
    <w:multiLevelType w:val="hybridMultilevel"/>
    <w:tmpl w:val="72D014A2"/>
    <w:lvl w:ilvl="0" w:tplc="CF687374">
      <w:start w:val="2"/>
      <w:numFmt w:val="bullet"/>
      <w:lvlText w:val="-"/>
      <w:lvlJc w:val="left"/>
      <w:pPr>
        <w:ind w:left="360" w:hanging="360"/>
      </w:pPr>
      <w:rPr>
        <w:rFonts w:ascii="Times New Roman" w:eastAsia="TimesNewRomanPSMT"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168D5415"/>
    <w:multiLevelType w:val="multilevel"/>
    <w:tmpl w:val="25EA011E"/>
    <w:lvl w:ilvl="0">
      <w:start w:val="1"/>
      <w:numFmt w:val="decimal"/>
      <w:lvlText w:val="%1."/>
      <w:lvlJc w:val="left"/>
      <w:pPr>
        <w:tabs>
          <w:tab w:val="num" w:pos="644"/>
        </w:tabs>
        <w:ind w:left="644"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17943E7F"/>
    <w:multiLevelType w:val="hybridMultilevel"/>
    <w:tmpl w:val="16AE6C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1B7803C1"/>
    <w:multiLevelType w:val="hybridMultilevel"/>
    <w:tmpl w:val="10D87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E10CDE"/>
    <w:multiLevelType w:val="hybridMultilevel"/>
    <w:tmpl w:val="860E286C"/>
    <w:lvl w:ilvl="0" w:tplc="241A000F">
      <w:start w:val="1"/>
      <w:numFmt w:val="decimal"/>
      <w:lvlText w:val="%1."/>
      <w:lvlJc w:val="left"/>
      <w:pPr>
        <w:tabs>
          <w:tab w:val="num" w:pos="780"/>
        </w:tabs>
        <w:ind w:left="780" w:hanging="360"/>
      </w:pPr>
    </w:lvl>
    <w:lvl w:ilvl="1" w:tplc="241A0019" w:tentative="1">
      <w:start w:val="1"/>
      <w:numFmt w:val="lowerLetter"/>
      <w:lvlText w:val="%2."/>
      <w:lvlJc w:val="left"/>
      <w:pPr>
        <w:tabs>
          <w:tab w:val="num" w:pos="1500"/>
        </w:tabs>
        <w:ind w:left="1500" w:hanging="360"/>
      </w:pPr>
    </w:lvl>
    <w:lvl w:ilvl="2" w:tplc="241A001B" w:tentative="1">
      <w:start w:val="1"/>
      <w:numFmt w:val="lowerRoman"/>
      <w:lvlText w:val="%3."/>
      <w:lvlJc w:val="right"/>
      <w:pPr>
        <w:tabs>
          <w:tab w:val="num" w:pos="2220"/>
        </w:tabs>
        <w:ind w:left="2220" w:hanging="180"/>
      </w:pPr>
    </w:lvl>
    <w:lvl w:ilvl="3" w:tplc="241A000F" w:tentative="1">
      <w:start w:val="1"/>
      <w:numFmt w:val="decimal"/>
      <w:lvlText w:val="%4."/>
      <w:lvlJc w:val="left"/>
      <w:pPr>
        <w:tabs>
          <w:tab w:val="num" w:pos="2940"/>
        </w:tabs>
        <w:ind w:left="2940" w:hanging="360"/>
      </w:pPr>
    </w:lvl>
    <w:lvl w:ilvl="4" w:tplc="241A0019" w:tentative="1">
      <w:start w:val="1"/>
      <w:numFmt w:val="lowerLetter"/>
      <w:lvlText w:val="%5."/>
      <w:lvlJc w:val="left"/>
      <w:pPr>
        <w:tabs>
          <w:tab w:val="num" w:pos="3660"/>
        </w:tabs>
        <w:ind w:left="3660" w:hanging="360"/>
      </w:pPr>
    </w:lvl>
    <w:lvl w:ilvl="5" w:tplc="241A001B" w:tentative="1">
      <w:start w:val="1"/>
      <w:numFmt w:val="lowerRoman"/>
      <w:lvlText w:val="%6."/>
      <w:lvlJc w:val="right"/>
      <w:pPr>
        <w:tabs>
          <w:tab w:val="num" w:pos="4380"/>
        </w:tabs>
        <w:ind w:left="4380" w:hanging="180"/>
      </w:pPr>
    </w:lvl>
    <w:lvl w:ilvl="6" w:tplc="241A000F" w:tentative="1">
      <w:start w:val="1"/>
      <w:numFmt w:val="decimal"/>
      <w:lvlText w:val="%7."/>
      <w:lvlJc w:val="left"/>
      <w:pPr>
        <w:tabs>
          <w:tab w:val="num" w:pos="5100"/>
        </w:tabs>
        <w:ind w:left="5100" w:hanging="360"/>
      </w:pPr>
    </w:lvl>
    <w:lvl w:ilvl="7" w:tplc="241A0019" w:tentative="1">
      <w:start w:val="1"/>
      <w:numFmt w:val="lowerLetter"/>
      <w:lvlText w:val="%8."/>
      <w:lvlJc w:val="left"/>
      <w:pPr>
        <w:tabs>
          <w:tab w:val="num" w:pos="5820"/>
        </w:tabs>
        <w:ind w:left="5820" w:hanging="360"/>
      </w:pPr>
    </w:lvl>
    <w:lvl w:ilvl="8" w:tplc="241A001B" w:tentative="1">
      <w:start w:val="1"/>
      <w:numFmt w:val="lowerRoman"/>
      <w:lvlText w:val="%9."/>
      <w:lvlJc w:val="right"/>
      <w:pPr>
        <w:tabs>
          <w:tab w:val="num" w:pos="6540"/>
        </w:tabs>
        <w:ind w:left="6540" w:hanging="180"/>
      </w:pPr>
    </w:lvl>
  </w:abstractNum>
  <w:abstractNum w:abstractNumId="18">
    <w:nsid w:val="43404049"/>
    <w:multiLevelType w:val="multilevel"/>
    <w:tmpl w:val="DA3CD876"/>
    <w:lvl w:ilvl="0">
      <w:start w:val="1"/>
      <w:numFmt w:val="decimal"/>
      <w:lvlText w:val="%1."/>
      <w:lvlJc w:val="left"/>
      <w:pPr>
        <w:tabs>
          <w:tab w:val="num" w:pos="0"/>
        </w:tabs>
        <w:ind w:left="720" w:hanging="360"/>
      </w:pPr>
      <w:rPr>
        <w:b/>
        <w:color w:val="auto"/>
      </w:rPr>
    </w:lvl>
    <w:lvl w:ilvl="1">
      <w:start w:val="1"/>
      <w:numFmt w:val="bullet"/>
      <w:lvlText w:val=""/>
      <w:lvlJc w:val="left"/>
      <w:pPr>
        <w:tabs>
          <w:tab w:val="num" w:pos="0"/>
        </w:tabs>
        <w:ind w:left="1350" w:hanging="720"/>
      </w:pPr>
      <w:rPr>
        <w:rFonts w:ascii="Symbol" w:hAnsi="Symbol" w:hint="default"/>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19">
    <w:nsid w:val="45D70B9C"/>
    <w:multiLevelType w:val="multilevel"/>
    <w:tmpl w:val="B93813EC"/>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nsid w:val="47B2476F"/>
    <w:multiLevelType w:val="hybridMultilevel"/>
    <w:tmpl w:val="3EF822D2"/>
    <w:lvl w:ilvl="0" w:tplc="081A000F">
      <w:start w:val="1"/>
      <w:numFmt w:val="decimal"/>
      <w:lvlText w:val="%1."/>
      <w:lvlJc w:val="left"/>
      <w:pPr>
        <w:tabs>
          <w:tab w:val="num" w:pos="540"/>
        </w:tabs>
        <w:ind w:left="540" w:hanging="360"/>
      </w:pPr>
    </w:lvl>
    <w:lvl w:ilvl="1" w:tplc="081A0019" w:tentative="1">
      <w:start w:val="1"/>
      <w:numFmt w:val="lowerLetter"/>
      <w:lvlText w:val="%2."/>
      <w:lvlJc w:val="left"/>
      <w:pPr>
        <w:tabs>
          <w:tab w:val="num" w:pos="1260"/>
        </w:tabs>
        <w:ind w:left="1260" w:hanging="360"/>
      </w:pPr>
    </w:lvl>
    <w:lvl w:ilvl="2" w:tplc="081A001B" w:tentative="1">
      <w:start w:val="1"/>
      <w:numFmt w:val="lowerRoman"/>
      <w:lvlText w:val="%3."/>
      <w:lvlJc w:val="right"/>
      <w:pPr>
        <w:tabs>
          <w:tab w:val="num" w:pos="1980"/>
        </w:tabs>
        <w:ind w:left="1980" w:hanging="180"/>
      </w:pPr>
    </w:lvl>
    <w:lvl w:ilvl="3" w:tplc="081A000F" w:tentative="1">
      <w:start w:val="1"/>
      <w:numFmt w:val="decimal"/>
      <w:lvlText w:val="%4."/>
      <w:lvlJc w:val="left"/>
      <w:pPr>
        <w:tabs>
          <w:tab w:val="num" w:pos="2700"/>
        </w:tabs>
        <w:ind w:left="2700" w:hanging="360"/>
      </w:pPr>
    </w:lvl>
    <w:lvl w:ilvl="4" w:tplc="081A0019" w:tentative="1">
      <w:start w:val="1"/>
      <w:numFmt w:val="lowerLetter"/>
      <w:lvlText w:val="%5."/>
      <w:lvlJc w:val="left"/>
      <w:pPr>
        <w:tabs>
          <w:tab w:val="num" w:pos="3420"/>
        </w:tabs>
        <w:ind w:left="3420" w:hanging="360"/>
      </w:pPr>
    </w:lvl>
    <w:lvl w:ilvl="5" w:tplc="081A001B" w:tentative="1">
      <w:start w:val="1"/>
      <w:numFmt w:val="lowerRoman"/>
      <w:lvlText w:val="%6."/>
      <w:lvlJc w:val="right"/>
      <w:pPr>
        <w:tabs>
          <w:tab w:val="num" w:pos="4140"/>
        </w:tabs>
        <w:ind w:left="4140" w:hanging="180"/>
      </w:pPr>
    </w:lvl>
    <w:lvl w:ilvl="6" w:tplc="081A000F" w:tentative="1">
      <w:start w:val="1"/>
      <w:numFmt w:val="decimal"/>
      <w:lvlText w:val="%7."/>
      <w:lvlJc w:val="left"/>
      <w:pPr>
        <w:tabs>
          <w:tab w:val="num" w:pos="4860"/>
        </w:tabs>
        <w:ind w:left="4860" w:hanging="360"/>
      </w:pPr>
    </w:lvl>
    <w:lvl w:ilvl="7" w:tplc="081A0019" w:tentative="1">
      <w:start w:val="1"/>
      <w:numFmt w:val="lowerLetter"/>
      <w:lvlText w:val="%8."/>
      <w:lvlJc w:val="left"/>
      <w:pPr>
        <w:tabs>
          <w:tab w:val="num" w:pos="5580"/>
        </w:tabs>
        <w:ind w:left="5580" w:hanging="360"/>
      </w:pPr>
    </w:lvl>
    <w:lvl w:ilvl="8" w:tplc="081A001B" w:tentative="1">
      <w:start w:val="1"/>
      <w:numFmt w:val="lowerRoman"/>
      <w:lvlText w:val="%9."/>
      <w:lvlJc w:val="right"/>
      <w:pPr>
        <w:tabs>
          <w:tab w:val="num" w:pos="6300"/>
        </w:tabs>
        <w:ind w:left="6300" w:hanging="180"/>
      </w:pPr>
    </w:lvl>
  </w:abstractNum>
  <w:abstractNum w:abstractNumId="21">
    <w:nsid w:val="53FF2044"/>
    <w:multiLevelType w:val="hybridMultilevel"/>
    <w:tmpl w:val="43766BD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578251AD"/>
    <w:multiLevelType w:val="multilevel"/>
    <w:tmpl w:val="0000000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23">
    <w:nsid w:val="57936815"/>
    <w:multiLevelType w:val="multilevel"/>
    <w:tmpl w:val="D7928E6E"/>
    <w:lvl w:ilvl="0">
      <w:start w:val="1"/>
      <w:numFmt w:val="decimal"/>
      <w:lvlText w:val="%1)"/>
      <w:lvlJc w:val="left"/>
      <w:pPr>
        <w:tabs>
          <w:tab w:val="num" w:pos="0"/>
        </w:tabs>
        <w:ind w:left="1440" w:hanging="360"/>
      </w:pPr>
      <w:rPr>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24">
    <w:nsid w:val="580909E8"/>
    <w:multiLevelType w:val="hybridMultilevel"/>
    <w:tmpl w:val="88CEE4FC"/>
    <w:lvl w:ilvl="0" w:tplc="241A000F">
      <w:start w:val="1"/>
      <w:numFmt w:val="decimal"/>
      <w:lvlText w:val="%1."/>
      <w:lvlJc w:val="left"/>
      <w:pPr>
        <w:tabs>
          <w:tab w:val="num" w:pos="720"/>
        </w:tabs>
        <w:ind w:left="720" w:hanging="360"/>
      </w:pPr>
    </w:lvl>
    <w:lvl w:ilvl="1" w:tplc="241A0019" w:tentative="1">
      <w:start w:val="1"/>
      <w:numFmt w:val="lowerLetter"/>
      <w:lvlText w:val="%2."/>
      <w:lvlJc w:val="left"/>
      <w:pPr>
        <w:tabs>
          <w:tab w:val="num" w:pos="1440"/>
        </w:tabs>
        <w:ind w:left="1440" w:hanging="360"/>
      </w:pPr>
    </w:lvl>
    <w:lvl w:ilvl="2" w:tplc="241A001B" w:tentative="1">
      <w:start w:val="1"/>
      <w:numFmt w:val="lowerRoman"/>
      <w:lvlText w:val="%3."/>
      <w:lvlJc w:val="right"/>
      <w:pPr>
        <w:tabs>
          <w:tab w:val="num" w:pos="2160"/>
        </w:tabs>
        <w:ind w:left="2160" w:hanging="180"/>
      </w:pPr>
    </w:lvl>
    <w:lvl w:ilvl="3" w:tplc="241A000F" w:tentative="1">
      <w:start w:val="1"/>
      <w:numFmt w:val="decimal"/>
      <w:lvlText w:val="%4."/>
      <w:lvlJc w:val="left"/>
      <w:pPr>
        <w:tabs>
          <w:tab w:val="num" w:pos="2880"/>
        </w:tabs>
        <w:ind w:left="2880" w:hanging="360"/>
      </w:pPr>
    </w:lvl>
    <w:lvl w:ilvl="4" w:tplc="241A0019" w:tentative="1">
      <w:start w:val="1"/>
      <w:numFmt w:val="lowerLetter"/>
      <w:lvlText w:val="%5."/>
      <w:lvlJc w:val="left"/>
      <w:pPr>
        <w:tabs>
          <w:tab w:val="num" w:pos="3600"/>
        </w:tabs>
        <w:ind w:left="3600" w:hanging="360"/>
      </w:pPr>
    </w:lvl>
    <w:lvl w:ilvl="5" w:tplc="241A001B" w:tentative="1">
      <w:start w:val="1"/>
      <w:numFmt w:val="lowerRoman"/>
      <w:lvlText w:val="%6."/>
      <w:lvlJc w:val="right"/>
      <w:pPr>
        <w:tabs>
          <w:tab w:val="num" w:pos="4320"/>
        </w:tabs>
        <w:ind w:left="4320" w:hanging="180"/>
      </w:pPr>
    </w:lvl>
    <w:lvl w:ilvl="6" w:tplc="241A000F" w:tentative="1">
      <w:start w:val="1"/>
      <w:numFmt w:val="decimal"/>
      <w:lvlText w:val="%7."/>
      <w:lvlJc w:val="left"/>
      <w:pPr>
        <w:tabs>
          <w:tab w:val="num" w:pos="5040"/>
        </w:tabs>
        <w:ind w:left="5040" w:hanging="360"/>
      </w:pPr>
    </w:lvl>
    <w:lvl w:ilvl="7" w:tplc="241A0019" w:tentative="1">
      <w:start w:val="1"/>
      <w:numFmt w:val="lowerLetter"/>
      <w:lvlText w:val="%8."/>
      <w:lvlJc w:val="left"/>
      <w:pPr>
        <w:tabs>
          <w:tab w:val="num" w:pos="5760"/>
        </w:tabs>
        <w:ind w:left="5760" w:hanging="360"/>
      </w:pPr>
    </w:lvl>
    <w:lvl w:ilvl="8" w:tplc="241A001B" w:tentative="1">
      <w:start w:val="1"/>
      <w:numFmt w:val="lowerRoman"/>
      <w:lvlText w:val="%9."/>
      <w:lvlJc w:val="right"/>
      <w:pPr>
        <w:tabs>
          <w:tab w:val="num" w:pos="6480"/>
        </w:tabs>
        <w:ind w:left="6480" w:hanging="180"/>
      </w:pPr>
    </w:lvl>
  </w:abstractNum>
  <w:abstractNum w:abstractNumId="25">
    <w:nsid w:val="61857B21"/>
    <w:multiLevelType w:val="multilevel"/>
    <w:tmpl w:val="0000000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26">
    <w:nsid w:val="67963E53"/>
    <w:multiLevelType w:val="hybridMultilevel"/>
    <w:tmpl w:val="863640D2"/>
    <w:lvl w:ilvl="0" w:tplc="241A000F">
      <w:start w:val="1"/>
      <w:numFmt w:val="decimal"/>
      <w:lvlText w:val="%1."/>
      <w:lvlJc w:val="left"/>
      <w:pPr>
        <w:tabs>
          <w:tab w:val="num" w:pos="720"/>
        </w:tabs>
        <w:ind w:left="720" w:hanging="360"/>
      </w:pPr>
    </w:lvl>
    <w:lvl w:ilvl="1" w:tplc="241A0019" w:tentative="1">
      <w:start w:val="1"/>
      <w:numFmt w:val="lowerLetter"/>
      <w:lvlText w:val="%2."/>
      <w:lvlJc w:val="left"/>
      <w:pPr>
        <w:tabs>
          <w:tab w:val="num" w:pos="1440"/>
        </w:tabs>
        <w:ind w:left="1440" w:hanging="360"/>
      </w:pPr>
    </w:lvl>
    <w:lvl w:ilvl="2" w:tplc="241A001B" w:tentative="1">
      <w:start w:val="1"/>
      <w:numFmt w:val="lowerRoman"/>
      <w:lvlText w:val="%3."/>
      <w:lvlJc w:val="right"/>
      <w:pPr>
        <w:tabs>
          <w:tab w:val="num" w:pos="2160"/>
        </w:tabs>
        <w:ind w:left="2160" w:hanging="180"/>
      </w:pPr>
    </w:lvl>
    <w:lvl w:ilvl="3" w:tplc="241A000F" w:tentative="1">
      <w:start w:val="1"/>
      <w:numFmt w:val="decimal"/>
      <w:lvlText w:val="%4."/>
      <w:lvlJc w:val="left"/>
      <w:pPr>
        <w:tabs>
          <w:tab w:val="num" w:pos="2880"/>
        </w:tabs>
        <w:ind w:left="2880" w:hanging="360"/>
      </w:pPr>
    </w:lvl>
    <w:lvl w:ilvl="4" w:tplc="241A0019" w:tentative="1">
      <w:start w:val="1"/>
      <w:numFmt w:val="lowerLetter"/>
      <w:lvlText w:val="%5."/>
      <w:lvlJc w:val="left"/>
      <w:pPr>
        <w:tabs>
          <w:tab w:val="num" w:pos="3600"/>
        </w:tabs>
        <w:ind w:left="3600" w:hanging="360"/>
      </w:pPr>
    </w:lvl>
    <w:lvl w:ilvl="5" w:tplc="241A001B" w:tentative="1">
      <w:start w:val="1"/>
      <w:numFmt w:val="lowerRoman"/>
      <w:lvlText w:val="%6."/>
      <w:lvlJc w:val="right"/>
      <w:pPr>
        <w:tabs>
          <w:tab w:val="num" w:pos="4320"/>
        </w:tabs>
        <w:ind w:left="4320" w:hanging="180"/>
      </w:pPr>
    </w:lvl>
    <w:lvl w:ilvl="6" w:tplc="241A000F" w:tentative="1">
      <w:start w:val="1"/>
      <w:numFmt w:val="decimal"/>
      <w:lvlText w:val="%7."/>
      <w:lvlJc w:val="left"/>
      <w:pPr>
        <w:tabs>
          <w:tab w:val="num" w:pos="5040"/>
        </w:tabs>
        <w:ind w:left="5040" w:hanging="360"/>
      </w:pPr>
    </w:lvl>
    <w:lvl w:ilvl="7" w:tplc="241A0019" w:tentative="1">
      <w:start w:val="1"/>
      <w:numFmt w:val="lowerLetter"/>
      <w:lvlText w:val="%8."/>
      <w:lvlJc w:val="left"/>
      <w:pPr>
        <w:tabs>
          <w:tab w:val="num" w:pos="5760"/>
        </w:tabs>
        <w:ind w:left="5760" w:hanging="360"/>
      </w:pPr>
    </w:lvl>
    <w:lvl w:ilvl="8" w:tplc="241A001B" w:tentative="1">
      <w:start w:val="1"/>
      <w:numFmt w:val="lowerRoman"/>
      <w:lvlText w:val="%9."/>
      <w:lvlJc w:val="right"/>
      <w:pPr>
        <w:tabs>
          <w:tab w:val="num" w:pos="6480"/>
        </w:tabs>
        <w:ind w:left="6480" w:hanging="180"/>
      </w:pPr>
    </w:lvl>
  </w:abstractNum>
  <w:abstractNum w:abstractNumId="27">
    <w:nsid w:val="6A354939"/>
    <w:multiLevelType w:val="multilevel"/>
    <w:tmpl w:val="0000000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28">
    <w:nsid w:val="70A52AA4"/>
    <w:multiLevelType w:val="hybridMultilevel"/>
    <w:tmpl w:val="4014998C"/>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3C060E76">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1B17226"/>
    <w:multiLevelType w:val="hybridMultilevel"/>
    <w:tmpl w:val="860E286C"/>
    <w:lvl w:ilvl="0" w:tplc="241A000F">
      <w:start w:val="1"/>
      <w:numFmt w:val="decimal"/>
      <w:lvlText w:val="%1."/>
      <w:lvlJc w:val="left"/>
      <w:pPr>
        <w:tabs>
          <w:tab w:val="num" w:pos="780"/>
        </w:tabs>
        <w:ind w:left="780" w:hanging="360"/>
      </w:pPr>
    </w:lvl>
    <w:lvl w:ilvl="1" w:tplc="241A0019" w:tentative="1">
      <w:start w:val="1"/>
      <w:numFmt w:val="lowerLetter"/>
      <w:lvlText w:val="%2."/>
      <w:lvlJc w:val="left"/>
      <w:pPr>
        <w:tabs>
          <w:tab w:val="num" w:pos="1500"/>
        </w:tabs>
        <w:ind w:left="1500" w:hanging="360"/>
      </w:pPr>
    </w:lvl>
    <w:lvl w:ilvl="2" w:tplc="241A001B" w:tentative="1">
      <w:start w:val="1"/>
      <w:numFmt w:val="lowerRoman"/>
      <w:lvlText w:val="%3."/>
      <w:lvlJc w:val="right"/>
      <w:pPr>
        <w:tabs>
          <w:tab w:val="num" w:pos="2220"/>
        </w:tabs>
        <w:ind w:left="2220" w:hanging="180"/>
      </w:pPr>
    </w:lvl>
    <w:lvl w:ilvl="3" w:tplc="241A000F" w:tentative="1">
      <w:start w:val="1"/>
      <w:numFmt w:val="decimal"/>
      <w:lvlText w:val="%4."/>
      <w:lvlJc w:val="left"/>
      <w:pPr>
        <w:tabs>
          <w:tab w:val="num" w:pos="2940"/>
        </w:tabs>
        <w:ind w:left="2940" w:hanging="360"/>
      </w:pPr>
    </w:lvl>
    <w:lvl w:ilvl="4" w:tplc="241A0019" w:tentative="1">
      <w:start w:val="1"/>
      <w:numFmt w:val="lowerLetter"/>
      <w:lvlText w:val="%5."/>
      <w:lvlJc w:val="left"/>
      <w:pPr>
        <w:tabs>
          <w:tab w:val="num" w:pos="3660"/>
        </w:tabs>
        <w:ind w:left="3660" w:hanging="360"/>
      </w:pPr>
    </w:lvl>
    <w:lvl w:ilvl="5" w:tplc="241A001B" w:tentative="1">
      <w:start w:val="1"/>
      <w:numFmt w:val="lowerRoman"/>
      <w:lvlText w:val="%6."/>
      <w:lvlJc w:val="right"/>
      <w:pPr>
        <w:tabs>
          <w:tab w:val="num" w:pos="4380"/>
        </w:tabs>
        <w:ind w:left="4380" w:hanging="180"/>
      </w:pPr>
    </w:lvl>
    <w:lvl w:ilvl="6" w:tplc="241A000F" w:tentative="1">
      <w:start w:val="1"/>
      <w:numFmt w:val="decimal"/>
      <w:lvlText w:val="%7."/>
      <w:lvlJc w:val="left"/>
      <w:pPr>
        <w:tabs>
          <w:tab w:val="num" w:pos="5100"/>
        </w:tabs>
        <w:ind w:left="5100" w:hanging="360"/>
      </w:pPr>
    </w:lvl>
    <w:lvl w:ilvl="7" w:tplc="241A0019" w:tentative="1">
      <w:start w:val="1"/>
      <w:numFmt w:val="lowerLetter"/>
      <w:lvlText w:val="%8."/>
      <w:lvlJc w:val="left"/>
      <w:pPr>
        <w:tabs>
          <w:tab w:val="num" w:pos="5820"/>
        </w:tabs>
        <w:ind w:left="5820" w:hanging="360"/>
      </w:pPr>
    </w:lvl>
    <w:lvl w:ilvl="8" w:tplc="241A001B" w:tentative="1">
      <w:start w:val="1"/>
      <w:numFmt w:val="lowerRoman"/>
      <w:lvlText w:val="%9."/>
      <w:lvlJc w:val="right"/>
      <w:pPr>
        <w:tabs>
          <w:tab w:val="num" w:pos="6540"/>
        </w:tabs>
        <w:ind w:left="6540" w:hanging="180"/>
      </w:pPr>
    </w:lvl>
  </w:abstractNum>
  <w:abstractNum w:abstractNumId="30">
    <w:nsid w:val="77943C8F"/>
    <w:multiLevelType w:val="hybridMultilevel"/>
    <w:tmpl w:val="CDA86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3"/>
  </w:num>
  <w:num w:numId="12">
    <w:abstractNumId w:val="22"/>
  </w:num>
  <w:num w:numId="13">
    <w:abstractNumId w:val="11"/>
  </w:num>
  <w:num w:numId="14">
    <w:abstractNumId w:val="13"/>
  </w:num>
  <w:num w:numId="15">
    <w:abstractNumId w:val="17"/>
  </w:num>
  <w:num w:numId="16">
    <w:abstractNumId w:val="12"/>
  </w:num>
  <w:num w:numId="17">
    <w:abstractNumId w:val="28"/>
  </w:num>
  <w:num w:numId="18">
    <w:abstractNumId w:val="24"/>
  </w:num>
  <w:num w:numId="19">
    <w:abstractNumId w:val="20"/>
  </w:num>
  <w:num w:numId="20">
    <w:abstractNumId w:val="29"/>
  </w:num>
  <w:num w:numId="21">
    <w:abstractNumId w:val="14"/>
  </w:num>
  <w:num w:numId="22">
    <w:abstractNumId w:val="26"/>
  </w:num>
  <w:num w:numId="23">
    <w:abstractNumId w:val="18"/>
  </w:num>
  <w:num w:numId="24">
    <w:abstractNumId w:val="19"/>
  </w:num>
  <w:num w:numId="25">
    <w:abstractNumId w:val="25"/>
  </w:num>
  <w:num w:numId="26">
    <w:abstractNumId w:val="15"/>
  </w:num>
  <w:num w:numId="27">
    <w:abstractNumId w:val="10"/>
  </w:num>
  <w:num w:numId="28">
    <w:abstractNumId w:val="8"/>
  </w:num>
  <w:num w:numId="29">
    <w:abstractNumId w:val="30"/>
  </w:num>
  <w:num w:numId="30">
    <w:abstractNumId w:val="16"/>
  </w:num>
  <w:num w:numId="31">
    <w:abstractNumId w:val="27"/>
  </w:num>
  <w:num w:numId="32">
    <w:abstractNumId w:val="23"/>
  </w:num>
  <w:num w:numId="3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hideSpellingErrors/>
  <w:proofState w:grammar="clean"/>
  <w:defaultTabStop w:val="720"/>
  <w:characterSpacingControl w:val="doNotCompress"/>
  <w:footnotePr>
    <w:footnote w:id="-1"/>
    <w:footnote w:id="0"/>
  </w:footnotePr>
  <w:endnotePr>
    <w:endnote w:id="-1"/>
    <w:endnote w:id="0"/>
  </w:endnotePr>
  <w:compat/>
  <w:rsids>
    <w:rsidRoot w:val="009D7DF4"/>
    <w:rsid w:val="00004057"/>
    <w:rsid w:val="00012D39"/>
    <w:rsid w:val="00017204"/>
    <w:rsid w:val="000233B9"/>
    <w:rsid w:val="00033AF0"/>
    <w:rsid w:val="00036503"/>
    <w:rsid w:val="0004703A"/>
    <w:rsid w:val="0005387D"/>
    <w:rsid w:val="00055FA5"/>
    <w:rsid w:val="000841FF"/>
    <w:rsid w:val="000A3631"/>
    <w:rsid w:val="000A4258"/>
    <w:rsid w:val="000B3A29"/>
    <w:rsid w:val="000B44BE"/>
    <w:rsid w:val="000B6B3E"/>
    <w:rsid w:val="000C7A17"/>
    <w:rsid w:val="000D440F"/>
    <w:rsid w:val="000D52F3"/>
    <w:rsid w:val="000D5332"/>
    <w:rsid w:val="000E2DE6"/>
    <w:rsid w:val="00104146"/>
    <w:rsid w:val="00135021"/>
    <w:rsid w:val="00137045"/>
    <w:rsid w:val="001427FE"/>
    <w:rsid w:val="00147944"/>
    <w:rsid w:val="001549CC"/>
    <w:rsid w:val="001764E9"/>
    <w:rsid w:val="0017736C"/>
    <w:rsid w:val="0017754F"/>
    <w:rsid w:val="00191561"/>
    <w:rsid w:val="001F6EEF"/>
    <w:rsid w:val="00240579"/>
    <w:rsid w:val="00250B52"/>
    <w:rsid w:val="00255A2A"/>
    <w:rsid w:val="00261FC3"/>
    <w:rsid w:val="00271C05"/>
    <w:rsid w:val="002A051A"/>
    <w:rsid w:val="002B7F72"/>
    <w:rsid w:val="002C0CAD"/>
    <w:rsid w:val="002C7E5D"/>
    <w:rsid w:val="002E37F7"/>
    <w:rsid w:val="00331BE4"/>
    <w:rsid w:val="00331D22"/>
    <w:rsid w:val="0035697F"/>
    <w:rsid w:val="003649A4"/>
    <w:rsid w:val="00390C1C"/>
    <w:rsid w:val="003B764C"/>
    <w:rsid w:val="003D769B"/>
    <w:rsid w:val="004200E1"/>
    <w:rsid w:val="00421914"/>
    <w:rsid w:val="00443129"/>
    <w:rsid w:val="00446B78"/>
    <w:rsid w:val="004D72F3"/>
    <w:rsid w:val="00522E92"/>
    <w:rsid w:val="0054334C"/>
    <w:rsid w:val="00576FEA"/>
    <w:rsid w:val="00581D62"/>
    <w:rsid w:val="005A2BEB"/>
    <w:rsid w:val="005B5D25"/>
    <w:rsid w:val="005E022F"/>
    <w:rsid w:val="005E3E0F"/>
    <w:rsid w:val="005E6426"/>
    <w:rsid w:val="006500EF"/>
    <w:rsid w:val="00655940"/>
    <w:rsid w:val="006834B9"/>
    <w:rsid w:val="006B184A"/>
    <w:rsid w:val="006C2025"/>
    <w:rsid w:val="006D44CD"/>
    <w:rsid w:val="006E1EE9"/>
    <w:rsid w:val="0072244C"/>
    <w:rsid w:val="007372F8"/>
    <w:rsid w:val="007576B0"/>
    <w:rsid w:val="007B6288"/>
    <w:rsid w:val="007B6E82"/>
    <w:rsid w:val="007D1FC8"/>
    <w:rsid w:val="007D27F5"/>
    <w:rsid w:val="007D315F"/>
    <w:rsid w:val="008118F2"/>
    <w:rsid w:val="008C491A"/>
    <w:rsid w:val="008C4FCE"/>
    <w:rsid w:val="009012AD"/>
    <w:rsid w:val="009056E2"/>
    <w:rsid w:val="009256F4"/>
    <w:rsid w:val="00926726"/>
    <w:rsid w:val="00945804"/>
    <w:rsid w:val="00951C78"/>
    <w:rsid w:val="00954118"/>
    <w:rsid w:val="00997998"/>
    <w:rsid w:val="009D7DF4"/>
    <w:rsid w:val="009F2E5E"/>
    <w:rsid w:val="00A120F4"/>
    <w:rsid w:val="00A703E2"/>
    <w:rsid w:val="00A707D1"/>
    <w:rsid w:val="00A92DD3"/>
    <w:rsid w:val="00AA0B01"/>
    <w:rsid w:val="00AA7C3B"/>
    <w:rsid w:val="00AD5BB2"/>
    <w:rsid w:val="00B14160"/>
    <w:rsid w:val="00B257BA"/>
    <w:rsid w:val="00B300D0"/>
    <w:rsid w:val="00B9098C"/>
    <w:rsid w:val="00BC42FF"/>
    <w:rsid w:val="00BD5A4C"/>
    <w:rsid w:val="00C05E51"/>
    <w:rsid w:val="00C068B1"/>
    <w:rsid w:val="00C21C47"/>
    <w:rsid w:val="00C5785F"/>
    <w:rsid w:val="00C70017"/>
    <w:rsid w:val="00C76089"/>
    <w:rsid w:val="00C76143"/>
    <w:rsid w:val="00C81FFC"/>
    <w:rsid w:val="00C85138"/>
    <w:rsid w:val="00CB2E2F"/>
    <w:rsid w:val="00CD14BC"/>
    <w:rsid w:val="00D0652B"/>
    <w:rsid w:val="00D06BED"/>
    <w:rsid w:val="00D30567"/>
    <w:rsid w:val="00D47B2D"/>
    <w:rsid w:val="00DA74BB"/>
    <w:rsid w:val="00DC2A02"/>
    <w:rsid w:val="00DD4ECE"/>
    <w:rsid w:val="00DE7311"/>
    <w:rsid w:val="00E060CC"/>
    <w:rsid w:val="00E23B3B"/>
    <w:rsid w:val="00E37E03"/>
    <w:rsid w:val="00E5140B"/>
    <w:rsid w:val="00E554AE"/>
    <w:rsid w:val="00E66B28"/>
    <w:rsid w:val="00E75DB9"/>
    <w:rsid w:val="00E837D4"/>
    <w:rsid w:val="00E90F54"/>
    <w:rsid w:val="00EA33E5"/>
    <w:rsid w:val="00EA6C2F"/>
    <w:rsid w:val="00EE2140"/>
    <w:rsid w:val="00EF6DCF"/>
    <w:rsid w:val="00F051B6"/>
    <w:rsid w:val="00F2028D"/>
    <w:rsid w:val="00F31FB4"/>
    <w:rsid w:val="00F362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DF4"/>
    <w:pPr>
      <w:suppressAutoHyphens/>
      <w:spacing w:line="100" w:lineRule="atLeast"/>
    </w:pPr>
    <w:rPr>
      <w:rFonts w:ascii="Times New Roman" w:eastAsia="Arial Unicode MS" w:hAnsi="Times New Roman"/>
      <w:color w:val="000000"/>
      <w:kern w:val="1"/>
      <w:sz w:val="24"/>
      <w:szCs w:val="24"/>
      <w:lang w:eastAsia="ar-SA"/>
    </w:rPr>
  </w:style>
  <w:style w:type="paragraph" w:styleId="Heading1">
    <w:name w:val="heading 1"/>
    <w:basedOn w:val="Normal"/>
    <w:next w:val="BodyText"/>
    <w:link w:val="Heading1Char"/>
    <w:qFormat/>
    <w:rsid w:val="009D7DF4"/>
    <w:pPr>
      <w:keepNext/>
      <w:keepLines/>
      <w:spacing w:before="480"/>
      <w:outlineLvl w:val="0"/>
    </w:pPr>
    <w:rPr>
      <w:rFonts w:ascii="Cambria" w:hAnsi="Cambria" w:cs="font295"/>
      <w:b/>
      <w:bCs/>
      <w:color w:val="365F91"/>
      <w:sz w:val="28"/>
      <w:szCs w:val="28"/>
    </w:rPr>
  </w:style>
  <w:style w:type="paragraph" w:styleId="Heading2">
    <w:name w:val="heading 2"/>
    <w:basedOn w:val="Normal"/>
    <w:next w:val="BodyText"/>
    <w:link w:val="Heading2Char"/>
    <w:qFormat/>
    <w:rsid w:val="009D7DF4"/>
    <w:pPr>
      <w:keepNext/>
      <w:numPr>
        <w:ilvl w:val="1"/>
        <w:numId w:val="1"/>
      </w:numPr>
      <w:ind w:left="1143"/>
      <w:jc w:val="center"/>
      <w:outlineLvl w:val="1"/>
    </w:pPr>
    <w:rPr>
      <w:rFonts w:ascii="Book Antiqua" w:eastAsia="Times New Roman" w:hAnsi="Book Antiqua"/>
      <w:b/>
      <w:bCs/>
      <w:sz w:val="28"/>
    </w:rPr>
  </w:style>
  <w:style w:type="paragraph" w:styleId="Heading3">
    <w:name w:val="heading 3"/>
    <w:basedOn w:val="Normal"/>
    <w:next w:val="BodyText"/>
    <w:link w:val="Heading3Char"/>
    <w:qFormat/>
    <w:rsid w:val="009D7DF4"/>
    <w:pPr>
      <w:keepNext/>
      <w:numPr>
        <w:ilvl w:val="2"/>
        <w:numId w:val="1"/>
      </w:numPr>
      <w:spacing w:before="240" w:after="60"/>
      <w:outlineLvl w:val="2"/>
    </w:pPr>
    <w:rPr>
      <w:rFonts w:ascii="Arial" w:eastAsia="Times New Roman" w:hAnsi="Arial"/>
      <w:b/>
      <w:bCs/>
      <w:sz w:val="26"/>
      <w:szCs w:val="26"/>
    </w:rPr>
  </w:style>
  <w:style w:type="paragraph" w:styleId="Heading4">
    <w:name w:val="heading 4"/>
    <w:basedOn w:val="Normal"/>
    <w:next w:val="BodyText"/>
    <w:link w:val="Heading4Char"/>
    <w:qFormat/>
    <w:rsid w:val="009D7DF4"/>
    <w:pPr>
      <w:keepNext/>
      <w:numPr>
        <w:ilvl w:val="3"/>
        <w:numId w:val="1"/>
      </w:numPr>
      <w:jc w:val="center"/>
      <w:outlineLvl w:val="3"/>
    </w:pPr>
    <w:rPr>
      <w:rFonts w:ascii="Book Antiqua" w:eastAsia="Times New Roman" w:hAnsi="Book Antiqua"/>
      <w:b/>
      <w:bCs/>
      <w:sz w:val="28"/>
      <w:u w:val="single"/>
    </w:rPr>
  </w:style>
  <w:style w:type="paragraph" w:styleId="Heading5">
    <w:name w:val="heading 5"/>
    <w:basedOn w:val="Normal"/>
    <w:next w:val="BodyText"/>
    <w:link w:val="Heading5Char"/>
    <w:qFormat/>
    <w:rsid w:val="009D7DF4"/>
    <w:pPr>
      <w:numPr>
        <w:ilvl w:val="4"/>
        <w:numId w:val="1"/>
      </w:numPr>
      <w:spacing w:before="240" w:after="60"/>
      <w:outlineLvl w:val="4"/>
    </w:pPr>
    <w:rPr>
      <w:rFonts w:eastAsia="Times New Roman"/>
      <w:b/>
      <w:bCs/>
      <w:i/>
      <w:iCs/>
      <w:sz w:val="26"/>
      <w:szCs w:val="26"/>
    </w:rPr>
  </w:style>
  <w:style w:type="paragraph" w:styleId="Heading6">
    <w:name w:val="heading 6"/>
    <w:basedOn w:val="Normal"/>
    <w:next w:val="BodyText"/>
    <w:link w:val="Heading6Char"/>
    <w:qFormat/>
    <w:rsid w:val="009D7DF4"/>
    <w:pPr>
      <w:keepNext/>
      <w:numPr>
        <w:ilvl w:val="5"/>
        <w:numId w:val="1"/>
      </w:numPr>
      <w:outlineLvl w:val="5"/>
    </w:pPr>
    <w:rPr>
      <w:rFonts w:ascii="Book Antiqua" w:eastAsia="Times New Roman" w:hAnsi="Book Antiqua"/>
      <w:sz w:val="28"/>
    </w:rPr>
  </w:style>
  <w:style w:type="paragraph" w:styleId="Heading7">
    <w:name w:val="heading 7"/>
    <w:basedOn w:val="Normal"/>
    <w:next w:val="BodyText"/>
    <w:link w:val="Heading7Char"/>
    <w:qFormat/>
    <w:rsid w:val="009D7DF4"/>
    <w:pPr>
      <w:keepNext/>
      <w:numPr>
        <w:ilvl w:val="6"/>
        <w:numId w:val="1"/>
      </w:numPr>
      <w:outlineLvl w:val="6"/>
    </w:pPr>
    <w:rPr>
      <w:rFonts w:ascii="Book Antiqua" w:eastAsia="Times New Roman" w:hAnsi="Book Antiqua" w:cs="Arial"/>
      <w:b/>
      <w:bCs/>
    </w:rPr>
  </w:style>
  <w:style w:type="paragraph" w:styleId="Heading8">
    <w:name w:val="heading 8"/>
    <w:basedOn w:val="Normal"/>
    <w:next w:val="BodyText"/>
    <w:link w:val="Heading8Char"/>
    <w:qFormat/>
    <w:rsid w:val="009D7DF4"/>
    <w:pPr>
      <w:keepNext/>
      <w:numPr>
        <w:ilvl w:val="7"/>
        <w:numId w:val="1"/>
      </w:numPr>
      <w:jc w:val="both"/>
      <w:outlineLvl w:val="7"/>
    </w:pPr>
    <w:rPr>
      <w:rFonts w:eastAsia="Times New Roman"/>
      <w:b/>
    </w:rPr>
  </w:style>
  <w:style w:type="paragraph" w:styleId="Heading9">
    <w:name w:val="heading 9"/>
    <w:basedOn w:val="Normal"/>
    <w:next w:val="BodyText"/>
    <w:link w:val="Heading9Char"/>
    <w:qFormat/>
    <w:rsid w:val="009D7DF4"/>
    <w:pPr>
      <w:numPr>
        <w:ilvl w:val="8"/>
        <w:numId w:val="1"/>
      </w:numPr>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D7DF4"/>
    <w:pPr>
      <w:spacing w:after="120"/>
    </w:pPr>
  </w:style>
  <w:style w:type="character" w:customStyle="1" w:styleId="BodyTextChar">
    <w:name w:val="Body Text Char"/>
    <w:basedOn w:val="DefaultParagraphFont"/>
    <w:link w:val="BodyText"/>
    <w:rsid w:val="009D7DF4"/>
    <w:rPr>
      <w:rFonts w:ascii="Times New Roman" w:eastAsia="Arial Unicode MS" w:hAnsi="Times New Roman" w:cs="Times New Roman"/>
      <w:color w:val="000000"/>
      <w:kern w:val="1"/>
      <w:sz w:val="24"/>
      <w:szCs w:val="24"/>
      <w:lang w:eastAsia="ar-SA"/>
    </w:rPr>
  </w:style>
  <w:style w:type="character" w:customStyle="1" w:styleId="Heading1Char">
    <w:name w:val="Heading 1 Char"/>
    <w:basedOn w:val="DefaultParagraphFont"/>
    <w:link w:val="Heading1"/>
    <w:rsid w:val="009D7DF4"/>
    <w:rPr>
      <w:rFonts w:ascii="Cambria" w:eastAsia="Arial Unicode MS" w:hAnsi="Cambria" w:cs="font295"/>
      <w:b/>
      <w:bCs/>
      <w:color w:val="365F91"/>
      <w:kern w:val="1"/>
      <w:sz w:val="28"/>
      <w:szCs w:val="28"/>
      <w:lang w:eastAsia="ar-SA"/>
    </w:rPr>
  </w:style>
  <w:style w:type="character" w:customStyle="1" w:styleId="Heading2Char">
    <w:name w:val="Heading 2 Char"/>
    <w:basedOn w:val="DefaultParagraphFont"/>
    <w:link w:val="Heading2"/>
    <w:rsid w:val="009D7DF4"/>
    <w:rPr>
      <w:rFonts w:ascii="Book Antiqua" w:eastAsia="Times New Roman" w:hAnsi="Book Antiqua" w:cs="Times New Roman"/>
      <w:b/>
      <w:bCs/>
      <w:color w:val="000000"/>
      <w:kern w:val="1"/>
      <w:sz w:val="28"/>
      <w:szCs w:val="24"/>
      <w:lang w:eastAsia="ar-SA"/>
    </w:rPr>
  </w:style>
  <w:style w:type="character" w:customStyle="1" w:styleId="Heading3Char">
    <w:name w:val="Heading 3 Char"/>
    <w:basedOn w:val="DefaultParagraphFont"/>
    <w:link w:val="Heading3"/>
    <w:rsid w:val="009D7DF4"/>
    <w:rPr>
      <w:rFonts w:ascii="Arial" w:eastAsia="Times New Roman" w:hAnsi="Arial" w:cs="Times New Roman"/>
      <w:b/>
      <w:bCs/>
      <w:color w:val="000000"/>
      <w:kern w:val="1"/>
      <w:sz w:val="26"/>
      <w:szCs w:val="26"/>
      <w:lang w:eastAsia="ar-SA"/>
    </w:rPr>
  </w:style>
  <w:style w:type="character" w:customStyle="1" w:styleId="Heading4Char">
    <w:name w:val="Heading 4 Char"/>
    <w:basedOn w:val="DefaultParagraphFont"/>
    <w:link w:val="Heading4"/>
    <w:rsid w:val="009D7DF4"/>
    <w:rPr>
      <w:rFonts w:ascii="Book Antiqua" w:eastAsia="Times New Roman" w:hAnsi="Book Antiqua" w:cs="Times New Roman"/>
      <w:b/>
      <w:bCs/>
      <w:color w:val="000000"/>
      <w:kern w:val="1"/>
      <w:sz w:val="28"/>
      <w:szCs w:val="24"/>
      <w:u w:val="single"/>
      <w:lang w:eastAsia="ar-SA"/>
    </w:rPr>
  </w:style>
  <w:style w:type="character" w:customStyle="1" w:styleId="Heading5Char">
    <w:name w:val="Heading 5 Char"/>
    <w:basedOn w:val="DefaultParagraphFont"/>
    <w:link w:val="Heading5"/>
    <w:rsid w:val="009D7DF4"/>
    <w:rPr>
      <w:rFonts w:ascii="Times New Roman" w:eastAsia="Times New Roman" w:hAnsi="Times New Roman" w:cs="Times New Roman"/>
      <w:b/>
      <w:bCs/>
      <w:i/>
      <w:iCs/>
      <w:color w:val="000000"/>
      <w:kern w:val="1"/>
      <w:sz w:val="26"/>
      <w:szCs w:val="26"/>
      <w:lang w:eastAsia="ar-SA"/>
    </w:rPr>
  </w:style>
  <w:style w:type="character" w:customStyle="1" w:styleId="Heading6Char">
    <w:name w:val="Heading 6 Char"/>
    <w:basedOn w:val="DefaultParagraphFont"/>
    <w:link w:val="Heading6"/>
    <w:rsid w:val="009D7DF4"/>
    <w:rPr>
      <w:rFonts w:ascii="Book Antiqua" w:eastAsia="Times New Roman" w:hAnsi="Book Antiqua" w:cs="Times New Roman"/>
      <w:color w:val="000000"/>
      <w:kern w:val="1"/>
      <w:sz w:val="28"/>
      <w:szCs w:val="24"/>
      <w:lang w:eastAsia="ar-SA"/>
    </w:rPr>
  </w:style>
  <w:style w:type="character" w:customStyle="1" w:styleId="Heading7Char">
    <w:name w:val="Heading 7 Char"/>
    <w:basedOn w:val="DefaultParagraphFont"/>
    <w:link w:val="Heading7"/>
    <w:rsid w:val="009D7DF4"/>
    <w:rPr>
      <w:rFonts w:ascii="Book Antiqua" w:eastAsia="Times New Roman" w:hAnsi="Book Antiqua" w:cs="Arial"/>
      <w:b/>
      <w:bCs/>
      <w:color w:val="000000"/>
      <w:kern w:val="1"/>
      <w:sz w:val="24"/>
      <w:szCs w:val="24"/>
      <w:lang w:eastAsia="ar-SA"/>
    </w:rPr>
  </w:style>
  <w:style w:type="character" w:customStyle="1" w:styleId="Heading8Char">
    <w:name w:val="Heading 8 Char"/>
    <w:basedOn w:val="DefaultParagraphFont"/>
    <w:link w:val="Heading8"/>
    <w:rsid w:val="009D7DF4"/>
    <w:rPr>
      <w:rFonts w:ascii="Times New Roman" w:eastAsia="Times New Roman" w:hAnsi="Times New Roman" w:cs="Times New Roman"/>
      <w:b/>
      <w:color w:val="000000"/>
      <w:kern w:val="1"/>
      <w:sz w:val="24"/>
      <w:szCs w:val="24"/>
      <w:lang w:eastAsia="ar-SA"/>
    </w:rPr>
  </w:style>
  <w:style w:type="character" w:customStyle="1" w:styleId="Heading9Char">
    <w:name w:val="Heading 9 Char"/>
    <w:basedOn w:val="DefaultParagraphFont"/>
    <w:link w:val="Heading9"/>
    <w:rsid w:val="009D7DF4"/>
    <w:rPr>
      <w:rFonts w:ascii="Arial" w:eastAsia="Times New Roman" w:hAnsi="Arial" w:cs="Arial"/>
      <w:color w:val="000000"/>
      <w:kern w:val="1"/>
      <w:sz w:val="24"/>
      <w:szCs w:val="24"/>
      <w:lang w:eastAsia="ar-SA"/>
    </w:rPr>
  </w:style>
  <w:style w:type="character" w:customStyle="1" w:styleId="WW8Num2z0">
    <w:name w:val="WW8Num2z0"/>
    <w:rsid w:val="009D7DF4"/>
    <w:rPr>
      <w:rFonts w:ascii="Symbol" w:hAnsi="Symbol" w:cs="Symbol"/>
    </w:rPr>
  </w:style>
  <w:style w:type="character" w:customStyle="1" w:styleId="WW8Num2z1">
    <w:name w:val="WW8Num2z1"/>
    <w:rsid w:val="009D7DF4"/>
    <w:rPr>
      <w:rFonts w:ascii="Courier New" w:hAnsi="Courier New" w:cs="Courier New"/>
    </w:rPr>
  </w:style>
  <w:style w:type="character" w:customStyle="1" w:styleId="WW8Num2z2">
    <w:name w:val="WW8Num2z2"/>
    <w:rsid w:val="009D7DF4"/>
    <w:rPr>
      <w:rFonts w:ascii="Wingdings" w:hAnsi="Wingdings" w:cs="Wingdings"/>
    </w:rPr>
  </w:style>
  <w:style w:type="character" w:customStyle="1" w:styleId="WW8Num3z0">
    <w:name w:val="WW8Num3z0"/>
    <w:rsid w:val="009D7DF4"/>
    <w:rPr>
      <w:b/>
    </w:rPr>
  </w:style>
  <w:style w:type="character" w:customStyle="1" w:styleId="WW8Num3z1">
    <w:name w:val="WW8Num3z1"/>
    <w:rsid w:val="009D7DF4"/>
    <w:rPr>
      <w:b/>
      <w:i w:val="0"/>
      <w:sz w:val="24"/>
      <w:szCs w:val="24"/>
    </w:rPr>
  </w:style>
  <w:style w:type="character" w:customStyle="1" w:styleId="WW8Num4z0">
    <w:name w:val="WW8Num4z0"/>
    <w:rsid w:val="009D7DF4"/>
    <w:rPr>
      <w:rFonts w:cs="Arial"/>
      <w:i w:val="0"/>
      <w:sz w:val="24"/>
    </w:rPr>
  </w:style>
  <w:style w:type="character" w:customStyle="1" w:styleId="WW8Num5z0">
    <w:name w:val="WW8Num5z0"/>
    <w:rsid w:val="009D7DF4"/>
    <w:rPr>
      <w:rFonts w:cs="Arial"/>
      <w:b w:val="0"/>
      <w:i w:val="0"/>
      <w:sz w:val="24"/>
    </w:rPr>
  </w:style>
  <w:style w:type="character" w:customStyle="1" w:styleId="WW8Num6z0">
    <w:name w:val="WW8Num6z0"/>
    <w:rsid w:val="009D7DF4"/>
    <w:rPr>
      <w:rFonts w:ascii="Symbol" w:hAnsi="Symbol" w:cs="Symbol"/>
    </w:rPr>
  </w:style>
  <w:style w:type="character" w:customStyle="1" w:styleId="WW8Num6z1">
    <w:name w:val="WW8Num6z1"/>
    <w:rsid w:val="009D7DF4"/>
    <w:rPr>
      <w:rFonts w:ascii="Courier New" w:hAnsi="Courier New" w:cs="Courier New"/>
    </w:rPr>
  </w:style>
  <w:style w:type="character" w:customStyle="1" w:styleId="WW8Num6z2">
    <w:name w:val="WW8Num6z2"/>
    <w:rsid w:val="009D7DF4"/>
    <w:rPr>
      <w:rFonts w:ascii="Wingdings" w:hAnsi="Wingdings" w:cs="Wingdings"/>
    </w:rPr>
  </w:style>
  <w:style w:type="character" w:customStyle="1" w:styleId="WW8Num7z0">
    <w:name w:val="WW8Num7z0"/>
    <w:rsid w:val="009D7DF4"/>
    <w:rPr>
      <w:b w:val="0"/>
      <w:i w:val="0"/>
      <w:color w:val="00000A"/>
    </w:rPr>
  </w:style>
  <w:style w:type="character" w:customStyle="1" w:styleId="WW8Num7z1">
    <w:name w:val="WW8Num7z1"/>
    <w:rsid w:val="009D7DF4"/>
    <w:rPr>
      <w:rFonts w:ascii="Courier New" w:hAnsi="Courier New" w:cs="Courier New"/>
    </w:rPr>
  </w:style>
  <w:style w:type="character" w:customStyle="1" w:styleId="WW8Num7z2">
    <w:name w:val="WW8Num7z2"/>
    <w:rsid w:val="009D7DF4"/>
    <w:rPr>
      <w:rFonts w:ascii="Wingdings" w:hAnsi="Wingdings" w:cs="Wingdings"/>
    </w:rPr>
  </w:style>
  <w:style w:type="character" w:customStyle="1" w:styleId="WW8Num8z0">
    <w:name w:val="WW8Num8z0"/>
    <w:rsid w:val="009D7DF4"/>
    <w:rPr>
      <w:rFonts w:ascii="Symbol" w:hAnsi="Symbol" w:cs="Symbol"/>
    </w:rPr>
  </w:style>
  <w:style w:type="character" w:customStyle="1" w:styleId="WW8Num9z0">
    <w:name w:val="WW8Num9z0"/>
    <w:rsid w:val="009D7DF4"/>
    <w:rPr>
      <w:i w:val="0"/>
    </w:rPr>
  </w:style>
  <w:style w:type="character" w:customStyle="1" w:styleId="WW8Num9z1">
    <w:name w:val="WW8Num9z1"/>
    <w:rsid w:val="009D7DF4"/>
    <w:rPr>
      <w:rFonts w:ascii="Courier New" w:hAnsi="Courier New" w:cs="Courier New"/>
    </w:rPr>
  </w:style>
  <w:style w:type="character" w:customStyle="1" w:styleId="WW8Num9z2">
    <w:name w:val="WW8Num9z2"/>
    <w:rsid w:val="009D7DF4"/>
    <w:rPr>
      <w:rFonts w:ascii="Wingdings" w:hAnsi="Wingdings" w:cs="Wingdings"/>
    </w:rPr>
  </w:style>
  <w:style w:type="character" w:customStyle="1" w:styleId="WW8Num8z1">
    <w:name w:val="WW8Num8z1"/>
    <w:rsid w:val="009D7DF4"/>
    <w:rPr>
      <w:rFonts w:ascii="Courier New" w:hAnsi="Courier New" w:cs="Courier New"/>
    </w:rPr>
  </w:style>
  <w:style w:type="character" w:customStyle="1" w:styleId="WW8Num8z2">
    <w:name w:val="WW8Num8z2"/>
    <w:rsid w:val="009D7DF4"/>
    <w:rPr>
      <w:rFonts w:ascii="Wingdings" w:hAnsi="Wingdings" w:cs="Wingdings"/>
    </w:rPr>
  </w:style>
  <w:style w:type="character" w:customStyle="1" w:styleId="WW8Num10z0">
    <w:name w:val="WW8Num10z0"/>
    <w:rsid w:val="009D7DF4"/>
    <w:rPr>
      <w:rFonts w:ascii="Symbol" w:hAnsi="Symbol" w:cs="Symbol"/>
    </w:rPr>
  </w:style>
  <w:style w:type="character" w:customStyle="1" w:styleId="WW8Num10z1">
    <w:name w:val="WW8Num10z1"/>
    <w:rsid w:val="009D7DF4"/>
    <w:rPr>
      <w:rFonts w:ascii="Courier New" w:hAnsi="Courier New" w:cs="Courier New"/>
    </w:rPr>
  </w:style>
  <w:style w:type="character" w:customStyle="1" w:styleId="WW8Num10z2">
    <w:name w:val="WW8Num10z2"/>
    <w:rsid w:val="009D7DF4"/>
    <w:rPr>
      <w:rFonts w:ascii="Wingdings" w:hAnsi="Wingdings" w:cs="Wingdings"/>
    </w:rPr>
  </w:style>
  <w:style w:type="character" w:customStyle="1" w:styleId="WW8Num12z0">
    <w:name w:val="WW8Num12z0"/>
    <w:rsid w:val="009D7DF4"/>
    <w:rPr>
      <w:b/>
    </w:rPr>
  </w:style>
  <w:style w:type="character" w:customStyle="1" w:styleId="WW8Num12z1">
    <w:name w:val="WW8Num12z1"/>
    <w:rsid w:val="009D7DF4"/>
    <w:rPr>
      <w:b/>
      <w:i w:val="0"/>
      <w:sz w:val="24"/>
      <w:szCs w:val="24"/>
    </w:rPr>
  </w:style>
  <w:style w:type="character" w:customStyle="1" w:styleId="WW8Num13z0">
    <w:name w:val="WW8Num13z0"/>
    <w:rsid w:val="009D7DF4"/>
    <w:rPr>
      <w:b w:val="0"/>
    </w:rPr>
  </w:style>
  <w:style w:type="character" w:customStyle="1" w:styleId="WW8Num15z0">
    <w:name w:val="WW8Num15z0"/>
    <w:rsid w:val="009D7DF4"/>
    <w:rPr>
      <w:rFonts w:ascii="Wingdings" w:hAnsi="Wingdings" w:cs="Wingdings"/>
    </w:rPr>
  </w:style>
  <w:style w:type="character" w:customStyle="1" w:styleId="WW8Num15z1">
    <w:name w:val="WW8Num15z1"/>
    <w:rsid w:val="009D7DF4"/>
    <w:rPr>
      <w:rFonts w:ascii="Courier New" w:hAnsi="Courier New" w:cs="Courier New"/>
    </w:rPr>
  </w:style>
  <w:style w:type="character" w:customStyle="1" w:styleId="WW8Num15z3">
    <w:name w:val="WW8Num15z3"/>
    <w:rsid w:val="009D7DF4"/>
    <w:rPr>
      <w:rFonts w:ascii="Symbol" w:hAnsi="Symbol" w:cs="Symbol"/>
    </w:rPr>
  </w:style>
  <w:style w:type="character" w:customStyle="1" w:styleId="DefaultParagraphFont1">
    <w:name w:val="Default Paragraph Font1"/>
    <w:rsid w:val="009D7DF4"/>
  </w:style>
  <w:style w:type="character" w:customStyle="1" w:styleId="WW-DefaultParagraphFont">
    <w:name w:val="WW-Default Paragraph Font"/>
    <w:rsid w:val="009D7DF4"/>
  </w:style>
  <w:style w:type="character" w:customStyle="1" w:styleId="ListParagraphChar">
    <w:name w:val="List Paragraph Char"/>
    <w:rsid w:val="009D7DF4"/>
  </w:style>
  <w:style w:type="character" w:customStyle="1" w:styleId="CommentReference1">
    <w:name w:val="Comment Reference1"/>
    <w:rsid w:val="009D7DF4"/>
    <w:rPr>
      <w:sz w:val="16"/>
      <w:szCs w:val="16"/>
    </w:rPr>
  </w:style>
  <w:style w:type="character" w:customStyle="1" w:styleId="CommentTextChar">
    <w:name w:val="Comment Text Char"/>
    <w:rsid w:val="009D7DF4"/>
    <w:rPr>
      <w:sz w:val="20"/>
      <w:szCs w:val="20"/>
    </w:rPr>
  </w:style>
  <w:style w:type="character" w:customStyle="1" w:styleId="CommentSubjectChar">
    <w:name w:val="Comment Subject Char"/>
    <w:rsid w:val="009D7DF4"/>
    <w:rPr>
      <w:b/>
      <w:bCs/>
      <w:sz w:val="20"/>
      <w:szCs w:val="20"/>
    </w:rPr>
  </w:style>
  <w:style w:type="character" w:customStyle="1" w:styleId="BalloonTextChar">
    <w:name w:val="Balloon Text Char"/>
    <w:rsid w:val="009D7DF4"/>
    <w:rPr>
      <w:rFonts w:ascii="Tahoma" w:hAnsi="Tahoma" w:cs="Tahoma"/>
      <w:sz w:val="16"/>
      <w:szCs w:val="16"/>
    </w:rPr>
  </w:style>
  <w:style w:type="character" w:customStyle="1" w:styleId="BodyText2Char">
    <w:name w:val="Body Text 2 Char"/>
    <w:rsid w:val="009D7DF4"/>
    <w:rPr>
      <w:sz w:val="24"/>
      <w:szCs w:val="24"/>
    </w:rPr>
  </w:style>
  <w:style w:type="character" w:customStyle="1" w:styleId="BodyText2Char1">
    <w:name w:val="Body Text 2 Char1"/>
    <w:basedOn w:val="WW-DefaultParagraphFont"/>
    <w:rsid w:val="009D7DF4"/>
  </w:style>
  <w:style w:type="character" w:customStyle="1" w:styleId="BodyText3Char">
    <w:name w:val="Body Text 3 Char"/>
    <w:rsid w:val="009D7DF4"/>
    <w:rPr>
      <w:rFonts w:ascii="Times New Roman" w:eastAsia="Times New Roman" w:hAnsi="Times New Roman" w:cs="Times New Roman"/>
      <w:sz w:val="16"/>
      <w:szCs w:val="16"/>
    </w:rPr>
  </w:style>
  <w:style w:type="character" w:customStyle="1" w:styleId="NoSpacingChar">
    <w:name w:val="No Spacing Char"/>
    <w:rsid w:val="009D7DF4"/>
    <w:rPr>
      <w:rFonts w:cs="font295"/>
      <w:lang w:val="en-US"/>
    </w:rPr>
  </w:style>
  <w:style w:type="character" w:customStyle="1" w:styleId="HeaderChar">
    <w:name w:val="Header Char"/>
    <w:basedOn w:val="WW-DefaultParagraphFont"/>
    <w:uiPriority w:val="99"/>
    <w:rsid w:val="009D7DF4"/>
  </w:style>
  <w:style w:type="character" w:customStyle="1" w:styleId="FooterChar">
    <w:name w:val="Footer Char"/>
    <w:basedOn w:val="WW-DefaultParagraphFont"/>
    <w:uiPriority w:val="99"/>
    <w:rsid w:val="009D7DF4"/>
  </w:style>
  <w:style w:type="character" w:customStyle="1" w:styleId="ListLabel1">
    <w:name w:val="ListLabel 1"/>
    <w:rsid w:val="009D7DF4"/>
    <w:rPr>
      <w:rFonts w:cs="Courier New"/>
    </w:rPr>
  </w:style>
  <w:style w:type="character" w:customStyle="1" w:styleId="ListLabel2">
    <w:name w:val="ListLabel 2"/>
    <w:rsid w:val="009D7DF4"/>
    <w:rPr>
      <w:b/>
      <w:i w:val="0"/>
      <w:sz w:val="24"/>
      <w:szCs w:val="24"/>
    </w:rPr>
  </w:style>
  <w:style w:type="character" w:customStyle="1" w:styleId="ListLabel3">
    <w:name w:val="ListLabel 3"/>
    <w:rsid w:val="009D7DF4"/>
    <w:rPr>
      <w:rFonts w:cs="Arial"/>
      <w:i w:val="0"/>
      <w:sz w:val="24"/>
    </w:rPr>
  </w:style>
  <w:style w:type="character" w:customStyle="1" w:styleId="ListLabel4">
    <w:name w:val="ListLabel 4"/>
    <w:rsid w:val="009D7DF4"/>
    <w:rPr>
      <w:rFonts w:cs="Arial"/>
      <w:b w:val="0"/>
      <w:i w:val="0"/>
      <w:sz w:val="24"/>
    </w:rPr>
  </w:style>
  <w:style w:type="character" w:customStyle="1" w:styleId="ListLabel5">
    <w:name w:val="ListLabel 5"/>
    <w:rsid w:val="009D7DF4"/>
    <w:rPr>
      <w:rFonts w:cs="Calibri"/>
    </w:rPr>
  </w:style>
  <w:style w:type="character" w:customStyle="1" w:styleId="ListLabel6">
    <w:name w:val="ListLabel 6"/>
    <w:rsid w:val="009D7DF4"/>
    <w:rPr>
      <w:b w:val="0"/>
      <w:i w:val="0"/>
      <w:color w:val="00000A"/>
    </w:rPr>
  </w:style>
  <w:style w:type="character" w:customStyle="1" w:styleId="ListLabel7">
    <w:name w:val="ListLabel 7"/>
    <w:rsid w:val="009D7DF4"/>
    <w:rPr>
      <w:rFonts w:eastAsia="TimesNewRomanPSMT" w:cs="Times New Roman"/>
    </w:rPr>
  </w:style>
  <w:style w:type="character" w:customStyle="1" w:styleId="ListLabel8">
    <w:name w:val="ListLabel 8"/>
    <w:rsid w:val="009D7DF4"/>
    <w:rPr>
      <w:i w:val="0"/>
    </w:rPr>
  </w:style>
  <w:style w:type="character" w:customStyle="1" w:styleId="NumberingSymbols">
    <w:name w:val="Numbering Symbols"/>
    <w:rsid w:val="009D7DF4"/>
  </w:style>
  <w:style w:type="paragraph" w:customStyle="1" w:styleId="Heading">
    <w:name w:val="Heading"/>
    <w:basedOn w:val="Normal"/>
    <w:next w:val="BodyText"/>
    <w:rsid w:val="009D7DF4"/>
    <w:pPr>
      <w:keepNext/>
      <w:spacing w:before="240" w:after="120"/>
    </w:pPr>
    <w:rPr>
      <w:rFonts w:ascii="Arial" w:hAnsi="Arial" w:cs="Mangal"/>
      <w:sz w:val="28"/>
      <w:szCs w:val="28"/>
    </w:rPr>
  </w:style>
  <w:style w:type="paragraph" w:styleId="List">
    <w:name w:val="List"/>
    <w:basedOn w:val="BodyText"/>
    <w:rsid w:val="009D7DF4"/>
    <w:rPr>
      <w:rFonts w:cs="Mangal"/>
    </w:rPr>
  </w:style>
  <w:style w:type="paragraph" w:styleId="Caption">
    <w:name w:val="caption"/>
    <w:basedOn w:val="Normal"/>
    <w:qFormat/>
    <w:rsid w:val="009D7DF4"/>
    <w:pPr>
      <w:suppressLineNumbers/>
      <w:spacing w:before="120" w:after="120"/>
    </w:pPr>
    <w:rPr>
      <w:rFonts w:cs="Mangal"/>
      <w:i/>
      <w:iCs/>
    </w:rPr>
  </w:style>
  <w:style w:type="paragraph" w:customStyle="1" w:styleId="Index">
    <w:name w:val="Index"/>
    <w:basedOn w:val="Normal"/>
    <w:rsid w:val="009D7DF4"/>
    <w:pPr>
      <w:suppressLineNumbers/>
    </w:pPr>
    <w:rPr>
      <w:rFonts w:cs="Mangal"/>
    </w:rPr>
  </w:style>
  <w:style w:type="paragraph" w:styleId="ListParagraph">
    <w:name w:val="List Paragraph"/>
    <w:basedOn w:val="Normal"/>
    <w:uiPriority w:val="99"/>
    <w:qFormat/>
    <w:rsid w:val="009D7DF4"/>
    <w:pPr>
      <w:ind w:left="720"/>
    </w:pPr>
  </w:style>
  <w:style w:type="paragraph" w:customStyle="1" w:styleId="CommentText1">
    <w:name w:val="Comment Text1"/>
    <w:basedOn w:val="Normal"/>
    <w:rsid w:val="009D7DF4"/>
    <w:rPr>
      <w:sz w:val="20"/>
      <w:szCs w:val="20"/>
    </w:rPr>
  </w:style>
  <w:style w:type="paragraph" w:customStyle="1" w:styleId="CommentSubject1">
    <w:name w:val="Comment Subject1"/>
    <w:basedOn w:val="CommentText1"/>
    <w:rsid w:val="009D7DF4"/>
    <w:rPr>
      <w:b/>
      <w:bCs/>
    </w:rPr>
  </w:style>
  <w:style w:type="paragraph" w:styleId="BalloonText">
    <w:name w:val="Balloon Text"/>
    <w:basedOn w:val="Normal"/>
    <w:link w:val="BalloonTextChar1"/>
    <w:rsid w:val="009D7DF4"/>
    <w:rPr>
      <w:rFonts w:ascii="Tahoma" w:hAnsi="Tahoma" w:cs="Tahoma"/>
      <w:sz w:val="16"/>
      <w:szCs w:val="16"/>
    </w:rPr>
  </w:style>
  <w:style w:type="character" w:customStyle="1" w:styleId="BalloonTextChar1">
    <w:name w:val="Balloon Text Char1"/>
    <w:basedOn w:val="DefaultParagraphFont"/>
    <w:link w:val="BalloonText"/>
    <w:rsid w:val="009D7DF4"/>
    <w:rPr>
      <w:rFonts w:ascii="Tahoma" w:eastAsia="Arial Unicode MS" w:hAnsi="Tahoma" w:cs="Tahoma"/>
      <w:color w:val="000000"/>
      <w:kern w:val="1"/>
      <w:sz w:val="16"/>
      <w:szCs w:val="16"/>
      <w:lang w:eastAsia="ar-SA"/>
    </w:rPr>
  </w:style>
  <w:style w:type="paragraph" w:customStyle="1" w:styleId="ContentsHeading">
    <w:name w:val="Contents Heading"/>
    <w:basedOn w:val="Heading1"/>
    <w:rsid w:val="009D7DF4"/>
    <w:pPr>
      <w:suppressLineNumbers/>
    </w:pPr>
    <w:rPr>
      <w:sz w:val="32"/>
      <w:szCs w:val="32"/>
    </w:rPr>
  </w:style>
  <w:style w:type="paragraph" w:styleId="BodyText2">
    <w:name w:val="Body Text 2"/>
    <w:basedOn w:val="Normal"/>
    <w:link w:val="BodyText2Char2"/>
    <w:rsid w:val="009D7DF4"/>
    <w:pPr>
      <w:spacing w:after="120" w:line="480" w:lineRule="auto"/>
    </w:pPr>
  </w:style>
  <w:style w:type="character" w:customStyle="1" w:styleId="BodyText2Char2">
    <w:name w:val="Body Text 2 Char2"/>
    <w:basedOn w:val="DefaultParagraphFont"/>
    <w:link w:val="BodyText2"/>
    <w:rsid w:val="009D7DF4"/>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1"/>
    <w:rsid w:val="009D7DF4"/>
    <w:pPr>
      <w:spacing w:after="120"/>
    </w:pPr>
    <w:rPr>
      <w:rFonts w:eastAsia="Times New Roman"/>
      <w:sz w:val="16"/>
      <w:szCs w:val="16"/>
    </w:rPr>
  </w:style>
  <w:style w:type="character" w:customStyle="1" w:styleId="BodyText3Char1">
    <w:name w:val="Body Text 3 Char1"/>
    <w:basedOn w:val="DefaultParagraphFont"/>
    <w:link w:val="BodyText3"/>
    <w:rsid w:val="009D7DF4"/>
    <w:rPr>
      <w:rFonts w:ascii="Times New Roman" w:eastAsia="Times New Roman" w:hAnsi="Times New Roman" w:cs="Times New Roman"/>
      <w:color w:val="000000"/>
      <w:kern w:val="1"/>
      <w:sz w:val="16"/>
      <w:szCs w:val="16"/>
      <w:lang w:eastAsia="ar-SA"/>
    </w:rPr>
  </w:style>
  <w:style w:type="paragraph" w:styleId="NoSpacing">
    <w:name w:val="No Spacing"/>
    <w:qFormat/>
    <w:rsid w:val="009D7DF4"/>
    <w:pPr>
      <w:suppressAutoHyphens/>
      <w:spacing w:line="100" w:lineRule="atLeast"/>
    </w:pPr>
    <w:rPr>
      <w:rFonts w:eastAsia="Arial Unicode MS" w:cs="Calibri"/>
      <w:kern w:val="1"/>
      <w:sz w:val="22"/>
      <w:szCs w:val="22"/>
      <w:lang w:eastAsia="ar-SA"/>
    </w:rPr>
  </w:style>
  <w:style w:type="paragraph" w:styleId="Header">
    <w:name w:val="header"/>
    <w:basedOn w:val="Normal"/>
    <w:link w:val="HeaderChar1"/>
    <w:uiPriority w:val="99"/>
    <w:rsid w:val="009D7DF4"/>
    <w:pPr>
      <w:suppressLineNumbers/>
      <w:tabs>
        <w:tab w:val="center" w:pos="4513"/>
        <w:tab w:val="right" w:pos="9026"/>
      </w:tabs>
    </w:pPr>
  </w:style>
  <w:style w:type="character" w:customStyle="1" w:styleId="HeaderChar1">
    <w:name w:val="Header Char1"/>
    <w:basedOn w:val="DefaultParagraphFont"/>
    <w:link w:val="Header"/>
    <w:uiPriority w:val="99"/>
    <w:rsid w:val="009D7DF4"/>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1"/>
    <w:uiPriority w:val="99"/>
    <w:rsid w:val="009D7DF4"/>
    <w:pPr>
      <w:suppressLineNumbers/>
      <w:tabs>
        <w:tab w:val="center" w:pos="4513"/>
        <w:tab w:val="right" w:pos="9026"/>
      </w:tabs>
    </w:pPr>
  </w:style>
  <w:style w:type="character" w:customStyle="1" w:styleId="FooterChar1">
    <w:name w:val="Footer Char1"/>
    <w:basedOn w:val="DefaultParagraphFont"/>
    <w:link w:val="Footer"/>
    <w:uiPriority w:val="99"/>
    <w:rsid w:val="009D7DF4"/>
    <w:rPr>
      <w:rFonts w:ascii="Times New Roman" w:eastAsia="Arial Unicode MS" w:hAnsi="Times New Roman" w:cs="Times New Roman"/>
      <w:color w:val="000000"/>
      <w:kern w:val="1"/>
      <w:sz w:val="24"/>
      <w:szCs w:val="24"/>
      <w:lang w:eastAsia="ar-SA"/>
    </w:rPr>
  </w:style>
  <w:style w:type="paragraph" w:customStyle="1" w:styleId="TableContents">
    <w:name w:val="Table Contents"/>
    <w:basedOn w:val="Normal"/>
    <w:rsid w:val="009D7DF4"/>
    <w:pPr>
      <w:suppressLineNumbers/>
    </w:pPr>
  </w:style>
  <w:style w:type="paragraph" w:customStyle="1" w:styleId="TableHeading">
    <w:name w:val="Table Heading"/>
    <w:basedOn w:val="TableContents"/>
    <w:rsid w:val="009D7DF4"/>
    <w:pPr>
      <w:jc w:val="center"/>
    </w:pPr>
    <w:rPr>
      <w:b/>
      <w:bCs/>
    </w:rPr>
  </w:style>
  <w:style w:type="paragraph" w:customStyle="1" w:styleId="PythagoreanTheorem">
    <w:name w:val="Pythagorean Theorem"/>
    <w:rsid w:val="009D7DF4"/>
    <w:pPr>
      <w:suppressAutoHyphens/>
      <w:spacing w:after="200" w:line="276" w:lineRule="auto"/>
    </w:pPr>
    <w:rPr>
      <w:rFonts w:eastAsia="MS Mincho" w:cs="Arial"/>
      <w:sz w:val="22"/>
      <w:szCs w:val="22"/>
      <w:lang w:eastAsia="ar-SA"/>
    </w:rPr>
  </w:style>
  <w:style w:type="paragraph" w:customStyle="1" w:styleId="Char1CharCharCharCharCharCharCharCharCharCharCharCharCharCharCharCharCharCharCharCharCharCharChar1Char">
    <w:name w:val="Char1 Char Char Char Char Char Char Char Char Char Char Char Char Char Char Char Char Char Char Char Char Char Char Char1 Char"/>
    <w:basedOn w:val="Normal"/>
    <w:next w:val="Normal"/>
    <w:autoRedefine/>
    <w:semiHidden/>
    <w:rsid w:val="009D7DF4"/>
    <w:pPr>
      <w:suppressAutoHyphens w:val="0"/>
      <w:spacing w:line="240" w:lineRule="auto"/>
    </w:pPr>
    <w:rPr>
      <w:rFonts w:ascii="Arial" w:eastAsia="Times New Roman" w:hAnsi="Arial"/>
      <w:color w:val="auto"/>
      <w:kern w:val="0"/>
      <w:sz w:val="20"/>
      <w:szCs w:val="20"/>
      <w:lang w:val="sl-SI" w:eastAsia="en-US"/>
    </w:rPr>
  </w:style>
  <w:style w:type="paragraph" w:styleId="BodyTextIndent2">
    <w:name w:val="Body Text Indent 2"/>
    <w:basedOn w:val="Normal"/>
    <w:link w:val="BodyTextIndent2Char"/>
    <w:rsid w:val="009D7DF4"/>
    <w:pPr>
      <w:spacing w:after="120" w:line="480" w:lineRule="auto"/>
      <w:ind w:left="283"/>
    </w:pPr>
  </w:style>
  <w:style w:type="character" w:customStyle="1" w:styleId="BodyTextIndent2Char">
    <w:name w:val="Body Text Indent 2 Char"/>
    <w:basedOn w:val="DefaultParagraphFont"/>
    <w:link w:val="BodyTextIndent2"/>
    <w:rsid w:val="009D7DF4"/>
    <w:rPr>
      <w:rFonts w:ascii="Times New Roman" w:eastAsia="Arial Unicode MS" w:hAnsi="Times New Roman" w:cs="Times New Roman"/>
      <w:color w:val="000000"/>
      <w:kern w:val="1"/>
      <w:sz w:val="24"/>
      <w:szCs w:val="24"/>
      <w:lang w:eastAsia="ar-SA"/>
    </w:rPr>
  </w:style>
  <w:style w:type="paragraph" w:customStyle="1" w:styleId="Default">
    <w:name w:val="Default"/>
    <w:rsid w:val="009D7DF4"/>
    <w:pPr>
      <w:autoSpaceDE w:val="0"/>
      <w:autoSpaceDN w:val="0"/>
      <w:adjustRightInd w:val="0"/>
    </w:pPr>
    <w:rPr>
      <w:rFonts w:ascii="Times New Roman" w:eastAsia="Times New Roman" w:hAnsi="Times New Roman"/>
      <w:color w:val="000000"/>
      <w:sz w:val="24"/>
      <w:szCs w:val="24"/>
    </w:rPr>
  </w:style>
  <w:style w:type="paragraph" w:styleId="BlockText">
    <w:name w:val="Block Text"/>
    <w:basedOn w:val="Normal"/>
    <w:rsid w:val="009D7DF4"/>
    <w:pPr>
      <w:suppressAutoHyphens w:val="0"/>
      <w:spacing w:after="120" w:line="270" w:lineRule="atLeast"/>
      <w:ind w:left="1440" w:right="1440"/>
    </w:pPr>
    <w:rPr>
      <w:rFonts w:eastAsia="Times New Roman"/>
      <w:color w:val="auto"/>
      <w:kern w:val="0"/>
      <w:sz w:val="23"/>
      <w:szCs w:val="20"/>
      <w:lang w:val="en-GB" w:eastAsia="en-US"/>
    </w:rPr>
  </w:style>
  <w:style w:type="table" w:styleId="TableGrid">
    <w:name w:val="Table Grid"/>
    <w:basedOn w:val="TableNormal"/>
    <w:uiPriority w:val="59"/>
    <w:rsid w:val="00CB2E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655940"/>
    <w:rPr>
      <w:sz w:val="20"/>
      <w:szCs w:val="20"/>
    </w:rPr>
  </w:style>
  <w:style w:type="character" w:customStyle="1" w:styleId="EndnoteTextChar">
    <w:name w:val="Endnote Text Char"/>
    <w:basedOn w:val="DefaultParagraphFont"/>
    <w:link w:val="EndnoteText"/>
    <w:uiPriority w:val="99"/>
    <w:semiHidden/>
    <w:rsid w:val="00655940"/>
    <w:rPr>
      <w:rFonts w:ascii="Times New Roman" w:eastAsia="Arial Unicode MS" w:hAnsi="Times New Roman"/>
      <w:color w:val="000000"/>
      <w:kern w:val="1"/>
      <w:lang w:eastAsia="ar-SA"/>
    </w:rPr>
  </w:style>
  <w:style w:type="character" w:styleId="EndnoteReference">
    <w:name w:val="endnote reference"/>
    <w:basedOn w:val="DefaultParagraphFont"/>
    <w:uiPriority w:val="99"/>
    <w:semiHidden/>
    <w:unhideWhenUsed/>
    <w:rsid w:val="00655940"/>
    <w:rPr>
      <w:vertAlign w:val="superscript"/>
    </w:rPr>
  </w:style>
</w:styles>
</file>

<file path=word/webSettings.xml><?xml version="1.0" encoding="utf-8"?>
<w:webSettings xmlns:r="http://schemas.openxmlformats.org/officeDocument/2006/relationships" xmlns:w="http://schemas.openxmlformats.org/wordprocessingml/2006/main">
  <w:divs>
    <w:div w:id="568615478">
      <w:bodyDiv w:val="1"/>
      <w:marLeft w:val="0"/>
      <w:marRight w:val="0"/>
      <w:marTop w:val="0"/>
      <w:marBottom w:val="0"/>
      <w:divBdr>
        <w:top w:val="none" w:sz="0" w:space="0" w:color="auto"/>
        <w:left w:val="none" w:sz="0" w:space="0" w:color="auto"/>
        <w:bottom w:val="none" w:sz="0" w:space="0" w:color="auto"/>
        <w:right w:val="none" w:sz="0" w:space="0" w:color="auto"/>
      </w:divBdr>
    </w:div>
    <w:div w:id="731849780">
      <w:bodyDiv w:val="1"/>
      <w:marLeft w:val="0"/>
      <w:marRight w:val="0"/>
      <w:marTop w:val="0"/>
      <w:marBottom w:val="0"/>
      <w:divBdr>
        <w:top w:val="none" w:sz="0" w:space="0" w:color="auto"/>
        <w:left w:val="none" w:sz="0" w:space="0" w:color="auto"/>
        <w:bottom w:val="none" w:sz="0" w:space="0" w:color="auto"/>
        <w:right w:val="none" w:sz="0" w:space="0" w:color="auto"/>
      </w:divBdr>
    </w:div>
    <w:div w:id="1007899610">
      <w:bodyDiv w:val="1"/>
      <w:marLeft w:val="0"/>
      <w:marRight w:val="0"/>
      <w:marTop w:val="0"/>
      <w:marBottom w:val="0"/>
      <w:divBdr>
        <w:top w:val="none" w:sz="0" w:space="0" w:color="auto"/>
        <w:left w:val="none" w:sz="0" w:space="0" w:color="auto"/>
        <w:bottom w:val="none" w:sz="0" w:space="0" w:color="auto"/>
        <w:right w:val="none" w:sz="0" w:space="0" w:color="auto"/>
      </w:divBdr>
    </w:div>
    <w:div w:id="165170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FD2DF1-354B-46CF-8947-9EBF38A7B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30</Pages>
  <Words>6655</Words>
  <Characters>37936</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44502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Nenad</dc:creator>
  <cp:lastModifiedBy>Marko</cp:lastModifiedBy>
  <cp:revision>9</cp:revision>
  <cp:lastPrinted>2014-03-21T13:13:00Z</cp:lastPrinted>
  <dcterms:created xsi:type="dcterms:W3CDTF">2015-04-15T09:25:00Z</dcterms:created>
  <dcterms:modified xsi:type="dcterms:W3CDTF">2015-04-16T18:09:00Z</dcterms:modified>
</cp:coreProperties>
</file>